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A702" w14:textId="1D3B7C21" w:rsidR="004E2C2F" w:rsidRPr="00A31A36" w:rsidRDefault="00321E3E" w:rsidP="00321E3E">
      <w:pPr>
        <w:jc w:val="center"/>
        <w:rPr>
          <w:rFonts w:ascii="Times New Roman" w:hAnsi="Times New Roman" w:cs="Times New Roman"/>
          <w:b/>
          <w:sz w:val="24"/>
          <w:szCs w:val="24"/>
          <w:lang w:val="en-GB"/>
        </w:rPr>
      </w:pPr>
      <w:r w:rsidRPr="00A31A36">
        <w:rPr>
          <w:rFonts w:ascii="Times New Roman" w:hAnsi="Times New Roman" w:cs="Times New Roman"/>
          <w:b/>
          <w:sz w:val="24"/>
          <w:szCs w:val="24"/>
          <w:lang w:val="en-GB"/>
        </w:rPr>
        <w:t>Ferenc Rákóczi II Transcarpathian Hungarian College of Higher Education</w:t>
      </w:r>
    </w:p>
    <w:p w14:paraId="0E15CF70" w14:textId="77777777" w:rsidR="00381A1C" w:rsidRPr="00A31A36" w:rsidRDefault="00381A1C" w:rsidP="00321E3E">
      <w:pPr>
        <w:jc w:val="center"/>
        <w:rPr>
          <w:rFonts w:ascii="Times New Roman" w:hAnsi="Times New Roman" w:cs="Times New Roman"/>
          <w:b/>
          <w:sz w:val="24"/>
          <w:szCs w:val="24"/>
          <w:lang w:val="en-GB"/>
        </w:rPr>
      </w:pPr>
    </w:p>
    <w:tbl>
      <w:tblPr>
        <w:tblStyle w:val="a3"/>
        <w:tblW w:w="10485" w:type="dxa"/>
        <w:tblLook w:val="04A0" w:firstRow="1" w:lastRow="0" w:firstColumn="1" w:lastColumn="0" w:noHBand="0" w:noVBand="1"/>
      </w:tblPr>
      <w:tblGrid>
        <w:gridCol w:w="2677"/>
        <w:gridCol w:w="883"/>
        <w:gridCol w:w="1738"/>
        <w:gridCol w:w="1218"/>
        <w:gridCol w:w="2964"/>
        <w:gridCol w:w="1005"/>
      </w:tblGrid>
      <w:tr w:rsidR="00A26453" w:rsidRPr="00A31A36" w14:paraId="0033AEB0" w14:textId="77777777" w:rsidTr="006135C0">
        <w:trPr>
          <w:trHeight w:val="669"/>
        </w:trPr>
        <w:tc>
          <w:tcPr>
            <w:tcW w:w="2677" w:type="dxa"/>
            <w:vAlign w:val="center"/>
          </w:tcPr>
          <w:p w14:paraId="5A63C4DF" w14:textId="5BE6501B" w:rsidR="005058B4" w:rsidRPr="00A31A36" w:rsidRDefault="005058B4" w:rsidP="006135C0">
            <w:pPr>
              <w:jc w:val="center"/>
              <w:rPr>
                <w:rFonts w:ascii="Times New Roman" w:hAnsi="Times New Roman" w:cs="Times New Roman"/>
                <w:b/>
                <w:sz w:val="24"/>
                <w:szCs w:val="24"/>
                <w:lang w:val="en-GB"/>
              </w:rPr>
            </w:pPr>
            <w:r w:rsidRPr="00A31A36">
              <w:rPr>
                <w:rFonts w:ascii="Times New Roman" w:hAnsi="Times New Roman" w:cs="Times New Roman"/>
                <w:b/>
                <w:sz w:val="24"/>
                <w:szCs w:val="24"/>
                <w:lang w:val="en-GB"/>
              </w:rPr>
              <w:t>Level of the course unit</w:t>
            </w:r>
          </w:p>
        </w:tc>
        <w:tc>
          <w:tcPr>
            <w:tcW w:w="883" w:type="dxa"/>
            <w:vAlign w:val="center"/>
          </w:tcPr>
          <w:p w14:paraId="40849493" w14:textId="4DB6AF9D" w:rsidR="00A26453" w:rsidRPr="00A31A36" w:rsidRDefault="00A26453" w:rsidP="006135C0">
            <w:pPr>
              <w:jc w:val="center"/>
              <w:rPr>
                <w:rFonts w:ascii="Times New Roman" w:hAnsi="Times New Roman" w:cs="Times New Roman"/>
                <w:b/>
                <w:sz w:val="24"/>
                <w:szCs w:val="24"/>
                <w:lang w:val="en-GB"/>
              </w:rPr>
            </w:pPr>
          </w:p>
        </w:tc>
        <w:tc>
          <w:tcPr>
            <w:tcW w:w="1738" w:type="dxa"/>
            <w:vAlign w:val="center"/>
          </w:tcPr>
          <w:p w14:paraId="3944A504" w14:textId="77777777" w:rsidR="00321E3E" w:rsidRPr="00A31A36" w:rsidRDefault="00321E3E" w:rsidP="006135C0">
            <w:pPr>
              <w:jc w:val="center"/>
              <w:rPr>
                <w:rFonts w:ascii="Times New Roman" w:hAnsi="Times New Roman" w:cs="Times New Roman"/>
                <w:b/>
                <w:sz w:val="24"/>
                <w:szCs w:val="24"/>
                <w:lang w:val="en-GB"/>
              </w:rPr>
            </w:pPr>
            <w:r w:rsidRPr="00A31A36">
              <w:rPr>
                <w:rStyle w:val="tlid-translation"/>
                <w:rFonts w:ascii="Times New Roman" w:hAnsi="Times New Roman" w:cs="Times New Roman"/>
                <w:b/>
                <w:sz w:val="24"/>
                <w:szCs w:val="24"/>
                <w:lang w:val="en-GB"/>
              </w:rPr>
              <w:t>Form of study</w:t>
            </w:r>
          </w:p>
        </w:tc>
        <w:tc>
          <w:tcPr>
            <w:tcW w:w="1218" w:type="dxa"/>
            <w:vAlign w:val="center"/>
          </w:tcPr>
          <w:p w14:paraId="197B6D96" w14:textId="77777777" w:rsidR="00A26453" w:rsidRPr="00A31A36" w:rsidRDefault="005058B4" w:rsidP="006135C0">
            <w:pPr>
              <w:jc w:val="center"/>
              <w:rPr>
                <w:rFonts w:ascii="Times New Roman" w:hAnsi="Times New Roman" w:cs="Times New Roman"/>
                <w:sz w:val="24"/>
                <w:szCs w:val="24"/>
                <w:lang w:val="en-GB"/>
              </w:rPr>
            </w:pPr>
            <w:r w:rsidRPr="00A31A36">
              <w:rPr>
                <w:rFonts w:ascii="Times New Roman" w:hAnsi="Times New Roman" w:cs="Times New Roman"/>
                <w:sz w:val="24"/>
                <w:szCs w:val="24"/>
                <w:lang w:val="en-GB"/>
              </w:rPr>
              <w:t>Full time</w:t>
            </w:r>
          </w:p>
        </w:tc>
        <w:tc>
          <w:tcPr>
            <w:tcW w:w="2964" w:type="dxa"/>
            <w:vAlign w:val="center"/>
          </w:tcPr>
          <w:p w14:paraId="2F27D2E2" w14:textId="77777777" w:rsidR="00321E3E" w:rsidRPr="00A31A36" w:rsidRDefault="00321E3E" w:rsidP="006135C0">
            <w:pPr>
              <w:jc w:val="center"/>
              <w:rPr>
                <w:rFonts w:ascii="Times New Roman" w:hAnsi="Times New Roman" w:cs="Times New Roman"/>
                <w:b/>
                <w:sz w:val="24"/>
                <w:szCs w:val="24"/>
                <w:lang w:val="en-GB"/>
              </w:rPr>
            </w:pPr>
            <w:r w:rsidRPr="00A31A36">
              <w:rPr>
                <w:rStyle w:val="tlid-translation"/>
                <w:rFonts w:ascii="Times New Roman" w:hAnsi="Times New Roman" w:cs="Times New Roman"/>
                <w:b/>
                <w:sz w:val="24"/>
                <w:szCs w:val="24"/>
                <w:lang w:val="en-GB"/>
              </w:rPr>
              <w:t>Academic year / semester</w:t>
            </w:r>
          </w:p>
        </w:tc>
        <w:tc>
          <w:tcPr>
            <w:tcW w:w="1005" w:type="dxa"/>
            <w:vAlign w:val="center"/>
          </w:tcPr>
          <w:p w14:paraId="63FBE1B1" w14:textId="77777777" w:rsidR="00CE5203" w:rsidRDefault="00CE5203" w:rsidP="006135C0">
            <w:pPr>
              <w:jc w:val="center"/>
              <w:rPr>
                <w:rFonts w:ascii="Times New Roman" w:hAnsi="Times New Roman" w:cs="Times New Roman"/>
                <w:sz w:val="24"/>
                <w:szCs w:val="24"/>
                <w:lang w:val="en-GB"/>
              </w:rPr>
            </w:pPr>
            <w:r>
              <w:rPr>
                <w:rFonts w:ascii="Times New Roman" w:hAnsi="Times New Roman" w:cs="Times New Roman"/>
                <w:sz w:val="24"/>
                <w:szCs w:val="24"/>
                <w:lang w:val="en-GB"/>
              </w:rPr>
              <w:t>2022-2023</w:t>
            </w:r>
          </w:p>
          <w:p w14:paraId="02B8A236" w14:textId="5981CF55" w:rsidR="005058B4" w:rsidRPr="00A31A36" w:rsidRDefault="00F859D5" w:rsidP="006135C0">
            <w:pPr>
              <w:jc w:val="center"/>
              <w:rPr>
                <w:rFonts w:ascii="Times New Roman" w:hAnsi="Times New Roman" w:cs="Times New Roman"/>
                <w:sz w:val="24"/>
                <w:szCs w:val="24"/>
                <w:lang w:val="en-GB"/>
              </w:rPr>
            </w:pPr>
            <w:r>
              <w:rPr>
                <w:rFonts w:ascii="Times New Roman" w:hAnsi="Times New Roman" w:cs="Times New Roman"/>
                <w:sz w:val="24"/>
                <w:szCs w:val="24"/>
                <w:lang w:val="en-GB"/>
              </w:rPr>
              <w:t>Spring</w:t>
            </w:r>
          </w:p>
        </w:tc>
      </w:tr>
    </w:tbl>
    <w:p w14:paraId="59C14AD7" w14:textId="77777777" w:rsidR="00526D7D" w:rsidRPr="00A31A36" w:rsidRDefault="00526D7D" w:rsidP="00392D23">
      <w:pPr>
        <w:jc w:val="center"/>
        <w:rPr>
          <w:rFonts w:ascii="Times New Roman" w:hAnsi="Times New Roman" w:cs="Times New Roman"/>
          <w:b/>
          <w:sz w:val="24"/>
          <w:szCs w:val="24"/>
          <w:highlight w:val="yellow"/>
          <w:lang w:val="en-GB"/>
        </w:rPr>
      </w:pPr>
    </w:p>
    <w:p w14:paraId="6760EDB8" w14:textId="4BB5BC50" w:rsidR="00321E3E" w:rsidRPr="00A31A36" w:rsidRDefault="00321E3E" w:rsidP="00392D23">
      <w:pPr>
        <w:jc w:val="center"/>
        <w:rPr>
          <w:rStyle w:val="tlid-translation"/>
          <w:rFonts w:ascii="Times New Roman" w:hAnsi="Times New Roman" w:cs="Times New Roman"/>
          <w:b/>
          <w:sz w:val="24"/>
          <w:szCs w:val="24"/>
          <w:lang w:val="en-GB"/>
        </w:rPr>
      </w:pPr>
      <w:r w:rsidRPr="00A31A36">
        <w:rPr>
          <w:rStyle w:val="tlid-translation"/>
          <w:rFonts w:ascii="Times New Roman" w:hAnsi="Times New Roman" w:cs="Times New Roman"/>
          <w:b/>
          <w:sz w:val="24"/>
          <w:szCs w:val="24"/>
          <w:lang w:val="en-GB"/>
        </w:rPr>
        <w:t>Syllabus</w:t>
      </w:r>
    </w:p>
    <w:p w14:paraId="1606363C" w14:textId="77777777" w:rsidR="00075183" w:rsidRPr="00A31A36" w:rsidRDefault="00075183" w:rsidP="00392D23">
      <w:pPr>
        <w:jc w:val="center"/>
        <w:rPr>
          <w:rFonts w:ascii="Times New Roman" w:hAnsi="Times New Roman" w:cs="Times New Roman"/>
          <w:b/>
          <w:sz w:val="24"/>
          <w:szCs w:val="24"/>
          <w:lang w:val="en-GB"/>
        </w:rPr>
      </w:pPr>
    </w:p>
    <w:tbl>
      <w:tblPr>
        <w:tblStyle w:val="a3"/>
        <w:tblW w:w="10485" w:type="dxa"/>
        <w:tblLook w:val="04A0" w:firstRow="1" w:lastRow="0" w:firstColumn="1" w:lastColumn="0" w:noHBand="0" w:noVBand="1"/>
      </w:tblPr>
      <w:tblGrid>
        <w:gridCol w:w="3539"/>
        <w:gridCol w:w="6946"/>
      </w:tblGrid>
      <w:tr w:rsidR="00392D23" w:rsidRPr="00A31A36" w14:paraId="69DB8434" w14:textId="77777777" w:rsidTr="006135C0">
        <w:tc>
          <w:tcPr>
            <w:tcW w:w="3539" w:type="dxa"/>
            <w:shd w:val="clear" w:color="auto" w:fill="D9D9D9" w:themeFill="background1" w:themeFillShade="D9"/>
          </w:tcPr>
          <w:p w14:paraId="0C8C90B3" w14:textId="77777777" w:rsidR="00151474" w:rsidRPr="00A31A36" w:rsidRDefault="00151474" w:rsidP="00321E3E">
            <w:pPr>
              <w:rPr>
                <w:rFonts w:ascii="Times New Roman" w:hAnsi="Times New Roman" w:cs="Times New Roman"/>
                <w:b/>
                <w:sz w:val="24"/>
                <w:szCs w:val="24"/>
                <w:lang w:val="en-GB"/>
              </w:rPr>
            </w:pPr>
            <w:r w:rsidRPr="00A31A36">
              <w:rPr>
                <w:rFonts w:ascii="Times New Roman" w:hAnsi="Times New Roman" w:cs="Times New Roman"/>
                <w:b/>
                <w:sz w:val="24"/>
                <w:szCs w:val="24"/>
                <w:lang w:val="en-GB"/>
              </w:rPr>
              <w:t xml:space="preserve">Course </w:t>
            </w:r>
            <w:r w:rsidR="00566EF6" w:rsidRPr="00A31A36">
              <w:rPr>
                <w:rFonts w:ascii="Times New Roman" w:hAnsi="Times New Roman" w:cs="Times New Roman"/>
                <w:b/>
                <w:sz w:val="24"/>
                <w:szCs w:val="24"/>
                <w:lang w:val="en-GB"/>
              </w:rPr>
              <w:t>Title</w:t>
            </w:r>
          </w:p>
        </w:tc>
        <w:tc>
          <w:tcPr>
            <w:tcW w:w="6946" w:type="dxa"/>
          </w:tcPr>
          <w:p w14:paraId="0797E93D" w14:textId="14B149AC" w:rsidR="00392D23" w:rsidRPr="00A31A36" w:rsidRDefault="008938BE" w:rsidP="005C4FF8">
            <w:pPr>
              <w:rPr>
                <w:rFonts w:ascii="Times New Roman" w:hAnsi="Times New Roman" w:cs="Times New Roman"/>
                <w:sz w:val="24"/>
                <w:szCs w:val="24"/>
                <w:lang w:val="en-GB"/>
              </w:rPr>
            </w:pPr>
            <w:r w:rsidRPr="00A31A36">
              <w:rPr>
                <w:rFonts w:ascii="Times New Roman" w:hAnsi="Times New Roman" w:cs="Times New Roman"/>
                <w:sz w:val="24"/>
                <w:szCs w:val="24"/>
                <w:lang w:val="en-GB"/>
              </w:rPr>
              <w:t>Intercultural</w:t>
            </w:r>
            <w:r w:rsidR="006135C0" w:rsidRPr="00A31A36">
              <w:rPr>
                <w:rFonts w:ascii="Times New Roman" w:hAnsi="Times New Roman" w:cs="Times New Roman"/>
                <w:sz w:val="24"/>
                <w:szCs w:val="24"/>
                <w:lang w:val="en-GB"/>
              </w:rPr>
              <w:t xml:space="preserve"> Communication</w:t>
            </w:r>
          </w:p>
        </w:tc>
      </w:tr>
      <w:tr w:rsidR="00392D23" w:rsidRPr="00A31A36" w14:paraId="0C4AA744" w14:textId="77777777" w:rsidTr="006135C0">
        <w:tc>
          <w:tcPr>
            <w:tcW w:w="3539" w:type="dxa"/>
            <w:shd w:val="clear" w:color="auto" w:fill="D9D9D9" w:themeFill="background1" w:themeFillShade="D9"/>
          </w:tcPr>
          <w:p w14:paraId="256B9DD4" w14:textId="77777777" w:rsidR="00151474" w:rsidRPr="00A31A36" w:rsidRDefault="00151474" w:rsidP="00392D23">
            <w:pPr>
              <w:rPr>
                <w:rFonts w:ascii="Times New Roman" w:hAnsi="Times New Roman" w:cs="Times New Roman"/>
                <w:b/>
                <w:sz w:val="24"/>
                <w:szCs w:val="24"/>
                <w:lang w:val="en-GB"/>
              </w:rPr>
            </w:pPr>
            <w:r w:rsidRPr="00A31A36">
              <w:rPr>
                <w:rFonts w:ascii="Times New Roman" w:hAnsi="Times New Roman" w:cs="Times New Roman"/>
                <w:b/>
                <w:sz w:val="24"/>
                <w:szCs w:val="24"/>
                <w:lang w:val="en-GB"/>
              </w:rPr>
              <w:t>Department</w:t>
            </w:r>
          </w:p>
        </w:tc>
        <w:tc>
          <w:tcPr>
            <w:tcW w:w="6946" w:type="dxa"/>
          </w:tcPr>
          <w:p w14:paraId="2C9286D0" w14:textId="77777777" w:rsidR="00392D23" w:rsidRPr="00A31A36" w:rsidRDefault="005058B4" w:rsidP="00392D23">
            <w:pPr>
              <w:rPr>
                <w:rFonts w:ascii="Times New Roman" w:hAnsi="Times New Roman" w:cs="Times New Roman"/>
                <w:sz w:val="24"/>
                <w:szCs w:val="24"/>
                <w:lang w:val="en-GB"/>
              </w:rPr>
            </w:pPr>
            <w:r w:rsidRPr="00A31A36">
              <w:rPr>
                <w:rFonts w:ascii="Times New Roman" w:hAnsi="Times New Roman" w:cs="Times New Roman"/>
                <w:sz w:val="24"/>
                <w:szCs w:val="24"/>
                <w:lang w:val="en-GB"/>
              </w:rPr>
              <w:t>Philology</w:t>
            </w:r>
          </w:p>
        </w:tc>
      </w:tr>
      <w:tr w:rsidR="00392D23" w:rsidRPr="00A31A36" w14:paraId="0B6573C4" w14:textId="77777777" w:rsidTr="006135C0">
        <w:tc>
          <w:tcPr>
            <w:tcW w:w="3539" w:type="dxa"/>
            <w:shd w:val="clear" w:color="auto" w:fill="D9D9D9" w:themeFill="background1" w:themeFillShade="D9"/>
          </w:tcPr>
          <w:p w14:paraId="26FF9D0B" w14:textId="188F700A" w:rsidR="00151474" w:rsidRPr="00A31A36" w:rsidRDefault="00525F18" w:rsidP="00392D23">
            <w:pPr>
              <w:rPr>
                <w:rFonts w:ascii="Times New Roman" w:hAnsi="Times New Roman" w:cs="Times New Roman"/>
                <w:b/>
                <w:sz w:val="24"/>
                <w:szCs w:val="24"/>
                <w:lang w:val="en-GB"/>
              </w:rPr>
            </w:pPr>
            <w:r w:rsidRPr="00A31A36">
              <w:rPr>
                <w:rFonts w:ascii="Times New Roman" w:hAnsi="Times New Roman" w:cs="Times New Roman"/>
                <w:b/>
                <w:sz w:val="24"/>
                <w:szCs w:val="24"/>
                <w:lang w:val="en-GB"/>
              </w:rPr>
              <w:t>Programme of Studies</w:t>
            </w:r>
          </w:p>
        </w:tc>
        <w:tc>
          <w:tcPr>
            <w:tcW w:w="6946" w:type="dxa"/>
          </w:tcPr>
          <w:p w14:paraId="37387175" w14:textId="31CEA8A6" w:rsidR="00392D23" w:rsidRPr="00A31A36" w:rsidRDefault="00770326" w:rsidP="00770326">
            <w:pPr>
              <w:rPr>
                <w:rFonts w:ascii="Times New Roman" w:hAnsi="Times New Roman" w:cs="Times New Roman"/>
                <w:sz w:val="24"/>
                <w:szCs w:val="24"/>
                <w:lang w:val="en-GB"/>
              </w:rPr>
            </w:pPr>
            <w:r w:rsidRPr="00A31A36">
              <w:rPr>
                <w:rFonts w:ascii="Times New Roman" w:hAnsi="Times New Roman" w:cs="Times New Roman"/>
                <w:sz w:val="24"/>
                <w:szCs w:val="24"/>
                <w:lang w:val="en-GB"/>
              </w:rPr>
              <w:t>03 “Humanities” 035 “Philology”</w:t>
            </w:r>
            <w:r w:rsidR="00214ABA">
              <w:rPr>
                <w:rFonts w:ascii="Times New Roman" w:hAnsi="Times New Roman" w:cs="Times New Roman"/>
                <w:sz w:val="24"/>
                <w:szCs w:val="24"/>
                <w:lang w:val="en-GB"/>
              </w:rPr>
              <w:t xml:space="preserve"> </w:t>
            </w:r>
            <w:r w:rsidRPr="00A31A36">
              <w:rPr>
                <w:rFonts w:ascii="Times New Roman" w:hAnsi="Times New Roman" w:cs="Times New Roman"/>
                <w:sz w:val="24"/>
                <w:szCs w:val="24"/>
                <w:lang w:val="en-GB"/>
              </w:rPr>
              <w:t>(English Language and Literature)</w:t>
            </w:r>
          </w:p>
        </w:tc>
      </w:tr>
      <w:tr w:rsidR="00381A1C" w:rsidRPr="00A31A36" w14:paraId="39E41119" w14:textId="77777777" w:rsidTr="006135C0">
        <w:tc>
          <w:tcPr>
            <w:tcW w:w="3539" w:type="dxa"/>
            <w:shd w:val="clear" w:color="auto" w:fill="D9D9D9" w:themeFill="background1" w:themeFillShade="D9"/>
          </w:tcPr>
          <w:p w14:paraId="45835FDC" w14:textId="0EB03289" w:rsidR="00381A1C" w:rsidRPr="00A31A36" w:rsidRDefault="00381A1C" w:rsidP="00392D23">
            <w:pPr>
              <w:rPr>
                <w:rFonts w:ascii="Times New Roman" w:hAnsi="Times New Roman" w:cs="Times New Roman"/>
                <w:b/>
                <w:sz w:val="24"/>
                <w:szCs w:val="24"/>
                <w:lang w:val="en-GB"/>
              </w:rPr>
            </w:pPr>
            <w:r w:rsidRPr="00A31A36">
              <w:rPr>
                <w:rFonts w:ascii="Times New Roman" w:hAnsi="Times New Roman" w:cs="Times New Roman"/>
                <w:b/>
                <w:sz w:val="24"/>
                <w:szCs w:val="24"/>
                <w:lang w:val="en-GB"/>
              </w:rPr>
              <w:t>Course Type</w:t>
            </w:r>
          </w:p>
        </w:tc>
        <w:tc>
          <w:tcPr>
            <w:tcW w:w="6946" w:type="dxa"/>
          </w:tcPr>
          <w:p w14:paraId="5C015343" w14:textId="3FA10D27" w:rsidR="00381A1C" w:rsidRPr="00BB2C3A" w:rsidRDefault="00F859D5" w:rsidP="00770326">
            <w:pPr>
              <w:rPr>
                <w:rFonts w:ascii="Times New Roman" w:hAnsi="Times New Roman" w:cs="Times New Roman"/>
                <w:sz w:val="24"/>
                <w:szCs w:val="24"/>
                <w:lang w:val="en-GB"/>
              </w:rPr>
            </w:pPr>
            <w:r w:rsidRPr="00BB2C3A">
              <w:rPr>
                <w:rFonts w:ascii="Times New Roman" w:hAnsi="Times New Roman" w:cs="Times New Roman"/>
                <w:sz w:val="24"/>
                <w:szCs w:val="24"/>
                <w:lang w:val="en-GB"/>
              </w:rPr>
              <w:t xml:space="preserve">elective </w:t>
            </w:r>
            <w:r w:rsidR="00381A1C" w:rsidRPr="00BB2C3A">
              <w:rPr>
                <w:rFonts w:ascii="Times New Roman" w:hAnsi="Times New Roman" w:cs="Times New Roman"/>
                <w:sz w:val="24"/>
                <w:szCs w:val="24"/>
                <w:lang w:val="en-GB"/>
              </w:rPr>
              <w:t>course</w:t>
            </w:r>
          </w:p>
        </w:tc>
      </w:tr>
      <w:tr w:rsidR="00392D23" w:rsidRPr="00A31A36" w14:paraId="2C73C16F" w14:textId="77777777" w:rsidTr="006135C0">
        <w:tc>
          <w:tcPr>
            <w:tcW w:w="3539" w:type="dxa"/>
            <w:shd w:val="clear" w:color="auto" w:fill="D9D9D9" w:themeFill="background1" w:themeFillShade="D9"/>
          </w:tcPr>
          <w:p w14:paraId="4E16ED03" w14:textId="51C9E0EF" w:rsidR="00525F18" w:rsidRPr="00A31A36" w:rsidRDefault="00525F18" w:rsidP="00525F18">
            <w:pPr>
              <w:rPr>
                <w:rFonts w:ascii="Times New Roman" w:hAnsi="Times New Roman" w:cs="Times New Roman"/>
                <w:b/>
                <w:sz w:val="24"/>
                <w:szCs w:val="24"/>
                <w:lang w:val="en-GB"/>
              </w:rPr>
            </w:pPr>
            <w:r w:rsidRPr="00A31A36">
              <w:rPr>
                <w:rStyle w:val="tlid-translation"/>
                <w:rFonts w:ascii="Times New Roman" w:hAnsi="Times New Roman" w:cs="Times New Roman"/>
                <w:b/>
                <w:sz w:val="24"/>
                <w:szCs w:val="24"/>
                <w:lang w:val="en-GB"/>
              </w:rPr>
              <w:t>Student workload</w:t>
            </w:r>
          </w:p>
        </w:tc>
        <w:tc>
          <w:tcPr>
            <w:tcW w:w="6946" w:type="dxa"/>
          </w:tcPr>
          <w:p w14:paraId="7643A447" w14:textId="508FEB15" w:rsidR="00007E3A" w:rsidRPr="00BB2C3A" w:rsidRDefault="00007E3A" w:rsidP="00392D23">
            <w:pPr>
              <w:rPr>
                <w:rFonts w:ascii="Times New Roman" w:hAnsi="Times New Roman" w:cs="Times New Roman"/>
                <w:sz w:val="24"/>
                <w:szCs w:val="24"/>
                <w:lang w:val="en-GB"/>
              </w:rPr>
            </w:pPr>
            <w:r w:rsidRPr="00BB2C3A">
              <w:rPr>
                <w:rStyle w:val="tlid-translation"/>
                <w:rFonts w:ascii="Times New Roman" w:hAnsi="Times New Roman" w:cs="Times New Roman"/>
                <w:sz w:val="24"/>
                <w:szCs w:val="24"/>
                <w:lang w:val="en-GB"/>
              </w:rPr>
              <w:t>Number of ECTS credits:</w:t>
            </w:r>
            <w:r w:rsidR="006135C0" w:rsidRPr="00BB2C3A">
              <w:rPr>
                <w:rStyle w:val="tlid-translation"/>
                <w:rFonts w:ascii="Times New Roman" w:hAnsi="Times New Roman" w:cs="Times New Roman"/>
                <w:sz w:val="24"/>
                <w:szCs w:val="24"/>
                <w:lang w:val="en-GB"/>
              </w:rPr>
              <w:t xml:space="preserve"> 4</w:t>
            </w:r>
          </w:p>
          <w:p w14:paraId="1C024051" w14:textId="4D555FC5" w:rsidR="00E237EC" w:rsidRPr="00BB2C3A" w:rsidRDefault="00007E3A" w:rsidP="00392D23">
            <w:pPr>
              <w:rPr>
                <w:rFonts w:ascii="Times New Roman" w:hAnsi="Times New Roman" w:cs="Times New Roman"/>
                <w:sz w:val="24"/>
                <w:szCs w:val="24"/>
                <w:lang w:val="en-GB"/>
              </w:rPr>
            </w:pPr>
            <w:r w:rsidRPr="00BB2C3A">
              <w:rPr>
                <w:rFonts w:ascii="Times New Roman" w:hAnsi="Times New Roman" w:cs="Times New Roman"/>
                <w:sz w:val="24"/>
                <w:szCs w:val="24"/>
                <w:lang w:val="en-GB"/>
              </w:rPr>
              <w:t>Lectures:</w:t>
            </w:r>
            <w:r w:rsidR="00DA2B6B" w:rsidRPr="00BB2C3A">
              <w:rPr>
                <w:rFonts w:ascii="Times New Roman" w:hAnsi="Times New Roman" w:cs="Times New Roman"/>
                <w:sz w:val="24"/>
                <w:szCs w:val="24"/>
                <w:lang w:val="en-GB"/>
              </w:rPr>
              <w:t xml:space="preserve"> </w:t>
            </w:r>
            <w:r w:rsidR="00F859D5" w:rsidRPr="00BB2C3A">
              <w:rPr>
                <w:rFonts w:ascii="Times New Roman" w:hAnsi="Times New Roman" w:cs="Times New Roman"/>
                <w:sz w:val="24"/>
                <w:szCs w:val="24"/>
                <w:lang w:val="en-GB"/>
              </w:rPr>
              <w:t>1</w:t>
            </w:r>
            <w:r w:rsidR="00116B53">
              <w:rPr>
                <w:rFonts w:ascii="Times New Roman" w:hAnsi="Times New Roman" w:cs="Times New Roman"/>
                <w:sz w:val="24"/>
                <w:szCs w:val="24"/>
                <w:lang w:val="en-GB"/>
              </w:rPr>
              <w:t>0</w:t>
            </w:r>
            <w:r w:rsidR="00F25E58" w:rsidRPr="00BB2C3A">
              <w:rPr>
                <w:rFonts w:ascii="Times New Roman" w:hAnsi="Times New Roman" w:cs="Times New Roman"/>
                <w:sz w:val="24"/>
                <w:szCs w:val="24"/>
                <w:lang w:val="en-GB"/>
              </w:rPr>
              <w:t xml:space="preserve"> (Learning </w:t>
            </w:r>
            <w:r w:rsidR="008938BE" w:rsidRPr="00BB2C3A">
              <w:rPr>
                <w:rFonts w:ascii="Times New Roman" w:hAnsi="Times New Roman" w:cs="Times New Roman"/>
                <w:sz w:val="24"/>
                <w:szCs w:val="24"/>
                <w:lang w:val="en-GB"/>
              </w:rPr>
              <w:t>centred</w:t>
            </w:r>
            <w:r w:rsidR="00F25E58" w:rsidRPr="00BB2C3A">
              <w:rPr>
                <w:rFonts w:ascii="Times New Roman" w:hAnsi="Times New Roman" w:cs="Times New Roman"/>
                <w:sz w:val="24"/>
                <w:szCs w:val="24"/>
                <w:lang w:val="en-GB"/>
              </w:rPr>
              <w:t xml:space="preserve"> and interactive)</w:t>
            </w:r>
          </w:p>
          <w:p w14:paraId="7228677E" w14:textId="645F2871" w:rsidR="00381A1C" w:rsidRPr="00BB2C3A" w:rsidRDefault="00007E3A" w:rsidP="001425FD">
            <w:pPr>
              <w:rPr>
                <w:rFonts w:ascii="Times New Roman" w:hAnsi="Times New Roman" w:cs="Times New Roman"/>
                <w:sz w:val="24"/>
                <w:szCs w:val="24"/>
                <w:lang w:val="en-GB"/>
              </w:rPr>
            </w:pPr>
            <w:r w:rsidRPr="00BB2C3A">
              <w:rPr>
                <w:rFonts w:ascii="Times New Roman" w:hAnsi="Times New Roman" w:cs="Times New Roman"/>
                <w:sz w:val="24"/>
                <w:szCs w:val="24"/>
                <w:lang w:val="en-GB"/>
              </w:rPr>
              <w:t>Seminars:</w:t>
            </w:r>
            <w:r w:rsidR="00DA2B6B" w:rsidRPr="00BB2C3A">
              <w:rPr>
                <w:rFonts w:ascii="Times New Roman" w:hAnsi="Times New Roman" w:cs="Times New Roman"/>
                <w:sz w:val="24"/>
                <w:szCs w:val="24"/>
                <w:lang w:val="en-GB"/>
              </w:rPr>
              <w:t xml:space="preserve"> </w:t>
            </w:r>
            <w:r w:rsidR="00116B53">
              <w:rPr>
                <w:rFonts w:ascii="Times New Roman" w:hAnsi="Times New Roman" w:cs="Times New Roman"/>
                <w:sz w:val="24"/>
                <w:szCs w:val="24"/>
                <w:lang w:val="en-GB"/>
              </w:rPr>
              <w:t>20</w:t>
            </w:r>
          </w:p>
          <w:p w14:paraId="3061A13F" w14:textId="61F28BA1" w:rsidR="00705681" w:rsidRPr="00BB2C3A" w:rsidRDefault="00007E3A" w:rsidP="00116B53">
            <w:pPr>
              <w:rPr>
                <w:rFonts w:ascii="Times New Roman" w:hAnsi="Times New Roman" w:cs="Times New Roman"/>
                <w:sz w:val="24"/>
                <w:szCs w:val="24"/>
                <w:lang w:val="en-GB"/>
              </w:rPr>
            </w:pPr>
            <w:r w:rsidRPr="00BB2C3A">
              <w:rPr>
                <w:rFonts w:ascii="Times New Roman" w:hAnsi="Times New Roman" w:cs="Times New Roman"/>
                <w:sz w:val="24"/>
                <w:szCs w:val="24"/>
                <w:lang w:val="en-GB"/>
              </w:rPr>
              <w:t>Independent study:</w:t>
            </w:r>
            <w:r w:rsidR="00885B34" w:rsidRPr="00BB2C3A">
              <w:rPr>
                <w:rFonts w:ascii="Times New Roman" w:hAnsi="Times New Roman" w:cs="Times New Roman"/>
                <w:sz w:val="24"/>
                <w:szCs w:val="24"/>
                <w:lang w:val="en-GB"/>
              </w:rPr>
              <w:t xml:space="preserve"> </w:t>
            </w:r>
            <w:r w:rsidR="00116B53">
              <w:rPr>
                <w:rFonts w:ascii="Times New Roman" w:hAnsi="Times New Roman" w:cs="Times New Roman"/>
                <w:sz w:val="24"/>
                <w:szCs w:val="24"/>
                <w:lang w:val="en-GB"/>
              </w:rPr>
              <w:t>90</w:t>
            </w:r>
          </w:p>
        </w:tc>
      </w:tr>
      <w:tr w:rsidR="00CE5203" w:rsidRPr="00A31A36" w14:paraId="1D7E31A4" w14:textId="77777777" w:rsidTr="006135C0">
        <w:tc>
          <w:tcPr>
            <w:tcW w:w="3539" w:type="dxa"/>
            <w:shd w:val="clear" w:color="auto" w:fill="D9D9D9" w:themeFill="background1" w:themeFillShade="D9"/>
          </w:tcPr>
          <w:p w14:paraId="48FB7544" w14:textId="4324FFC4" w:rsidR="00CE5203" w:rsidRPr="00A31A36" w:rsidRDefault="00CE5203" w:rsidP="00CE5203">
            <w:pPr>
              <w:rPr>
                <w:rStyle w:val="tlid-translation"/>
                <w:rFonts w:ascii="Times New Roman" w:hAnsi="Times New Roman" w:cs="Times New Roman"/>
                <w:b/>
                <w:sz w:val="24"/>
                <w:szCs w:val="24"/>
                <w:lang w:val="en-GB"/>
              </w:rPr>
            </w:pPr>
            <w:r w:rsidRPr="00A31A36">
              <w:rPr>
                <w:rFonts w:ascii="Times New Roman" w:hAnsi="Times New Roman" w:cs="Times New Roman"/>
                <w:b/>
                <w:sz w:val="24"/>
                <w:szCs w:val="24"/>
                <w:lang w:val="en-GB"/>
              </w:rPr>
              <w:t>Course coordinator</w:t>
            </w:r>
          </w:p>
        </w:tc>
        <w:tc>
          <w:tcPr>
            <w:tcW w:w="6946" w:type="dxa"/>
          </w:tcPr>
          <w:p w14:paraId="71CE96DB" w14:textId="4B884E8B" w:rsidR="00CE5203" w:rsidRPr="00D83A09" w:rsidRDefault="00CE5203" w:rsidP="00CE5203">
            <w:pPr>
              <w:rPr>
                <w:rStyle w:val="tlid-translation"/>
                <w:rFonts w:ascii="Times New Roman" w:hAnsi="Times New Roman" w:cs="Times New Roman"/>
                <w:sz w:val="24"/>
                <w:szCs w:val="24"/>
                <w:highlight w:val="red"/>
                <w:lang w:val="en-GB"/>
              </w:rPr>
            </w:pPr>
            <w:r w:rsidRPr="0012496A">
              <w:rPr>
                <w:rFonts w:ascii="Times New Roman" w:hAnsi="Times New Roman" w:cs="Times New Roman"/>
                <w:sz w:val="24"/>
                <w:szCs w:val="24"/>
                <w:lang w:val="en-GB"/>
              </w:rPr>
              <w:t>Dr Vrabel T., PhD, Associate professor</w:t>
            </w:r>
          </w:p>
        </w:tc>
      </w:tr>
      <w:tr w:rsidR="00CE5203" w:rsidRPr="00A31A36" w14:paraId="15167EA7" w14:textId="77777777" w:rsidTr="006135C0">
        <w:tc>
          <w:tcPr>
            <w:tcW w:w="3539" w:type="dxa"/>
            <w:shd w:val="clear" w:color="auto" w:fill="D9D9D9" w:themeFill="background1" w:themeFillShade="D9"/>
          </w:tcPr>
          <w:p w14:paraId="07FDDDBA" w14:textId="080DF77A" w:rsidR="00CE5203" w:rsidRPr="00A31A36" w:rsidRDefault="00CE5203" w:rsidP="00CE5203">
            <w:pPr>
              <w:rPr>
                <w:rFonts w:ascii="Times New Roman" w:hAnsi="Times New Roman" w:cs="Times New Roman"/>
                <w:b/>
                <w:sz w:val="24"/>
                <w:szCs w:val="24"/>
                <w:lang w:val="en-GB"/>
              </w:rPr>
            </w:pPr>
            <w:r w:rsidRPr="00A31A36">
              <w:rPr>
                <w:rFonts w:ascii="Times New Roman" w:hAnsi="Times New Roman" w:cs="Times New Roman"/>
                <w:b/>
                <w:sz w:val="24"/>
                <w:szCs w:val="24"/>
                <w:lang w:val="en-GB"/>
              </w:rPr>
              <w:t>Course Lecturer</w:t>
            </w:r>
          </w:p>
        </w:tc>
        <w:tc>
          <w:tcPr>
            <w:tcW w:w="6946" w:type="dxa"/>
          </w:tcPr>
          <w:p w14:paraId="312FE2A4" w14:textId="1B03E38B" w:rsidR="00CE5203" w:rsidRPr="00D83A09" w:rsidRDefault="00CE5203" w:rsidP="00CE5203">
            <w:pPr>
              <w:rPr>
                <w:rFonts w:ascii="Times New Roman" w:hAnsi="Times New Roman" w:cs="Times New Roman"/>
                <w:sz w:val="24"/>
                <w:szCs w:val="24"/>
                <w:highlight w:val="red"/>
                <w:lang w:val="en-GB"/>
              </w:rPr>
            </w:pPr>
            <w:r w:rsidRPr="0012496A">
              <w:rPr>
                <w:rFonts w:ascii="Times New Roman" w:hAnsi="Times New Roman" w:cs="Times New Roman"/>
                <w:sz w:val="24"/>
                <w:szCs w:val="24"/>
                <w:lang w:val="ru-RU"/>
              </w:rPr>
              <w:t xml:space="preserve">Томаш Врабель </w:t>
            </w:r>
            <w:hyperlink r:id="rId6" w:history="1">
              <w:r w:rsidRPr="0012496A">
                <w:rPr>
                  <w:rStyle w:val="a5"/>
                  <w:rFonts w:ascii="Times New Roman" w:hAnsi="Times New Roman" w:cs="Times New Roman"/>
                  <w:sz w:val="24"/>
                  <w:szCs w:val="24"/>
                  <w:lang w:val="en-GB"/>
                </w:rPr>
                <w:t>vrabely</w:t>
              </w:r>
              <w:r w:rsidRPr="0012496A">
                <w:rPr>
                  <w:rStyle w:val="a5"/>
                  <w:rFonts w:ascii="Times New Roman" w:hAnsi="Times New Roman" w:cs="Times New Roman"/>
                  <w:sz w:val="24"/>
                  <w:szCs w:val="24"/>
                  <w:lang w:val="ru-RU"/>
                </w:rPr>
                <w:t>.</w:t>
              </w:r>
              <w:r w:rsidRPr="0012496A">
                <w:rPr>
                  <w:rStyle w:val="a5"/>
                  <w:rFonts w:ascii="Times New Roman" w:hAnsi="Times New Roman" w:cs="Times New Roman"/>
                  <w:sz w:val="24"/>
                  <w:szCs w:val="24"/>
                  <w:lang w:val="en-GB"/>
                </w:rPr>
                <w:t>tamash</w:t>
              </w:r>
              <w:r w:rsidRPr="0012496A">
                <w:rPr>
                  <w:rStyle w:val="a5"/>
                  <w:rFonts w:ascii="Times New Roman" w:hAnsi="Times New Roman" w:cs="Times New Roman"/>
                  <w:sz w:val="24"/>
                  <w:szCs w:val="24"/>
                  <w:lang w:val="ru-RU"/>
                </w:rPr>
                <w:t>@</w:t>
              </w:r>
              <w:r w:rsidRPr="0012496A">
                <w:rPr>
                  <w:rStyle w:val="a5"/>
                  <w:rFonts w:ascii="Times New Roman" w:hAnsi="Times New Roman" w:cs="Times New Roman"/>
                  <w:sz w:val="24"/>
                  <w:szCs w:val="24"/>
                  <w:lang w:val="en-GB"/>
                </w:rPr>
                <w:t>kmf</w:t>
              </w:r>
              <w:r w:rsidRPr="0012496A">
                <w:rPr>
                  <w:rStyle w:val="a5"/>
                  <w:rFonts w:ascii="Times New Roman" w:hAnsi="Times New Roman" w:cs="Times New Roman"/>
                  <w:sz w:val="24"/>
                  <w:szCs w:val="24"/>
                  <w:lang w:val="ru-RU"/>
                </w:rPr>
                <w:t>.</w:t>
              </w:r>
              <w:r w:rsidRPr="0012496A">
                <w:rPr>
                  <w:rStyle w:val="a5"/>
                  <w:rFonts w:ascii="Times New Roman" w:hAnsi="Times New Roman" w:cs="Times New Roman"/>
                  <w:sz w:val="24"/>
                  <w:szCs w:val="24"/>
                  <w:lang w:val="en-GB"/>
                </w:rPr>
                <w:t>org</w:t>
              </w:r>
              <w:r w:rsidRPr="0012496A">
                <w:rPr>
                  <w:rStyle w:val="a5"/>
                  <w:rFonts w:ascii="Times New Roman" w:hAnsi="Times New Roman" w:cs="Times New Roman"/>
                  <w:sz w:val="24"/>
                  <w:szCs w:val="24"/>
                  <w:lang w:val="ru-RU"/>
                </w:rPr>
                <w:t>.</w:t>
              </w:r>
              <w:r w:rsidRPr="0012496A">
                <w:rPr>
                  <w:rStyle w:val="a5"/>
                  <w:rFonts w:ascii="Times New Roman" w:hAnsi="Times New Roman" w:cs="Times New Roman"/>
                  <w:sz w:val="24"/>
                  <w:szCs w:val="24"/>
                  <w:lang w:val="en-GB"/>
                </w:rPr>
                <w:t>ua</w:t>
              </w:r>
            </w:hyperlink>
            <w:r w:rsidRPr="0012496A">
              <w:rPr>
                <w:rFonts w:ascii="Times New Roman" w:hAnsi="Times New Roman" w:cs="Times New Roman"/>
                <w:sz w:val="24"/>
                <w:szCs w:val="24"/>
                <w:lang w:val="ru-RU"/>
              </w:rPr>
              <w:t xml:space="preserve"> </w:t>
            </w:r>
          </w:p>
        </w:tc>
      </w:tr>
      <w:tr w:rsidR="00381A1C" w:rsidRPr="00A31A36" w14:paraId="7FEA2E1F" w14:textId="77777777" w:rsidTr="006135C0">
        <w:tc>
          <w:tcPr>
            <w:tcW w:w="3539" w:type="dxa"/>
            <w:shd w:val="clear" w:color="auto" w:fill="D9D9D9" w:themeFill="background1" w:themeFillShade="D9"/>
          </w:tcPr>
          <w:p w14:paraId="628B1661" w14:textId="77777777" w:rsidR="00381A1C" w:rsidRPr="00A31A36" w:rsidRDefault="00381A1C" w:rsidP="00381A1C">
            <w:pPr>
              <w:rPr>
                <w:rFonts w:ascii="Times New Roman" w:hAnsi="Times New Roman" w:cs="Times New Roman"/>
                <w:b/>
                <w:sz w:val="24"/>
                <w:szCs w:val="24"/>
                <w:lang w:val="en-GB"/>
              </w:rPr>
            </w:pPr>
            <w:r w:rsidRPr="00A31A36">
              <w:rPr>
                <w:rFonts w:ascii="Times New Roman" w:hAnsi="Times New Roman" w:cs="Times New Roman"/>
                <w:b/>
                <w:sz w:val="24"/>
                <w:szCs w:val="24"/>
                <w:lang w:val="en-GB"/>
              </w:rPr>
              <w:t>Course Prerequisites</w:t>
            </w:r>
          </w:p>
        </w:tc>
        <w:tc>
          <w:tcPr>
            <w:tcW w:w="6946" w:type="dxa"/>
          </w:tcPr>
          <w:p w14:paraId="0CE67383" w14:textId="562BBD25" w:rsidR="00381A1C" w:rsidRPr="00A31A36" w:rsidRDefault="00CE5203" w:rsidP="00381A1C">
            <w:pPr>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in the course of studying: general linguistics, practical grammar of the English language, conversational practice, written practice, Ukrainian language for special (vocational) purposes, stylistics, lexicology, theoretical grammar of the English language, cross-cultural communication, country studies and its linguistic aspects.</w:t>
            </w:r>
          </w:p>
        </w:tc>
      </w:tr>
      <w:tr w:rsidR="00381A1C" w:rsidRPr="00A31A36" w14:paraId="12F8F1D3" w14:textId="77777777" w:rsidTr="006135C0">
        <w:tc>
          <w:tcPr>
            <w:tcW w:w="3539" w:type="dxa"/>
            <w:shd w:val="clear" w:color="auto" w:fill="D9D9D9" w:themeFill="background1" w:themeFillShade="D9"/>
          </w:tcPr>
          <w:p w14:paraId="74F404BD" w14:textId="4389A54B" w:rsidR="00381A1C" w:rsidRPr="00A31A36" w:rsidRDefault="00075183" w:rsidP="00381A1C">
            <w:pPr>
              <w:rPr>
                <w:rFonts w:ascii="Times New Roman" w:hAnsi="Times New Roman" w:cs="Times New Roman"/>
                <w:b/>
                <w:sz w:val="24"/>
                <w:szCs w:val="24"/>
                <w:lang w:val="en-GB"/>
              </w:rPr>
            </w:pPr>
            <w:r w:rsidRPr="00A31A36">
              <w:rPr>
                <w:rFonts w:ascii="Times New Roman" w:hAnsi="Times New Roman" w:cs="Times New Roman"/>
                <w:b/>
                <w:sz w:val="24"/>
                <w:szCs w:val="24"/>
                <w:lang w:val="en-GB"/>
              </w:rPr>
              <w:t>Course description</w:t>
            </w:r>
          </w:p>
        </w:tc>
        <w:tc>
          <w:tcPr>
            <w:tcW w:w="6946" w:type="dxa"/>
          </w:tcPr>
          <w:p w14:paraId="7109958B" w14:textId="77777777" w:rsidR="00075183" w:rsidRPr="00A31A36" w:rsidRDefault="00075183" w:rsidP="00075183">
            <w:pPr>
              <w:rPr>
                <w:rFonts w:ascii="Times New Roman" w:hAnsi="Times New Roman" w:cs="Times New Roman"/>
                <w:sz w:val="24"/>
                <w:szCs w:val="24"/>
                <w:lang w:val="en-GB"/>
              </w:rPr>
            </w:pPr>
            <w:r w:rsidRPr="00A31A36">
              <w:rPr>
                <w:rFonts w:ascii="Times New Roman" w:hAnsi="Times New Roman" w:cs="Times New Roman"/>
                <w:sz w:val="24"/>
                <w:szCs w:val="24"/>
                <w:lang w:val="en-GB"/>
              </w:rPr>
              <w:t>The world today is characterized by an ever-growing number of contacts resulting in communication between people with different linguistic and cultural backgrounds. This communication takes place because of contacts within the areas of business, military cooperation, science, education, mass media, entertainment, tourism and immigration.</w:t>
            </w:r>
          </w:p>
          <w:p w14:paraId="17BAE54B" w14:textId="77777777" w:rsidR="00075183" w:rsidRPr="00A31A36" w:rsidRDefault="00075183" w:rsidP="00075183">
            <w:pPr>
              <w:rPr>
                <w:rFonts w:ascii="Times New Roman" w:hAnsi="Times New Roman" w:cs="Times New Roman"/>
                <w:sz w:val="24"/>
                <w:szCs w:val="24"/>
                <w:lang w:val="en-GB"/>
              </w:rPr>
            </w:pPr>
            <w:r w:rsidRPr="00A31A36">
              <w:rPr>
                <w:rFonts w:ascii="Times New Roman" w:hAnsi="Times New Roman" w:cs="Times New Roman"/>
                <w:sz w:val="24"/>
                <w:szCs w:val="24"/>
                <w:lang w:val="en-GB"/>
              </w:rPr>
              <w:t xml:space="preserve">In all these contacts, there is communication which needs to be as constructive as possible, without misunderstandings and breakdowns. </w:t>
            </w:r>
          </w:p>
          <w:p w14:paraId="5066CDFB" w14:textId="7855075C" w:rsidR="00381A1C" w:rsidRPr="00A31A36" w:rsidRDefault="00075183" w:rsidP="00075183">
            <w:pPr>
              <w:rPr>
                <w:rFonts w:ascii="Times New Roman" w:hAnsi="Times New Roman" w:cs="Times New Roman"/>
                <w:sz w:val="24"/>
                <w:szCs w:val="24"/>
                <w:lang w:val="en-GB"/>
              </w:rPr>
            </w:pPr>
            <w:r w:rsidRPr="00A31A36">
              <w:rPr>
                <w:rFonts w:ascii="Times New Roman" w:hAnsi="Times New Roman" w:cs="Times New Roman"/>
                <w:sz w:val="24"/>
                <w:szCs w:val="24"/>
                <w:lang w:val="en-GB"/>
              </w:rPr>
              <w:t>Intercultural communication seeks to understand how people from different countries and cultures behave, communicate and perceive the world around them.</w:t>
            </w:r>
          </w:p>
        </w:tc>
      </w:tr>
      <w:tr w:rsidR="00F859D5" w:rsidRPr="00BB2C3A" w14:paraId="4B040CC3" w14:textId="77777777" w:rsidTr="006135C0">
        <w:tc>
          <w:tcPr>
            <w:tcW w:w="3539" w:type="dxa"/>
            <w:shd w:val="clear" w:color="auto" w:fill="D9D9D9" w:themeFill="background1" w:themeFillShade="D9"/>
          </w:tcPr>
          <w:p w14:paraId="019F56F1" w14:textId="197633D8" w:rsidR="00F859D5" w:rsidRPr="00A31A36" w:rsidRDefault="00F859D5" w:rsidP="00F859D5">
            <w:pPr>
              <w:rPr>
                <w:rFonts w:ascii="Times New Roman" w:hAnsi="Times New Roman" w:cs="Times New Roman"/>
                <w:b/>
                <w:sz w:val="24"/>
                <w:szCs w:val="24"/>
                <w:lang w:val="en-GB"/>
              </w:rPr>
            </w:pPr>
            <w:r w:rsidRPr="00A31A36">
              <w:rPr>
                <w:rFonts w:ascii="Times New Roman" w:hAnsi="Times New Roman" w:cs="Times New Roman"/>
                <w:b/>
                <w:sz w:val="24"/>
                <w:szCs w:val="24"/>
                <w:lang w:val="en-GB"/>
              </w:rPr>
              <w:t>Course Objectives</w:t>
            </w:r>
          </w:p>
        </w:tc>
        <w:tc>
          <w:tcPr>
            <w:tcW w:w="6946" w:type="dxa"/>
          </w:tcPr>
          <w:p w14:paraId="14ABA9C3"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The aim of the course is to give a basic insight into linguistic and cultural similarities and differences between nations, and thus develop students’ cultural knowledge and improve their cultural awareness.</w:t>
            </w:r>
          </w:p>
          <w:p w14:paraId="189C5B0F"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The course will try to give a basic guideline on how to address situations in order to avoid possible misunderstanding and clashes between different cultural groups caused by misperceptions and/or cultural limitations. A stress is put on cultural consideration and respect.</w:t>
            </w:r>
          </w:p>
          <w:p w14:paraId="415E1149"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Since the students are English majors, special attention will be paid to the English-speaking countries.</w:t>
            </w:r>
          </w:p>
          <w:p w14:paraId="50C9F842" w14:textId="77777777" w:rsidR="00F859D5" w:rsidRPr="00BB2C3A" w:rsidRDefault="00F859D5" w:rsidP="00F859D5">
            <w:pPr>
              <w:rPr>
                <w:rFonts w:ascii="Times New Roman" w:hAnsi="Times New Roman" w:cs="Times New Roman"/>
                <w:sz w:val="24"/>
                <w:szCs w:val="24"/>
                <w:lang w:val="en-GB"/>
              </w:rPr>
            </w:pPr>
          </w:p>
          <w:p w14:paraId="6F45D48A" w14:textId="77777777" w:rsidR="00F859D5" w:rsidRPr="00BB2C3A" w:rsidRDefault="00F859D5" w:rsidP="00F859D5">
            <w:pPr>
              <w:rPr>
                <w:rFonts w:ascii="Times New Roman" w:hAnsi="Times New Roman" w:cs="Times New Roman"/>
                <w:b/>
                <w:bCs/>
                <w:sz w:val="24"/>
                <w:szCs w:val="24"/>
                <w:lang w:val="en-GB"/>
              </w:rPr>
            </w:pPr>
            <w:r w:rsidRPr="00BB2C3A">
              <w:rPr>
                <w:rFonts w:ascii="Times New Roman" w:hAnsi="Times New Roman" w:cs="Times New Roman"/>
                <w:b/>
                <w:bCs/>
                <w:sz w:val="24"/>
                <w:szCs w:val="24"/>
                <w:lang w:val="en-GB"/>
              </w:rPr>
              <w:t>Main tasks:</w:t>
            </w:r>
          </w:p>
          <w:p w14:paraId="64F7A6CB"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 xml:space="preserve">to master the complex of knowledge of intercultural communication; to form a “multicultural” personality in a multicultural environment; to teach students the correct communication in intercultural contacts, </w:t>
            </w:r>
            <w:r w:rsidRPr="00BB2C3A">
              <w:rPr>
                <w:rFonts w:ascii="Times New Roman" w:hAnsi="Times New Roman" w:cs="Times New Roman"/>
                <w:sz w:val="24"/>
                <w:szCs w:val="24"/>
                <w:lang w:val="en-GB"/>
              </w:rPr>
              <w:lastRenderedPageBreak/>
              <w:t>independently analyse and avoid interpersonal conflicts in the process of communication with representatives of other cultures;</w:t>
            </w:r>
          </w:p>
          <w:p w14:paraId="0BC6B2E9"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to provide students with an integrated system of knowledge about the main concepts of the subject and the main approaches to intercultural communication;</w:t>
            </w:r>
          </w:p>
          <w:p w14:paraId="60CA3D1B"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 xml:space="preserve">to analyse the changes that have taken place in the character of the development of intercultural communication for the period of its existence as an academic discipline; </w:t>
            </w:r>
          </w:p>
          <w:p w14:paraId="499711F2"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 xml:space="preserve">to get acquainted with methodological techniques of communicative behaviour in various spheres of human life; </w:t>
            </w:r>
          </w:p>
          <w:p w14:paraId="43984249" w14:textId="77777777"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to form a multicultural personality that is able to share the cultural views, values and norms of other national and ethnic communities;</w:t>
            </w:r>
          </w:p>
          <w:p w14:paraId="58D6FF11" w14:textId="4333CE66" w:rsidR="00F859D5" w:rsidRPr="00BB2C3A" w:rsidRDefault="00F859D5" w:rsidP="00F859D5">
            <w:pPr>
              <w:rPr>
                <w:rFonts w:ascii="Times New Roman" w:hAnsi="Times New Roman" w:cs="Times New Roman"/>
                <w:sz w:val="24"/>
                <w:szCs w:val="24"/>
                <w:lang w:val="en-GB"/>
              </w:rPr>
            </w:pPr>
            <w:r w:rsidRPr="00BB2C3A">
              <w:rPr>
                <w:rFonts w:ascii="Times New Roman" w:hAnsi="Times New Roman" w:cs="Times New Roman"/>
                <w:sz w:val="24"/>
                <w:szCs w:val="24"/>
                <w:lang w:val="en-GB"/>
              </w:rPr>
              <w:t>to choose appropriate behavioural scenarios in adopting sociocultural context of communicants.</w:t>
            </w:r>
          </w:p>
        </w:tc>
      </w:tr>
      <w:tr w:rsidR="00F859D5" w:rsidRPr="00BB2C3A" w14:paraId="45E28F99" w14:textId="77777777" w:rsidTr="006135C0">
        <w:tc>
          <w:tcPr>
            <w:tcW w:w="3539" w:type="dxa"/>
            <w:shd w:val="clear" w:color="auto" w:fill="D9D9D9" w:themeFill="background1" w:themeFillShade="D9"/>
          </w:tcPr>
          <w:p w14:paraId="4A75C72D" w14:textId="66AF98CB" w:rsidR="00F859D5" w:rsidRPr="00A31A36" w:rsidRDefault="00F859D5" w:rsidP="00F859D5">
            <w:pPr>
              <w:rPr>
                <w:rFonts w:ascii="Times New Roman" w:hAnsi="Times New Roman" w:cs="Times New Roman"/>
                <w:b/>
                <w:sz w:val="24"/>
                <w:szCs w:val="24"/>
                <w:lang w:val="en-GB"/>
              </w:rPr>
            </w:pPr>
            <w:r w:rsidRPr="00A31A36">
              <w:rPr>
                <w:rFonts w:ascii="Times New Roman" w:hAnsi="Times New Roman" w:cs="Times New Roman"/>
                <w:b/>
                <w:sz w:val="24"/>
                <w:szCs w:val="24"/>
                <w:lang w:val="en-GB"/>
              </w:rPr>
              <w:lastRenderedPageBreak/>
              <w:t>Learning outcomes</w:t>
            </w:r>
          </w:p>
        </w:tc>
        <w:tc>
          <w:tcPr>
            <w:tcW w:w="6946" w:type="dxa"/>
          </w:tcPr>
          <w:p w14:paraId="56F11275" w14:textId="77777777" w:rsidR="00F859D5" w:rsidRPr="00BB2C3A" w:rsidRDefault="00F859D5" w:rsidP="00F859D5">
            <w:pPr>
              <w:rPr>
                <w:rFonts w:ascii="Times New Roman" w:hAnsi="Times New Roman" w:cs="Times New Roman"/>
                <w:b/>
                <w:bCs/>
                <w:sz w:val="24"/>
                <w:szCs w:val="24"/>
                <w:lang w:val="en-GB"/>
              </w:rPr>
            </w:pPr>
            <w:r w:rsidRPr="00BB2C3A">
              <w:rPr>
                <w:rFonts w:ascii="Times New Roman" w:hAnsi="Times New Roman" w:cs="Times New Roman"/>
                <w:b/>
                <w:bCs/>
                <w:sz w:val="24"/>
                <w:szCs w:val="24"/>
                <w:lang w:val="en-GB"/>
              </w:rPr>
              <w:t xml:space="preserve">As a result of studying the discipline the students will </w:t>
            </w:r>
          </w:p>
          <w:p w14:paraId="795DEC91" w14:textId="77777777" w:rsidR="00F859D5" w:rsidRPr="00BB2C3A" w:rsidRDefault="00F859D5" w:rsidP="00F859D5">
            <w:pPr>
              <w:rPr>
                <w:rFonts w:ascii="Times New Roman" w:hAnsi="Times New Roman" w:cs="Times New Roman"/>
                <w:b/>
                <w:bCs/>
                <w:sz w:val="24"/>
                <w:szCs w:val="24"/>
                <w:lang w:val="en-GB"/>
              </w:rPr>
            </w:pPr>
          </w:p>
          <w:p w14:paraId="23495D41" w14:textId="77777777" w:rsidR="00F859D5" w:rsidRPr="00BB2C3A" w:rsidRDefault="00F859D5" w:rsidP="00F859D5">
            <w:pPr>
              <w:rPr>
                <w:rFonts w:ascii="Times New Roman" w:hAnsi="Times New Roman" w:cs="Times New Roman"/>
                <w:i/>
                <w:iCs/>
                <w:sz w:val="24"/>
                <w:szCs w:val="24"/>
                <w:lang w:val="en-GB"/>
              </w:rPr>
            </w:pPr>
            <w:r w:rsidRPr="00BB2C3A">
              <w:rPr>
                <w:rFonts w:ascii="Times New Roman" w:hAnsi="Times New Roman" w:cs="Times New Roman"/>
                <w:b/>
                <w:bCs/>
                <w:i/>
                <w:iCs/>
                <w:sz w:val="24"/>
                <w:szCs w:val="24"/>
                <w:lang w:val="en-GB"/>
              </w:rPr>
              <w:t>know:</w:t>
            </w:r>
          </w:p>
          <w:p w14:paraId="508B53B7"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 xml:space="preserve">the subject, the basic categories and the notions of the discipline; </w:t>
            </w:r>
          </w:p>
          <w:p w14:paraId="0C1769CD"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the theoretical foundations, importance and role of intercultural communication in cultural contacts;</w:t>
            </w:r>
          </w:p>
          <w:p w14:paraId="79429A89"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the multicultural character of the modern world;</w:t>
            </w:r>
          </w:p>
          <w:p w14:paraId="0B2F7B66"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the differences of intercultural communication from other forms of communication;</w:t>
            </w:r>
          </w:p>
          <w:p w14:paraId="379DB4D3"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 xml:space="preserve">modern approaches to the interpretation of culture in intercultural communication; </w:t>
            </w:r>
          </w:p>
          <w:p w14:paraId="382EC20B"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 xml:space="preserve">the modern changes of culture in the era of globalization; </w:t>
            </w:r>
          </w:p>
          <w:p w14:paraId="74D6ED18"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the significance of cultural change for the interaction of cultures, the process of cultivating a tolerant personality;</w:t>
            </w:r>
          </w:p>
          <w:p w14:paraId="7452AE66"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 xml:space="preserve">new types, forms and models of communication; </w:t>
            </w:r>
          </w:p>
          <w:p w14:paraId="22F9627D"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 xml:space="preserve">features of verbal communication of representatives of different cultures; </w:t>
            </w:r>
          </w:p>
          <w:p w14:paraId="54440A62" w14:textId="77777777" w:rsidR="00F859D5" w:rsidRPr="00BB2C3A" w:rsidRDefault="00F859D5" w:rsidP="00F859D5">
            <w:pPr>
              <w:rPr>
                <w:rFonts w:ascii="Times New Roman" w:hAnsi="Times New Roman" w:cs="Times New Roman"/>
                <w:sz w:val="24"/>
                <w:szCs w:val="24"/>
                <w:lang w:val="en-GB"/>
              </w:rPr>
            </w:pPr>
          </w:p>
          <w:p w14:paraId="514F3B8D" w14:textId="77777777" w:rsidR="00F859D5" w:rsidRPr="00BB2C3A" w:rsidRDefault="00F859D5" w:rsidP="00F859D5">
            <w:pPr>
              <w:rPr>
                <w:rFonts w:ascii="Times New Roman" w:hAnsi="Times New Roman" w:cs="Times New Roman"/>
                <w:b/>
                <w:bCs/>
                <w:i/>
                <w:iCs/>
                <w:sz w:val="24"/>
                <w:szCs w:val="24"/>
                <w:lang w:val="en-GB"/>
              </w:rPr>
            </w:pPr>
            <w:r w:rsidRPr="00BB2C3A">
              <w:rPr>
                <w:rFonts w:ascii="Times New Roman" w:hAnsi="Times New Roman" w:cs="Times New Roman"/>
                <w:b/>
                <w:bCs/>
                <w:i/>
                <w:iCs/>
                <w:sz w:val="24"/>
                <w:szCs w:val="24"/>
                <w:lang w:val="en-GB"/>
              </w:rPr>
              <w:t>be able to:</w:t>
            </w:r>
          </w:p>
          <w:p w14:paraId="67AC63EA"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logically and consistently express reasoning in speech or writing about the main aspects of intercultural communication in the context of globalization;</w:t>
            </w:r>
          </w:p>
          <w:p w14:paraId="5B820416"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demonstrate knowledge of intercultural communication;</w:t>
            </w:r>
          </w:p>
          <w:p w14:paraId="25E3B867"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apply different types and models of communicative behaviour in different situations;</w:t>
            </w:r>
          </w:p>
          <w:p w14:paraId="2C261D4A"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use appropriate communicative strategies;</w:t>
            </w:r>
          </w:p>
          <w:p w14:paraId="4D3E5981"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tolerate the representatives of other cultures despite their national values, norms, rules and beliefs;</w:t>
            </w:r>
          </w:p>
          <w:p w14:paraId="6BFC777D"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identify, handle discussion problems with the application of knowledge in the field of intercultural communication.</w:t>
            </w:r>
          </w:p>
          <w:p w14:paraId="4F80D724" w14:textId="38FC1097" w:rsidR="00F859D5" w:rsidRPr="00BB2C3A" w:rsidRDefault="00554886"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 xml:space="preserve">•    </w:t>
            </w:r>
            <w:r w:rsidR="00F859D5" w:rsidRPr="00BB2C3A">
              <w:rPr>
                <w:rFonts w:ascii="Times New Roman" w:hAnsi="Times New Roman" w:cs="Times New Roman"/>
                <w:sz w:val="24"/>
                <w:szCs w:val="24"/>
                <w:lang w:val="en-GB"/>
              </w:rPr>
              <w:t>identify the specifics of “alien” culture;</w:t>
            </w:r>
          </w:p>
          <w:p w14:paraId="1CCA6D1A"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understand the process of acculturation and the causes of the emergence of “cultural shock”;</w:t>
            </w:r>
          </w:p>
          <w:p w14:paraId="1CC83CF0"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grasp the peculiarities of interpersonal communication in the cultures of the West and the East;</w:t>
            </w:r>
          </w:p>
          <w:p w14:paraId="48D68965" w14:textId="77777777" w:rsidR="00F859D5" w:rsidRPr="00BB2C3A"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 xml:space="preserve">read “body language”; </w:t>
            </w:r>
          </w:p>
          <w:p w14:paraId="688E2D2F" w14:textId="77777777" w:rsidR="00F859D5" w:rsidRDefault="00F859D5" w:rsidP="00F859D5">
            <w:pPr>
              <w:tabs>
                <w:tab w:val="left" w:pos="316"/>
              </w:tabs>
              <w:rPr>
                <w:rFonts w:ascii="Times New Roman" w:hAnsi="Times New Roman" w:cs="Times New Roman"/>
                <w:sz w:val="24"/>
                <w:szCs w:val="24"/>
                <w:lang w:val="en-GB"/>
              </w:rPr>
            </w:pPr>
            <w:r w:rsidRPr="00BB2C3A">
              <w:rPr>
                <w:rFonts w:ascii="Times New Roman" w:hAnsi="Times New Roman" w:cs="Times New Roman"/>
                <w:sz w:val="24"/>
                <w:szCs w:val="24"/>
                <w:lang w:val="en-GB"/>
              </w:rPr>
              <w:t>•</w:t>
            </w:r>
            <w:r w:rsidRPr="00BB2C3A">
              <w:rPr>
                <w:rFonts w:ascii="Times New Roman" w:hAnsi="Times New Roman" w:cs="Times New Roman"/>
                <w:sz w:val="24"/>
                <w:szCs w:val="24"/>
                <w:lang w:val="en-GB"/>
              </w:rPr>
              <w:tab/>
              <w:t>understand cross-cultural relations.</w:t>
            </w:r>
          </w:p>
          <w:p w14:paraId="31684F5F" w14:textId="77777777" w:rsidR="00CE5203" w:rsidRPr="005F434C" w:rsidRDefault="00CE5203" w:rsidP="00CE5203">
            <w:pPr>
              <w:jc w:val="both"/>
              <w:rPr>
                <w:rFonts w:ascii="Times New Roman" w:hAnsi="Times New Roman" w:cs="Times New Roman"/>
                <w:color w:val="000000"/>
                <w:sz w:val="24"/>
                <w:szCs w:val="24"/>
              </w:rPr>
            </w:pPr>
            <w:r>
              <w:rPr>
                <w:rFonts w:ascii="Times New Roman" w:hAnsi="Times New Roman" w:cs="Times New Roman"/>
                <w:sz w:val="24"/>
                <w:szCs w:val="24"/>
                <w:lang w:val="uk-UA"/>
              </w:rPr>
              <w:t>Загальні</w:t>
            </w:r>
            <w:r w:rsidRPr="005F434C">
              <w:rPr>
                <w:rFonts w:ascii="Times New Roman" w:hAnsi="Times New Roman" w:cs="Times New Roman"/>
                <w:sz w:val="24"/>
                <w:szCs w:val="24"/>
              </w:rPr>
              <w:t xml:space="preserve"> </w:t>
            </w:r>
            <w:proofErr w:type="spellStart"/>
            <w:r w:rsidRPr="005F434C">
              <w:rPr>
                <w:rFonts w:ascii="Times New Roman" w:hAnsi="Times New Roman" w:cs="Times New Roman"/>
                <w:sz w:val="24"/>
                <w:szCs w:val="24"/>
              </w:rPr>
              <w:t>компетентності</w:t>
            </w:r>
            <w:proofErr w:type="spellEnd"/>
            <w:r w:rsidRPr="005F434C">
              <w:rPr>
                <w:rFonts w:ascii="Times New Roman" w:hAnsi="Times New Roman" w:cs="Times New Roman"/>
                <w:color w:val="000000"/>
                <w:sz w:val="24"/>
                <w:szCs w:val="24"/>
              </w:rPr>
              <w:t xml:space="preserve"> </w:t>
            </w:r>
          </w:p>
          <w:p w14:paraId="09B9CD8D" w14:textId="77777777" w:rsidR="00CE5203" w:rsidRPr="00D27D9E" w:rsidRDefault="00CE5203" w:rsidP="00CE5203">
            <w:pPr>
              <w:ind w:left="360"/>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ЗК1. </w:t>
            </w:r>
            <w:proofErr w:type="spellStart"/>
            <w:r w:rsidRPr="00D27D9E">
              <w:rPr>
                <w:rFonts w:ascii="Times New Roman" w:hAnsi="Times New Roman" w:cs="Times New Roman"/>
                <w:color w:val="000000"/>
                <w:sz w:val="24"/>
                <w:szCs w:val="24"/>
              </w:rPr>
              <w:t>Здатність</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спілкуватися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державною</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мовою</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як</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усно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так</w:t>
            </w:r>
            <w:proofErr w:type="spellEnd"/>
            <w:r w:rsidRPr="00D27D9E">
              <w:rPr>
                <w:rFonts w:ascii="Times New Roman" w:hAnsi="Times New Roman" w:cs="Times New Roman"/>
                <w:color w:val="000000"/>
                <w:sz w:val="24"/>
                <w:szCs w:val="24"/>
              </w:rPr>
              <w:t xml:space="preserve"> і </w:t>
            </w:r>
            <w:proofErr w:type="spellStart"/>
            <w:r w:rsidRPr="00D27D9E">
              <w:rPr>
                <w:rFonts w:ascii="Times New Roman" w:hAnsi="Times New Roman" w:cs="Times New Roman"/>
                <w:color w:val="000000"/>
                <w:sz w:val="24"/>
                <w:szCs w:val="24"/>
              </w:rPr>
              <w:t>письмово</w:t>
            </w:r>
            <w:proofErr w:type="spellEnd"/>
            <w:r w:rsidRPr="00D27D9E">
              <w:rPr>
                <w:rFonts w:ascii="Times New Roman" w:hAnsi="Times New Roman" w:cs="Times New Roman"/>
                <w:color w:val="000000"/>
                <w:sz w:val="24"/>
                <w:szCs w:val="24"/>
              </w:rPr>
              <w:t xml:space="preserve">. </w:t>
            </w:r>
          </w:p>
          <w:p w14:paraId="380F4C20" w14:textId="77777777" w:rsidR="00CE5203" w:rsidRPr="00D27D9E" w:rsidRDefault="00CE5203" w:rsidP="00CE5203">
            <w:pPr>
              <w:ind w:left="360"/>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lastRenderedPageBreak/>
              <w:t xml:space="preserve">ЗК3.   </w:t>
            </w:r>
            <w:proofErr w:type="spellStart"/>
            <w:r w:rsidRPr="00D27D9E">
              <w:rPr>
                <w:rFonts w:ascii="Times New Roman" w:hAnsi="Times New Roman" w:cs="Times New Roman"/>
                <w:color w:val="000000"/>
                <w:sz w:val="24"/>
                <w:szCs w:val="24"/>
              </w:rPr>
              <w:t>Здатність</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пошуку</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опрацювання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аналізу</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інформації</w:t>
            </w:r>
            <w:proofErr w:type="spellEnd"/>
            <w:r w:rsidRPr="00D27D9E">
              <w:rPr>
                <w:rFonts w:ascii="Times New Roman" w:hAnsi="Times New Roman" w:cs="Times New Roman"/>
                <w:color w:val="000000"/>
                <w:sz w:val="24"/>
                <w:szCs w:val="24"/>
              </w:rPr>
              <w:t xml:space="preserve"> з </w:t>
            </w:r>
            <w:proofErr w:type="spellStart"/>
            <w:r w:rsidRPr="00D27D9E">
              <w:rPr>
                <w:rFonts w:ascii="Times New Roman" w:hAnsi="Times New Roman" w:cs="Times New Roman"/>
                <w:color w:val="000000"/>
                <w:sz w:val="24"/>
                <w:szCs w:val="24"/>
              </w:rPr>
              <w:t>різних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джерел</w:t>
            </w:r>
            <w:proofErr w:type="spellEnd"/>
            <w:r w:rsidRPr="00D27D9E">
              <w:rPr>
                <w:rFonts w:ascii="Times New Roman" w:hAnsi="Times New Roman" w:cs="Times New Roman"/>
                <w:color w:val="000000"/>
                <w:sz w:val="24"/>
                <w:szCs w:val="24"/>
              </w:rPr>
              <w:t xml:space="preserve">. </w:t>
            </w:r>
          </w:p>
          <w:p w14:paraId="3DE8406A" w14:textId="77777777" w:rsidR="00CE5203" w:rsidRPr="00D27D9E" w:rsidRDefault="00CE5203" w:rsidP="00CE5203">
            <w:pPr>
              <w:ind w:left="360"/>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ЗК5. </w:t>
            </w:r>
            <w:proofErr w:type="spellStart"/>
            <w:r w:rsidRPr="00D27D9E">
              <w:rPr>
                <w:rFonts w:ascii="Times New Roman" w:hAnsi="Times New Roman" w:cs="Times New Roman"/>
                <w:color w:val="000000"/>
                <w:sz w:val="24"/>
                <w:szCs w:val="24"/>
              </w:rPr>
              <w:t>Здатність</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працювати</w:t>
            </w:r>
            <w:proofErr w:type="spellEnd"/>
            <w:r w:rsidRPr="00D27D9E">
              <w:rPr>
                <w:rFonts w:ascii="Times New Roman" w:hAnsi="Times New Roman" w:cs="Times New Roman"/>
                <w:color w:val="000000"/>
                <w:sz w:val="24"/>
                <w:szCs w:val="24"/>
              </w:rPr>
              <w:t xml:space="preserve"> в </w:t>
            </w:r>
            <w:proofErr w:type="spellStart"/>
            <w:r w:rsidRPr="00D27D9E">
              <w:rPr>
                <w:rFonts w:ascii="Times New Roman" w:hAnsi="Times New Roman" w:cs="Times New Roman"/>
                <w:color w:val="000000"/>
                <w:sz w:val="24"/>
                <w:szCs w:val="24"/>
              </w:rPr>
              <w:t>команді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автономно</w:t>
            </w:r>
            <w:proofErr w:type="spellEnd"/>
            <w:r w:rsidRPr="00D27D9E">
              <w:rPr>
                <w:rFonts w:ascii="Times New Roman" w:hAnsi="Times New Roman" w:cs="Times New Roman"/>
                <w:color w:val="000000"/>
                <w:sz w:val="24"/>
                <w:szCs w:val="24"/>
              </w:rPr>
              <w:t>.</w:t>
            </w:r>
          </w:p>
          <w:p w14:paraId="11FC05B7" w14:textId="77777777" w:rsidR="00CE5203" w:rsidRPr="00D27D9E" w:rsidRDefault="00CE5203" w:rsidP="00CE5203">
            <w:pPr>
              <w:ind w:left="360"/>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ЗК6. </w:t>
            </w:r>
            <w:proofErr w:type="spellStart"/>
            <w:r w:rsidRPr="00D27D9E">
              <w:rPr>
                <w:rFonts w:ascii="Times New Roman" w:hAnsi="Times New Roman" w:cs="Times New Roman"/>
                <w:color w:val="000000"/>
                <w:sz w:val="24"/>
                <w:szCs w:val="24"/>
              </w:rPr>
              <w:t>Здатність</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спілкуватися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іноземною</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мовою</w:t>
            </w:r>
            <w:proofErr w:type="spellEnd"/>
            <w:r w:rsidRPr="00D27D9E">
              <w:rPr>
                <w:rFonts w:ascii="Times New Roman" w:hAnsi="Times New Roman" w:cs="Times New Roman"/>
                <w:color w:val="000000"/>
                <w:sz w:val="24"/>
                <w:szCs w:val="24"/>
              </w:rPr>
              <w:t>.</w:t>
            </w:r>
          </w:p>
          <w:p w14:paraId="0C7403D7" w14:textId="77777777" w:rsidR="00CE5203" w:rsidRPr="00D27D9E" w:rsidRDefault="00CE5203" w:rsidP="00CE5203">
            <w:pPr>
              <w:ind w:left="360"/>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ЗК8. </w:t>
            </w:r>
            <w:proofErr w:type="spellStart"/>
            <w:r w:rsidRPr="00D27D9E">
              <w:rPr>
                <w:rFonts w:ascii="Times New Roman" w:hAnsi="Times New Roman" w:cs="Times New Roman"/>
                <w:color w:val="000000"/>
                <w:sz w:val="24"/>
                <w:szCs w:val="24"/>
              </w:rPr>
              <w:t>Навички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використання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інформаційних</w:t>
            </w:r>
            <w:proofErr w:type="spellEnd"/>
            <w:r w:rsidRPr="00D27D9E">
              <w:rPr>
                <w:rFonts w:ascii="Times New Roman" w:hAnsi="Times New Roman" w:cs="Times New Roman"/>
                <w:color w:val="000000"/>
                <w:sz w:val="24"/>
                <w:szCs w:val="24"/>
              </w:rPr>
              <w:t xml:space="preserve"> і </w:t>
            </w:r>
            <w:proofErr w:type="spellStart"/>
            <w:r w:rsidRPr="00D27D9E">
              <w:rPr>
                <w:rFonts w:ascii="Times New Roman" w:hAnsi="Times New Roman" w:cs="Times New Roman"/>
                <w:color w:val="000000"/>
                <w:sz w:val="24"/>
                <w:szCs w:val="24"/>
              </w:rPr>
              <w:t>комунікаційних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технологій</w:t>
            </w:r>
            <w:proofErr w:type="spellEnd"/>
            <w:r w:rsidRPr="00D27D9E">
              <w:rPr>
                <w:rFonts w:ascii="Times New Roman" w:hAnsi="Times New Roman" w:cs="Times New Roman"/>
                <w:color w:val="000000"/>
                <w:sz w:val="24"/>
                <w:szCs w:val="24"/>
              </w:rPr>
              <w:t xml:space="preserve">. </w:t>
            </w:r>
          </w:p>
          <w:p w14:paraId="59C41816" w14:textId="77777777" w:rsidR="00CE5203" w:rsidRDefault="00CE5203" w:rsidP="00CE5203">
            <w:pPr>
              <w:ind w:left="360"/>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ЗК10. </w:t>
            </w:r>
            <w:proofErr w:type="spellStart"/>
            <w:r w:rsidRPr="00D27D9E">
              <w:rPr>
                <w:rFonts w:ascii="Times New Roman" w:hAnsi="Times New Roman" w:cs="Times New Roman"/>
                <w:color w:val="000000"/>
                <w:sz w:val="24"/>
                <w:szCs w:val="24"/>
              </w:rPr>
              <w:t>Здатність</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спілкуватися</w:t>
            </w:r>
            <w:proofErr w:type="spellEnd"/>
            <w:r w:rsidRPr="00D27D9E">
              <w:rPr>
                <w:rFonts w:ascii="Times New Roman" w:hAnsi="Times New Roman" w:cs="Times New Roman"/>
                <w:color w:val="000000"/>
                <w:sz w:val="24"/>
                <w:szCs w:val="24"/>
              </w:rPr>
              <w:t xml:space="preserve"> з </w:t>
            </w:r>
            <w:proofErr w:type="spellStart"/>
            <w:r w:rsidRPr="00D27D9E">
              <w:rPr>
                <w:rFonts w:ascii="Times New Roman" w:hAnsi="Times New Roman" w:cs="Times New Roman"/>
                <w:color w:val="000000"/>
                <w:sz w:val="24"/>
                <w:szCs w:val="24"/>
              </w:rPr>
              <w:t>представниками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інших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професійних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груп</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різного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рівня</w:t>
            </w:r>
            <w:proofErr w:type="spellEnd"/>
            <w:r w:rsidRPr="00D27D9E">
              <w:rPr>
                <w:rFonts w:ascii="Times New Roman" w:hAnsi="Times New Roman" w:cs="Times New Roman"/>
                <w:color w:val="000000"/>
                <w:sz w:val="24"/>
                <w:szCs w:val="24"/>
              </w:rPr>
              <w:t xml:space="preserve"> (з </w:t>
            </w:r>
            <w:proofErr w:type="spellStart"/>
            <w:r w:rsidRPr="00D27D9E">
              <w:rPr>
                <w:rFonts w:ascii="Times New Roman" w:hAnsi="Times New Roman" w:cs="Times New Roman"/>
                <w:color w:val="000000"/>
                <w:sz w:val="24"/>
                <w:szCs w:val="24"/>
              </w:rPr>
              <w:t>експертами</w:t>
            </w:r>
            <w:proofErr w:type="spellEnd"/>
            <w:r w:rsidRPr="00D27D9E">
              <w:rPr>
                <w:rFonts w:ascii="Times New Roman" w:hAnsi="Times New Roman" w:cs="Times New Roman"/>
                <w:color w:val="000000"/>
                <w:sz w:val="24"/>
                <w:szCs w:val="24"/>
              </w:rPr>
              <w:t xml:space="preserve"> з </w:t>
            </w:r>
            <w:proofErr w:type="spellStart"/>
            <w:r w:rsidRPr="00D27D9E">
              <w:rPr>
                <w:rFonts w:ascii="Times New Roman" w:hAnsi="Times New Roman" w:cs="Times New Roman"/>
                <w:color w:val="000000"/>
                <w:sz w:val="24"/>
                <w:szCs w:val="24"/>
              </w:rPr>
              <w:t>інших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галузей</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знань</w:t>
            </w:r>
            <w:proofErr w:type="spellEnd"/>
            <w:r w:rsidRPr="00D27D9E">
              <w:rPr>
                <w:rFonts w:ascii="Times New Roman" w:hAnsi="Times New Roman" w:cs="Times New Roman"/>
                <w:color w:val="000000"/>
                <w:sz w:val="24"/>
                <w:szCs w:val="24"/>
              </w:rPr>
              <w:t xml:space="preserve">).  </w:t>
            </w:r>
          </w:p>
          <w:p w14:paraId="52DCDAAF" w14:textId="77777777" w:rsidR="00CE5203" w:rsidRDefault="00CE5203" w:rsidP="00CE5203">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Фахові компетентності</w:t>
            </w:r>
          </w:p>
          <w:p w14:paraId="7DBE4B7B" w14:textId="77777777" w:rsidR="00CE5203" w:rsidRPr="00D27D9E" w:rsidRDefault="00CE5203" w:rsidP="00CE5203">
            <w:pPr>
              <w:ind w:left="422"/>
              <w:jc w:val="both"/>
              <w:rPr>
                <w:rFonts w:ascii="Times New Roman" w:hAnsi="Times New Roman" w:cs="Times New Roman"/>
                <w:color w:val="000000"/>
                <w:sz w:val="24"/>
                <w:szCs w:val="24"/>
                <w:lang w:val="uk-UA"/>
              </w:rPr>
            </w:pPr>
            <w:r w:rsidRPr="00D27D9E">
              <w:rPr>
                <w:rFonts w:ascii="Times New Roman" w:hAnsi="Times New Roman" w:cs="Times New Roman"/>
                <w:color w:val="000000"/>
                <w:sz w:val="24"/>
                <w:szCs w:val="24"/>
                <w:lang w:val="uk-UA"/>
              </w:rPr>
              <w:t xml:space="preserve">ФК6. Здатність застосовувати поглиблені знання з лінгвістики, </w:t>
            </w:r>
            <w:proofErr w:type="spellStart"/>
            <w:r w:rsidRPr="00D27D9E">
              <w:rPr>
                <w:rFonts w:ascii="Times New Roman" w:hAnsi="Times New Roman" w:cs="Times New Roman"/>
                <w:color w:val="000000"/>
                <w:sz w:val="24"/>
                <w:szCs w:val="24"/>
                <w:lang w:val="uk-UA"/>
              </w:rPr>
              <w:t>прекладознавства</w:t>
            </w:r>
            <w:proofErr w:type="spellEnd"/>
            <w:r w:rsidRPr="00D27D9E">
              <w:rPr>
                <w:rFonts w:ascii="Times New Roman" w:hAnsi="Times New Roman" w:cs="Times New Roman"/>
                <w:color w:val="000000"/>
                <w:sz w:val="24"/>
                <w:szCs w:val="24"/>
                <w:lang w:val="uk-UA"/>
              </w:rPr>
              <w:t xml:space="preserve">, методики викладання іноземних мов та літератури в професійній діяльності. </w:t>
            </w:r>
          </w:p>
          <w:p w14:paraId="08629AB5" w14:textId="77777777" w:rsidR="00CE5203" w:rsidRPr="00D27D9E" w:rsidRDefault="00CE5203" w:rsidP="00CE5203">
            <w:pPr>
              <w:ind w:left="422"/>
              <w:jc w:val="both"/>
              <w:rPr>
                <w:rFonts w:ascii="Times New Roman" w:hAnsi="Times New Roman" w:cs="Times New Roman"/>
                <w:color w:val="000000"/>
                <w:sz w:val="24"/>
                <w:szCs w:val="24"/>
                <w:lang w:val="uk-UA"/>
              </w:rPr>
            </w:pPr>
            <w:r w:rsidRPr="00D27D9E">
              <w:rPr>
                <w:rFonts w:ascii="Times New Roman" w:hAnsi="Times New Roman" w:cs="Times New Roman"/>
                <w:color w:val="000000"/>
                <w:sz w:val="24"/>
                <w:szCs w:val="24"/>
                <w:lang w:val="uk-UA"/>
              </w:rPr>
              <w:t>ФК7. Здатність вільно користуватися спеціальною термінологією в обраній сфері філологічних досліджень, в перекладацькій і викладацькій діяльності.</w:t>
            </w:r>
          </w:p>
          <w:p w14:paraId="49D5D052" w14:textId="77777777" w:rsidR="00CE5203" w:rsidRDefault="00CE5203" w:rsidP="00CE5203">
            <w:pPr>
              <w:ind w:left="422"/>
              <w:jc w:val="both"/>
              <w:rPr>
                <w:rFonts w:ascii="Times New Roman" w:hAnsi="Times New Roman" w:cs="Times New Roman"/>
                <w:color w:val="000000"/>
                <w:sz w:val="24"/>
                <w:szCs w:val="24"/>
                <w:lang w:val="uk-UA"/>
              </w:rPr>
            </w:pPr>
            <w:r w:rsidRPr="00D27D9E">
              <w:rPr>
                <w:rFonts w:ascii="Times New Roman" w:hAnsi="Times New Roman" w:cs="Times New Roman"/>
                <w:color w:val="000000"/>
                <w:sz w:val="24"/>
                <w:szCs w:val="24"/>
                <w:lang w:val="uk-UA"/>
              </w:rPr>
              <w:t>ФК8. Усвідомлення ролі експресивних, емоційних, логічних засобів мови для досягнення запланованого прагматичного результату.</w:t>
            </w:r>
          </w:p>
          <w:p w14:paraId="2AA5A6F8" w14:textId="77777777" w:rsidR="00CE5203" w:rsidRPr="00D27D9E" w:rsidRDefault="00CE5203" w:rsidP="00CE5203">
            <w:pPr>
              <w:ind w:left="422"/>
              <w:jc w:val="both"/>
              <w:rPr>
                <w:rFonts w:ascii="Times New Roman" w:hAnsi="Times New Roman" w:cs="Times New Roman"/>
                <w:color w:val="000000"/>
                <w:sz w:val="24"/>
                <w:szCs w:val="24"/>
                <w:lang w:val="uk-UA"/>
              </w:rPr>
            </w:pPr>
            <w:r w:rsidRPr="00D27D9E">
              <w:rPr>
                <w:rFonts w:ascii="Times New Roman" w:hAnsi="Times New Roman" w:cs="Times New Roman"/>
                <w:color w:val="000000"/>
                <w:sz w:val="24"/>
                <w:szCs w:val="24"/>
                <w:lang w:val="uk-UA"/>
              </w:rPr>
              <w:t>ФК12.  Цінування мовної, культурної різноманітності та мультикультурності світу. Виявляти  та аналізувати відмінності  в різних реалізаціях  української, англійської або угорської мовних картин світу, використовуючи основні складники професійної компетентності фахівця в сфері міжкультурної  комунікації: мовленнєву, мовну і лінгвокраїнознавчу.</w:t>
            </w:r>
          </w:p>
          <w:p w14:paraId="30032F04" w14:textId="77777777" w:rsidR="00CE5203" w:rsidRPr="005F434C" w:rsidRDefault="00CE5203" w:rsidP="00CE5203">
            <w:pPr>
              <w:jc w:val="both"/>
              <w:rPr>
                <w:rFonts w:ascii="Times New Roman" w:hAnsi="Times New Roman" w:cs="Times New Roman"/>
                <w:color w:val="000000"/>
                <w:sz w:val="24"/>
                <w:szCs w:val="24"/>
              </w:rPr>
            </w:pPr>
            <w:proofErr w:type="spellStart"/>
            <w:r w:rsidRPr="005F434C">
              <w:rPr>
                <w:rFonts w:ascii="Times New Roman" w:hAnsi="Times New Roman" w:cs="Times New Roman"/>
                <w:sz w:val="24"/>
                <w:szCs w:val="24"/>
              </w:rPr>
              <w:t>Програмні</w:t>
            </w:r>
            <w:proofErr w:type="spellEnd"/>
            <w:r w:rsidRPr="005F434C">
              <w:rPr>
                <w:rFonts w:ascii="Times New Roman" w:hAnsi="Times New Roman" w:cs="Times New Roman"/>
                <w:sz w:val="24"/>
                <w:szCs w:val="24"/>
              </w:rPr>
              <w:t xml:space="preserve"> </w:t>
            </w:r>
            <w:proofErr w:type="spellStart"/>
            <w:r w:rsidRPr="005F434C">
              <w:rPr>
                <w:rFonts w:ascii="Times New Roman" w:hAnsi="Times New Roman" w:cs="Times New Roman"/>
                <w:sz w:val="24"/>
                <w:szCs w:val="24"/>
              </w:rPr>
              <w:t>Результати</w:t>
            </w:r>
            <w:proofErr w:type="spellEnd"/>
            <w:r w:rsidRPr="005F434C">
              <w:rPr>
                <w:rFonts w:ascii="Times New Roman" w:hAnsi="Times New Roman" w:cs="Times New Roman"/>
                <w:color w:val="000000"/>
                <w:sz w:val="24"/>
                <w:szCs w:val="24"/>
              </w:rPr>
              <w:t xml:space="preserve"> </w:t>
            </w:r>
          </w:p>
          <w:p w14:paraId="052F8BC4" w14:textId="77777777" w:rsidR="00CE5203" w:rsidRPr="00D27D9E" w:rsidRDefault="00CE5203" w:rsidP="00CE5203">
            <w:pPr>
              <w:ind w:left="422"/>
              <w:jc w:val="both"/>
              <w:rPr>
                <w:rFonts w:ascii="Times New Roman" w:hAnsi="Times New Roman" w:cs="Times New Roman"/>
                <w:color w:val="000000"/>
                <w:sz w:val="24"/>
                <w:szCs w:val="24"/>
              </w:rPr>
            </w:pPr>
            <w:r w:rsidRPr="005F434C">
              <w:rPr>
                <w:rFonts w:ascii="Times New Roman" w:hAnsi="Times New Roman" w:cs="Times New Roman"/>
                <w:color w:val="000000"/>
                <w:sz w:val="24"/>
                <w:szCs w:val="24"/>
              </w:rPr>
              <w:t xml:space="preserve"> </w:t>
            </w:r>
            <w:r w:rsidRPr="00D27D9E">
              <w:rPr>
                <w:rFonts w:ascii="Times New Roman" w:hAnsi="Times New Roman" w:cs="Times New Roman"/>
                <w:color w:val="000000"/>
                <w:sz w:val="24"/>
                <w:szCs w:val="24"/>
              </w:rPr>
              <w:t xml:space="preserve">ПРН2. </w:t>
            </w:r>
            <w:proofErr w:type="spellStart"/>
            <w:r w:rsidRPr="00D27D9E">
              <w:rPr>
                <w:rFonts w:ascii="Times New Roman" w:hAnsi="Times New Roman" w:cs="Times New Roman"/>
                <w:color w:val="000000"/>
                <w:sz w:val="24"/>
                <w:szCs w:val="24"/>
              </w:rPr>
              <w:t>Упевнено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володіти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державною</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іноземною</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мовами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для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реалізації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письмової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усної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комунікації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зокрема</w:t>
            </w:r>
            <w:proofErr w:type="spellEnd"/>
            <w:r w:rsidRPr="00D27D9E">
              <w:rPr>
                <w:rFonts w:ascii="Times New Roman" w:hAnsi="Times New Roman" w:cs="Times New Roman"/>
                <w:color w:val="000000"/>
                <w:sz w:val="24"/>
                <w:szCs w:val="24"/>
              </w:rPr>
              <w:t xml:space="preserve"> в </w:t>
            </w:r>
            <w:proofErr w:type="spellStart"/>
            <w:r w:rsidRPr="00D27D9E">
              <w:rPr>
                <w:rFonts w:ascii="Times New Roman" w:hAnsi="Times New Roman" w:cs="Times New Roman"/>
                <w:color w:val="000000"/>
                <w:sz w:val="24"/>
                <w:szCs w:val="24"/>
              </w:rPr>
              <w:t>ситуаціях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професійного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спілкування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презентувати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результати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досліджень</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державною</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іноземною</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мовами</w:t>
            </w:r>
            <w:proofErr w:type="spellEnd"/>
            <w:r w:rsidRPr="00D27D9E">
              <w:rPr>
                <w:rFonts w:ascii="Times New Roman" w:hAnsi="Times New Roman" w:cs="Times New Roman"/>
                <w:color w:val="000000"/>
                <w:sz w:val="24"/>
                <w:szCs w:val="24"/>
              </w:rPr>
              <w:t>.</w:t>
            </w:r>
          </w:p>
          <w:p w14:paraId="0C11937B" w14:textId="77777777" w:rsidR="00CE5203" w:rsidRPr="00D27D9E" w:rsidRDefault="00CE5203" w:rsidP="00CE5203">
            <w:pPr>
              <w:ind w:left="422"/>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ПРН3. </w:t>
            </w:r>
            <w:proofErr w:type="spellStart"/>
            <w:r w:rsidRPr="00D27D9E">
              <w:rPr>
                <w:rFonts w:ascii="Times New Roman" w:hAnsi="Times New Roman" w:cs="Times New Roman"/>
                <w:color w:val="000000"/>
                <w:sz w:val="24"/>
                <w:szCs w:val="24"/>
              </w:rPr>
              <w:t>Застосовувати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сучасні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методики</w:t>
            </w:r>
            <w:proofErr w:type="spellEnd"/>
            <w:r w:rsidRPr="00D27D9E">
              <w:rPr>
                <w:rFonts w:ascii="Times New Roman" w:hAnsi="Times New Roman" w:cs="Times New Roman"/>
                <w:color w:val="000000"/>
                <w:sz w:val="24"/>
                <w:szCs w:val="24"/>
              </w:rPr>
              <w:t xml:space="preserve"> і </w:t>
            </w:r>
            <w:proofErr w:type="spellStart"/>
            <w:r w:rsidRPr="00D27D9E">
              <w:rPr>
                <w:rFonts w:ascii="Times New Roman" w:hAnsi="Times New Roman" w:cs="Times New Roman"/>
                <w:color w:val="000000"/>
                <w:sz w:val="24"/>
                <w:szCs w:val="24"/>
              </w:rPr>
              <w:t>технології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зокрема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інформаційні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для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успішного</w:t>
            </w:r>
            <w:proofErr w:type="spellEnd"/>
            <w:r w:rsidRPr="00D27D9E">
              <w:rPr>
                <w:rFonts w:ascii="Times New Roman" w:hAnsi="Times New Roman" w:cs="Times New Roman"/>
                <w:color w:val="000000"/>
                <w:sz w:val="24"/>
                <w:szCs w:val="24"/>
              </w:rPr>
              <w:t xml:space="preserve"> й </w:t>
            </w:r>
            <w:proofErr w:type="spellStart"/>
            <w:r w:rsidRPr="00D27D9E">
              <w:rPr>
                <w:rFonts w:ascii="Times New Roman" w:hAnsi="Times New Roman" w:cs="Times New Roman"/>
                <w:color w:val="000000"/>
                <w:sz w:val="24"/>
                <w:szCs w:val="24"/>
              </w:rPr>
              <w:t>ефективного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здійснення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професійної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діяльності</w:t>
            </w:r>
            <w:proofErr w:type="spellEnd"/>
            <w:r w:rsidRPr="00D27D9E">
              <w:rPr>
                <w:rFonts w:ascii="Times New Roman" w:hAnsi="Times New Roman" w:cs="Times New Roman"/>
                <w:color w:val="000000"/>
                <w:sz w:val="24"/>
                <w:szCs w:val="24"/>
              </w:rPr>
              <w:t xml:space="preserve"> </w:t>
            </w:r>
            <w:proofErr w:type="spellStart"/>
            <w:proofErr w:type="gram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забезпечення</w:t>
            </w:r>
            <w:proofErr w:type="spellEnd"/>
            <w:proofErr w:type="gram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якості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дослідження</w:t>
            </w:r>
            <w:proofErr w:type="spellEnd"/>
            <w:r w:rsidRPr="00D27D9E">
              <w:rPr>
                <w:rFonts w:ascii="Times New Roman" w:hAnsi="Times New Roman" w:cs="Times New Roman"/>
                <w:color w:val="000000"/>
                <w:sz w:val="24"/>
                <w:szCs w:val="24"/>
              </w:rPr>
              <w:t xml:space="preserve"> в </w:t>
            </w:r>
            <w:proofErr w:type="spellStart"/>
            <w:r w:rsidRPr="00D27D9E">
              <w:rPr>
                <w:rFonts w:ascii="Times New Roman" w:hAnsi="Times New Roman" w:cs="Times New Roman"/>
                <w:color w:val="000000"/>
                <w:sz w:val="24"/>
                <w:szCs w:val="24"/>
              </w:rPr>
              <w:t>галузі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германської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філології</w:t>
            </w:r>
            <w:proofErr w:type="spellEnd"/>
            <w:r w:rsidRPr="00D27D9E">
              <w:rPr>
                <w:rFonts w:ascii="Times New Roman" w:hAnsi="Times New Roman" w:cs="Times New Roman"/>
                <w:color w:val="000000"/>
                <w:sz w:val="24"/>
                <w:szCs w:val="24"/>
              </w:rPr>
              <w:t>.</w:t>
            </w:r>
          </w:p>
          <w:p w14:paraId="19538EC8" w14:textId="77777777" w:rsidR="00CE5203" w:rsidRPr="00D27D9E" w:rsidRDefault="00CE5203" w:rsidP="00CE5203">
            <w:pPr>
              <w:ind w:left="422"/>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ПРН4 </w:t>
            </w:r>
            <w:proofErr w:type="spellStart"/>
            <w:r w:rsidRPr="00D27D9E">
              <w:rPr>
                <w:rFonts w:ascii="Times New Roman" w:hAnsi="Times New Roman" w:cs="Times New Roman"/>
                <w:color w:val="000000"/>
                <w:sz w:val="24"/>
                <w:szCs w:val="24"/>
              </w:rPr>
              <w:t>Оцінювати</w:t>
            </w:r>
            <w:proofErr w:type="spellEnd"/>
            <w:r w:rsidRPr="00D27D9E">
              <w:rPr>
                <w:rFonts w:ascii="Times New Roman" w:hAnsi="Times New Roman" w:cs="Times New Roman"/>
                <w:color w:val="000000"/>
                <w:sz w:val="24"/>
                <w:szCs w:val="24"/>
              </w:rPr>
              <w:t xml:space="preserve"> й </w:t>
            </w:r>
            <w:proofErr w:type="spellStart"/>
            <w:r w:rsidRPr="00D27D9E">
              <w:rPr>
                <w:rFonts w:ascii="Times New Roman" w:hAnsi="Times New Roman" w:cs="Times New Roman"/>
                <w:color w:val="000000"/>
                <w:sz w:val="24"/>
                <w:szCs w:val="24"/>
              </w:rPr>
              <w:t>критично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аналізувати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соціально-особистісні</w:t>
            </w:r>
            <w:proofErr w:type="spellEnd"/>
            <w:r w:rsidRPr="00D27D9E">
              <w:rPr>
                <w:rFonts w:ascii="Times New Roman" w:hAnsi="Times New Roman" w:cs="Times New Roman"/>
                <w:color w:val="000000"/>
                <w:sz w:val="24"/>
                <w:szCs w:val="24"/>
              </w:rPr>
              <w:t xml:space="preserve"> </w:t>
            </w:r>
            <w:proofErr w:type="spellStart"/>
            <w:proofErr w:type="gram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професійно</w:t>
            </w:r>
            <w:proofErr w:type="gram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значущі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проблеми</w:t>
            </w:r>
            <w:proofErr w:type="spellEnd"/>
            <w:r w:rsidRPr="00D27D9E">
              <w:rPr>
                <w:rFonts w:ascii="Times New Roman" w:hAnsi="Times New Roman" w:cs="Times New Roman"/>
                <w:color w:val="000000"/>
                <w:sz w:val="24"/>
                <w:szCs w:val="24"/>
              </w:rPr>
              <w:t xml:space="preserve"> і </w:t>
            </w:r>
            <w:proofErr w:type="spellStart"/>
            <w:r w:rsidRPr="00D27D9E">
              <w:rPr>
                <w:rFonts w:ascii="Times New Roman" w:hAnsi="Times New Roman" w:cs="Times New Roman"/>
                <w:color w:val="000000"/>
                <w:sz w:val="24"/>
                <w:szCs w:val="24"/>
              </w:rPr>
              <w:t>пропонувати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шляхи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їх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вирішення</w:t>
            </w:r>
            <w:proofErr w:type="spellEnd"/>
            <w:r w:rsidRPr="00D27D9E">
              <w:rPr>
                <w:rFonts w:ascii="Times New Roman" w:hAnsi="Times New Roman" w:cs="Times New Roman"/>
                <w:color w:val="000000"/>
                <w:sz w:val="24"/>
                <w:szCs w:val="24"/>
              </w:rPr>
              <w:t xml:space="preserve"> у </w:t>
            </w:r>
            <w:proofErr w:type="spellStart"/>
            <w:r w:rsidRPr="00D27D9E">
              <w:rPr>
                <w:rFonts w:ascii="Times New Roman" w:hAnsi="Times New Roman" w:cs="Times New Roman"/>
                <w:color w:val="000000"/>
                <w:sz w:val="24"/>
                <w:szCs w:val="24"/>
              </w:rPr>
              <w:t>складних</w:t>
            </w:r>
            <w:proofErr w:type="spellEnd"/>
            <w:r w:rsidRPr="00D27D9E">
              <w:rPr>
                <w:rFonts w:ascii="Times New Roman" w:hAnsi="Times New Roman" w:cs="Times New Roman"/>
                <w:color w:val="000000"/>
                <w:sz w:val="24"/>
                <w:szCs w:val="24"/>
              </w:rPr>
              <w:t xml:space="preserve"> і </w:t>
            </w:r>
            <w:proofErr w:type="spellStart"/>
            <w:r w:rsidRPr="00D27D9E">
              <w:rPr>
                <w:rFonts w:ascii="Times New Roman" w:hAnsi="Times New Roman" w:cs="Times New Roman"/>
                <w:color w:val="000000"/>
                <w:sz w:val="24"/>
                <w:szCs w:val="24"/>
              </w:rPr>
              <w:t>непередбачуваних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умовах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що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потребує</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застосування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нових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підходів</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прогнозування</w:t>
            </w:r>
            <w:proofErr w:type="spellEnd"/>
            <w:r w:rsidRPr="00D27D9E">
              <w:rPr>
                <w:rFonts w:ascii="Times New Roman" w:hAnsi="Times New Roman" w:cs="Times New Roman"/>
                <w:color w:val="000000"/>
                <w:sz w:val="24"/>
                <w:szCs w:val="24"/>
              </w:rPr>
              <w:t>.</w:t>
            </w:r>
          </w:p>
          <w:p w14:paraId="359951DE" w14:textId="77777777" w:rsidR="00CE5203" w:rsidRPr="00D27D9E" w:rsidRDefault="00CE5203" w:rsidP="00CE5203">
            <w:pPr>
              <w:ind w:left="422"/>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ПРН5 </w:t>
            </w:r>
            <w:proofErr w:type="spellStart"/>
            <w:r w:rsidRPr="00D27D9E">
              <w:rPr>
                <w:rFonts w:ascii="Times New Roman" w:hAnsi="Times New Roman" w:cs="Times New Roman"/>
                <w:color w:val="000000"/>
                <w:sz w:val="24"/>
                <w:szCs w:val="24"/>
              </w:rPr>
              <w:t>Знаходити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оптимальні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шляхи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ефективної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взаємодії</w:t>
            </w:r>
            <w:proofErr w:type="spellEnd"/>
            <w:r w:rsidRPr="00D27D9E">
              <w:rPr>
                <w:rFonts w:ascii="Times New Roman" w:hAnsi="Times New Roman" w:cs="Times New Roman"/>
                <w:color w:val="000000"/>
                <w:sz w:val="24"/>
                <w:szCs w:val="24"/>
              </w:rPr>
              <w:t xml:space="preserve"> у </w:t>
            </w:r>
            <w:proofErr w:type="spellStart"/>
            <w:r w:rsidRPr="00D27D9E">
              <w:rPr>
                <w:rFonts w:ascii="Times New Roman" w:hAnsi="Times New Roman" w:cs="Times New Roman"/>
                <w:color w:val="000000"/>
                <w:sz w:val="24"/>
                <w:szCs w:val="24"/>
              </w:rPr>
              <w:t>професійному</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колективі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з </w:t>
            </w:r>
            <w:proofErr w:type="spellStart"/>
            <w:r w:rsidRPr="00D27D9E">
              <w:rPr>
                <w:rFonts w:ascii="Times New Roman" w:hAnsi="Times New Roman" w:cs="Times New Roman"/>
                <w:color w:val="000000"/>
                <w:sz w:val="24"/>
                <w:szCs w:val="24"/>
              </w:rPr>
              <w:t>представниками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інших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професійних</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груп</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різного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рівня</w:t>
            </w:r>
            <w:proofErr w:type="spellEnd"/>
            <w:r w:rsidRPr="00D27D9E">
              <w:rPr>
                <w:rFonts w:ascii="Times New Roman" w:hAnsi="Times New Roman" w:cs="Times New Roman"/>
                <w:color w:val="000000"/>
                <w:sz w:val="24"/>
                <w:szCs w:val="24"/>
              </w:rPr>
              <w:t>.</w:t>
            </w:r>
          </w:p>
          <w:p w14:paraId="55E688DD" w14:textId="77777777" w:rsidR="00CE5203" w:rsidRDefault="00CE5203" w:rsidP="00CE5203">
            <w:pPr>
              <w:ind w:left="422"/>
              <w:jc w:val="both"/>
              <w:rPr>
                <w:rFonts w:ascii="Times New Roman" w:hAnsi="Times New Roman" w:cs="Times New Roman"/>
                <w:color w:val="000000"/>
                <w:sz w:val="24"/>
                <w:szCs w:val="24"/>
              </w:rPr>
            </w:pPr>
            <w:r w:rsidRPr="00D27D9E">
              <w:rPr>
                <w:rFonts w:ascii="Times New Roman" w:hAnsi="Times New Roman" w:cs="Times New Roman"/>
                <w:color w:val="000000"/>
                <w:sz w:val="24"/>
                <w:szCs w:val="24"/>
              </w:rPr>
              <w:t xml:space="preserve">ПРН6. </w:t>
            </w:r>
            <w:proofErr w:type="spellStart"/>
            <w:r w:rsidRPr="00D27D9E">
              <w:rPr>
                <w:rFonts w:ascii="Times New Roman" w:hAnsi="Times New Roman" w:cs="Times New Roman"/>
                <w:color w:val="000000"/>
                <w:sz w:val="24"/>
                <w:szCs w:val="24"/>
              </w:rPr>
              <w:t>Застосовувати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знання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експресивні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емоційні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логічні</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засоби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мови</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та</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техніку</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мовлення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для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досягнення</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запланованого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прагматичного</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результату</w:t>
            </w:r>
            <w:proofErr w:type="spellEnd"/>
            <w:r w:rsidRPr="00D27D9E">
              <w:rPr>
                <w:rFonts w:ascii="Times New Roman" w:hAnsi="Times New Roman" w:cs="Times New Roman"/>
                <w:color w:val="000000"/>
                <w:sz w:val="24"/>
                <w:szCs w:val="24"/>
              </w:rPr>
              <w:t xml:space="preserve"> й </w:t>
            </w:r>
            <w:proofErr w:type="spellStart"/>
            <w:r w:rsidRPr="00D27D9E">
              <w:rPr>
                <w:rFonts w:ascii="Times New Roman" w:hAnsi="Times New Roman" w:cs="Times New Roman"/>
                <w:color w:val="000000"/>
                <w:sz w:val="24"/>
                <w:szCs w:val="24"/>
              </w:rPr>
              <w:t>організації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успішної</w:t>
            </w:r>
            <w:proofErr w:type="spellEnd"/>
            <w:r w:rsidRPr="00D27D9E">
              <w:rPr>
                <w:rFonts w:ascii="Times New Roman" w:hAnsi="Times New Roman" w:cs="Times New Roman"/>
                <w:color w:val="000000"/>
                <w:sz w:val="24"/>
                <w:szCs w:val="24"/>
              </w:rPr>
              <w:t xml:space="preserve"> </w:t>
            </w:r>
            <w:proofErr w:type="spellStart"/>
            <w:r w:rsidRPr="00D27D9E">
              <w:rPr>
                <w:rFonts w:ascii="Times New Roman" w:hAnsi="Times New Roman" w:cs="Times New Roman"/>
                <w:color w:val="000000"/>
                <w:sz w:val="24"/>
                <w:szCs w:val="24"/>
              </w:rPr>
              <w:t>комунікації</w:t>
            </w:r>
            <w:proofErr w:type="spellEnd"/>
            <w:r w:rsidRPr="00D27D9E">
              <w:rPr>
                <w:rFonts w:ascii="Times New Roman" w:hAnsi="Times New Roman" w:cs="Times New Roman"/>
                <w:color w:val="000000"/>
                <w:sz w:val="24"/>
                <w:szCs w:val="24"/>
              </w:rPr>
              <w:t>.</w:t>
            </w:r>
          </w:p>
          <w:p w14:paraId="07182F7D" w14:textId="5686028F" w:rsidR="00CE5203" w:rsidRPr="00CE5203" w:rsidRDefault="00CE5203" w:rsidP="00CE5203">
            <w:pPr>
              <w:ind w:left="315"/>
            </w:pPr>
            <w:r w:rsidRPr="00E002A1">
              <w:rPr>
                <w:rFonts w:ascii="Times New Roman" w:hAnsi="Times New Roman" w:cs="Times New Roman"/>
                <w:sz w:val="24"/>
                <w:szCs w:val="24"/>
              </w:rPr>
              <w:t xml:space="preserve">ПРН14. </w:t>
            </w:r>
            <w:proofErr w:type="spellStart"/>
            <w:r w:rsidRPr="00E002A1">
              <w:rPr>
                <w:rFonts w:ascii="Times New Roman" w:hAnsi="Times New Roman" w:cs="Times New Roman"/>
                <w:sz w:val="24"/>
                <w:szCs w:val="24"/>
              </w:rPr>
              <w:t>Створювати</w:t>
            </w:r>
            <w:proofErr w:type="spellEnd"/>
            <w:r w:rsidRPr="00E002A1">
              <w:rPr>
                <w:rFonts w:ascii="Times New Roman" w:hAnsi="Times New Roman" w:cs="Times New Roman"/>
                <w:sz w:val="24"/>
                <w:szCs w:val="24"/>
              </w:rPr>
              <w:t xml:space="preserve">, </w:t>
            </w:r>
            <w:proofErr w:type="spellStart"/>
            <w:r w:rsidRPr="00E002A1">
              <w:rPr>
                <w:rFonts w:ascii="Times New Roman" w:hAnsi="Times New Roman" w:cs="Times New Roman"/>
                <w:sz w:val="24"/>
                <w:szCs w:val="24"/>
              </w:rPr>
              <w:t>аналізувати</w:t>
            </w:r>
            <w:proofErr w:type="spellEnd"/>
            <w:r w:rsidRPr="00E002A1">
              <w:rPr>
                <w:rFonts w:ascii="Times New Roman" w:hAnsi="Times New Roman" w:cs="Times New Roman"/>
                <w:sz w:val="24"/>
                <w:szCs w:val="24"/>
              </w:rPr>
              <w:t xml:space="preserve"> й </w:t>
            </w:r>
            <w:proofErr w:type="spellStart"/>
            <w:r w:rsidRPr="00E002A1">
              <w:rPr>
                <w:rFonts w:ascii="Times New Roman" w:hAnsi="Times New Roman" w:cs="Times New Roman"/>
                <w:sz w:val="24"/>
                <w:szCs w:val="24"/>
              </w:rPr>
              <w:t>редагувати</w:t>
            </w:r>
            <w:proofErr w:type="spellEnd"/>
            <w:r w:rsidRPr="00E002A1">
              <w:rPr>
                <w:rFonts w:ascii="Times New Roman" w:hAnsi="Times New Roman" w:cs="Times New Roman"/>
                <w:sz w:val="24"/>
                <w:szCs w:val="24"/>
              </w:rPr>
              <w:t xml:space="preserve"> </w:t>
            </w:r>
            <w:proofErr w:type="spellStart"/>
            <w:r w:rsidRPr="00E002A1">
              <w:rPr>
                <w:rFonts w:ascii="Times New Roman" w:hAnsi="Times New Roman" w:cs="Times New Roman"/>
                <w:sz w:val="24"/>
                <w:szCs w:val="24"/>
              </w:rPr>
              <w:t>тексти</w:t>
            </w:r>
            <w:proofErr w:type="spellEnd"/>
            <w:r w:rsidRPr="00E002A1">
              <w:rPr>
                <w:rFonts w:ascii="Times New Roman" w:hAnsi="Times New Roman" w:cs="Times New Roman"/>
                <w:sz w:val="24"/>
                <w:szCs w:val="24"/>
              </w:rPr>
              <w:t xml:space="preserve"> </w:t>
            </w:r>
            <w:proofErr w:type="spellStart"/>
            <w:r w:rsidRPr="00E002A1">
              <w:rPr>
                <w:rFonts w:ascii="Times New Roman" w:hAnsi="Times New Roman" w:cs="Times New Roman"/>
                <w:sz w:val="24"/>
                <w:szCs w:val="24"/>
              </w:rPr>
              <w:t>різних</w:t>
            </w:r>
            <w:proofErr w:type="spellEnd"/>
            <w:r w:rsidRPr="00E002A1">
              <w:rPr>
                <w:rFonts w:ascii="Times New Roman" w:hAnsi="Times New Roman" w:cs="Times New Roman"/>
                <w:sz w:val="24"/>
                <w:szCs w:val="24"/>
              </w:rPr>
              <w:t xml:space="preserve"> </w:t>
            </w:r>
            <w:proofErr w:type="spellStart"/>
            <w:r w:rsidRPr="00E002A1">
              <w:rPr>
                <w:rFonts w:ascii="Times New Roman" w:hAnsi="Times New Roman" w:cs="Times New Roman"/>
                <w:sz w:val="24"/>
                <w:szCs w:val="24"/>
              </w:rPr>
              <w:t>стилів</w:t>
            </w:r>
            <w:proofErr w:type="spellEnd"/>
            <w:r w:rsidRPr="00E002A1">
              <w:rPr>
                <w:rFonts w:ascii="Times New Roman" w:hAnsi="Times New Roman" w:cs="Times New Roman"/>
                <w:sz w:val="24"/>
                <w:szCs w:val="24"/>
              </w:rPr>
              <w:t xml:space="preserve"> </w:t>
            </w:r>
            <w:proofErr w:type="spellStart"/>
            <w:r w:rsidRPr="00E002A1">
              <w:rPr>
                <w:rFonts w:ascii="Times New Roman" w:hAnsi="Times New Roman" w:cs="Times New Roman"/>
                <w:sz w:val="24"/>
                <w:szCs w:val="24"/>
              </w:rPr>
              <w:t>та</w:t>
            </w:r>
            <w:proofErr w:type="spellEnd"/>
            <w:r w:rsidRPr="00E002A1">
              <w:rPr>
                <w:rFonts w:ascii="Times New Roman" w:hAnsi="Times New Roman" w:cs="Times New Roman"/>
                <w:sz w:val="24"/>
                <w:szCs w:val="24"/>
              </w:rPr>
              <w:t xml:space="preserve"> </w:t>
            </w:r>
            <w:proofErr w:type="spellStart"/>
            <w:r w:rsidRPr="00E002A1">
              <w:rPr>
                <w:rFonts w:ascii="Times New Roman" w:hAnsi="Times New Roman" w:cs="Times New Roman"/>
                <w:sz w:val="24"/>
                <w:szCs w:val="24"/>
              </w:rPr>
              <w:t>жанрів</w:t>
            </w:r>
            <w:proofErr w:type="spellEnd"/>
            <w:r w:rsidRPr="00E002A1">
              <w:rPr>
                <w:rFonts w:ascii="Times New Roman" w:hAnsi="Times New Roman" w:cs="Times New Roman"/>
                <w:sz w:val="24"/>
                <w:szCs w:val="24"/>
              </w:rPr>
              <w:t>.</w:t>
            </w:r>
          </w:p>
        </w:tc>
      </w:tr>
      <w:tr w:rsidR="00075183" w:rsidRPr="00BB2C3A" w14:paraId="5D967E4F" w14:textId="77777777" w:rsidTr="006135C0">
        <w:tc>
          <w:tcPr>
            <w:tcW w:w="3539" w:type="dxa"/>
            <w:shd w:val="clear" w:color="auto" w:fill="D9D9D9" w:themeFill="background1" w:themeFillShade="D9"/>
          </w:tcPr>
          <w:p w14:paraId="4A914E59" w14:textId="3B12ED04" w:rsidR="00075183" w:rsidRPr="00A31A36" w:rsidRDefault="00075183" w:rsidP="00381A1C">
            <w:pPr>
              <w:rPr>
                <w:rFonts w:ascii="Times New Roman" w:hAnsi="Times New Roman" w:cs="Times New Roman"/>
                <w:b/>
                <w:sz w:val="24"/>
                <w:szCs w:val="24"/>
                <w:lang w:val="en-GB"/>
              </w:rPr>
            </w:pPr>
            <w:r w:rsidRPr="00A31A36">
              <w:rPr>
                <w:rStyle w:val="a4"/>
                <w:rFonts w:ascii="Times New Roman" w:hAnsi="Times New Roman" w:cs="Times New Roman"/>
                <w:sz w:val="24"/>
                <w:szCs w:val="24"/>
                <w:lang w:val="en-GB"/>
              </w:rPr>
              <w:lastRenderedPageBreak/>
              <w:t>Main topics</w:t>
            </w:r>
          </w:p>
        </w:tc>
        <w:tc>
          <w:tcPr>
            <w:tcW w:w="6946" w:type="dxa"/>
          </w:tcPr>
          <w:p w14:paraId="437794DB" w14:textId="78C3C33D" w:rsidR="00075183" w:rsidRPr="00BB2C3A" w:rsidRDefault="00075183" w:rsidP="00381A1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bCs/>
                <w:sz w:val="24"/>
                <w:szCs w:val="24"/>
                <w:lang w:val="en-GB" w:eastAsia="ru-RU"/>
              </w:rPr>
              <w:t xml:space="preserve">Culture. Communication. Intercultural Communication. Cultural diversity. Identity. Image. Face. Generalization. Stereotypes. Prejudice. Basic assumptions. Values and norms. Scale of values. Cultural standards. Taboos. Cultural, socio-cultural and psycho-cultural determination. Roles. Behaviour. Culture and language. Verbal and non-verbal communication. Intercultural contact. Misunderstandings. Cultural shock. Cultural clashes. </w:t>
            </w:r>
            <w:r w:rsidRPr="00BB2C3A">
              <w:rPr>
                <w:rFonts w:ascii="Times New Roman" w:hAnsi="Times New Roman" w:cs="Times New Roman"/>
                <w:sz w:val="24"/>
                <w:szCs w:val="24"/>
                <w:lang w:val="en-GB"/>
              </w:rPr>
              <w:t xml:space="preserve">Geert </w:t>
            </w:r>
            <w:r w:rsidRPr="00BB2C3A">
              <w:rPr>
                <w:rFonts w:ascii="Times New Roman" w:hAnsi="Times New Roman" w:cs="Times New Roman"/>
                <w:sz w:val="24"/>
                <w:szCs w:val="24"/>
                <w:lang w:val="en-GB"/>
              </w:rPr>
              <w:lastRenderedPageBreak/>
              <w:t>Hofstede’s Cultural Dimensions. Inter and multiculturalism. Intercultural awareness. Intercultural competence. Globalization. The role of English. Intercultural communication in language teaching and translation. The cultural description of (history, geography, values and norms, customs, stereotypes, holidays etc.): the Hungarians and Ukrainians, the Brits, the Americans, the Canadians, the Australians and New Zealanders. European Values Study. World Values Survey</w:t>
            </w:r>
          </w:p>
        </w:tc>
      </w:tr>
      <w:tr w:rsidR="00381A1C" w:rsidRPr="00BB2C3A" w14:paraId="6555EDB9" w14:textId="77777777" w:rsidTr="006135C0">
        <w:tc>
          <w:tcPr>
            <w:tcW w:w="3539" w:type="dxa"/>
            <w:shd w:val="clear" w:color="auto" w:fill="D9D9D9" w:themeFill="background1" w:themeFillShade="D9"/>
          </w:tcPr>
          <w:p w14:paraId="36B97224" w14:textId="06E92A6A" w:rsidR="00381A1C" w:rsidRPr="00A31A36" w:rsidRDefault="00381A1C" w:rsidP="004C16DC">
            <w:pPr>
              <w:rPr>
                <w:rFonts w:ascii="Times New Roman" w:hAnsi="Times New Roman" w:cs="Times New Roman"/>
                <w:b/>
                <w:sz w:val="24"/>
                <w:szCs w:val="24"/>
                <w:lang w:val="en-GB"/>
              </w:rPr>
            </w:pPr>
            <w:r w:rsidRPr="00A31A36">
              <w:rPr>
                <w:rFonts w:ascii="Times New Roman" w:hAnsi="Times New Roman" w:cs="Times New Roman"/>
                <w:b/>
                <w:sz w:val="24"/>
                <w:szCs w:val="24"/>
                <w:lang w:val="en-GB"/>
              </w:rPr>
              <w:lastRenderedPageBreak/>
              <w:t>Grading Policy, Methods of Assessment</w:t>
            </w:r>
          </w:p>
        </w:tc>
        <w:tc>
          <w:tcPr>
            <w:tcW w:w="6946" w:type="dxa"/>
          </w:tcPr>
          <w:p w14:paraId="5C350EEE" w14:textId="08E5ACE5" w:rsidR="000B094B" w:rsidRPr="00BB2C3A" w:rsidRDefault="000B094B" w:rsidP="000B094B">
            <w:pPr>
              <w:rPr>
                <w:rFonts w:ascii="Times New Roman" w:eastAsia="Calibri" w:hAnsi="Times New Roman" w:cs="Times New Roman"/>
                <w:bCs/>
                <w:iCs/>
                <w:sz w:val="24"/>
                <w:szCs w:val="24"/>
                <w:lang w:val="en-GB"/>
              </w:rPr>
            </w:pPr>
            <w:r w:rsidRPr="00BB2C3A">
              <w:rPr>
                <w:rFonts w:ascii="Times New Roman" w:eastAsia="Calibri" w:hAnsi="Times New Roman" w:cs="Times New Roman"/>
                <w:bCs/>
                <w:iCs/>
                <w:sz w:val="24"/>
                <w:szCs w:val="24"/>
                <w:lang w:val="en-GB"/>
              </w:rPr>
              <w:t>individual, pair and groupwork</w:t>
            </w:r>
          </w:p>
          <w:p w14:paraId="4C069FEA" w14:textId="4663B15C" w:rsidR="000B094B" w:rsidRPr="00BB2C3A" w:rsidRDefault="000B094B" w:rsidP="000B094B">
            <w:pPr>
              <w:rPr>
                <w:rFonts w:ascii="Times New Roman" w:eastAsia="Calibri" w:hAnsi="Times New Roman" w:cs="Times New Roman"/>
                <w:bCs/>
                <w:iCs/>
                <w:sz w:val="24"/>
                <w:szCs w:val="24"/>
                <w:lang w:val="en-GB"/>
              </w:rPr>
            </w:pPr>
            <w:r w:rsidRPr="00BB2C3A">
              <w:rPr>
                <w:rFonts w:ascii="Times New Roman" w:eastAsia="Calibri" w:hAnsi="Times New Roman" w:cs="Times New Roman"/>
                <w:bCs/>
                <w:iCs/>
                <w:sz w:val="24"/>
                <w:szCs w:val="24"/>
                <w:lang w:val="en-GB"/>
              </w:rPr>
              <w:t>individual</w:t>
            </w:r>
            <w:r w:rsidR="00C61B85" w:rsidRPr="00BB2C3A">
              <w:rPr>
                <w:rFonts w:ascii="Times New Roman" w:eastAsia="Calibri" w:hAnsi="Times New Roman" w:cs="Times New Roman"/>
                <w:bCs/>
                <w:iCs/>
                <w:sz w:val="24"/>
                <w:szCs w:val="24"/>
                <w:lang w:val="en-GB"/>
              </w:rPr>
              <w:t>,</w:t>
            </w:r>
            <w:r w:rsidRPr="00BB2C3A">
              <w:rPr>
                <w:rFonts w:ascii="Times New Roman" w:eastAsia="Calibri" w:hAnsi="Times New Roman" w:cs="Times New Roman"/>
                <w:bCs/>
                <w:iCs/>
                <w:sz w:val="24"/>
                <w:szCs w:val="24"/>
                <w:lang w:val="en-GB"/>
              </w:rPr>
              <w:t xml:space="preserve"> group </w:t>
            </w:r>
            <w:r w:rsidR="00C61B85" w:rsidRPr="00BB2C3A">
              <w:rPr>
                <w:rFonts w:ascii="Times New Roman" w:eastAsia="Calibri" w:hAnsi="Times New Roman" w:cs="Times New Roman"/>
                <w:bCs/>
                <w:iCs/>
                <w:sz w:val="24"/>
                <w:szCs w:val="24"/>
                <w:lang w:val="en-GB"/>
              </w:rPr>
              <w:t>and self-</w:t>
            </w:r>
            <w:r w:rsidRPr="00BB2C3A">
              <w:rPr>
                <w:rFonts w:ascii="Times New Roman" w:eastAsia="Calibri" w:hAnsi="Times New Roman" w:cs="Times New Roman"/>
                <w:bCs/>
                <w:iCs/>
                <w:sz w:val="24"/>
                <w:szCs w:val="24"/>
                <w:lang w:val="en-GB"/>
              </w:rPr>
              <w:t>assessment</w:t>
            </w:r>
          </w:p>
          <w:p w14:paraId="7E2FD606" w14:textId="09325F41" w:rsidR="000B094B" w:rsidRPr="00BB2C3A" w:rsidRDefault="00CD4C5D" w:rsidP="000B094B">
            <w:pPr>
              <w:rPr>
                <w:rFonts w:ascii="Times New Roman" w:eastAsia="Calibri" w:hAnsi="Times New Roman" w:cs="Times New Roman"/>
                <w:bCs/>
                <w:iCs/>
                <w:sz w:val="24"/>
                <w:szCs w:val="24"/>
                <w:lang w:val="en-GB"/>
              </w:rPr>
            </w:pPr>
            <w:r w:rsidRPr="00BB2C3A">
              <w:rPr>
                <w:rFonts w:ascii="Times New Roman" w:eastAsia="Calibri" w:hAnsi="Times New Roman" w:cs="Times New Roman"/>
                <w:bCs/>
                <w:iCs/>
                <w:sz w:val="24"/>
                <w:szCs w:val="24"/>
                <w:lang w:val="en-GB"/>
              </w:rPr>
              <w:t>module and final test</w:t>
            </w:r>
          </w:p>
          <w:p w14:paraId="136488BC" w14:textId="77777777" w:rsidR="00CD4C5D" w:rsidRPr="00BB2C3A" w:rsidRDefault="00CD4C5D" w:rsidP="000B094B">
            <w:pPr>
              <w:rPr>
                <w:rFonts w:ascii="Times New Roman" w:eastAsia="Calibri" w:hAnsi="Times New Roman" w:cs="Times New Roman"/>
                <w:bCs/>
                <w:iCs/>
                <w:sz w:val="24"/>
                <w:szCs w:val="24"/>
                <w:lang w:val="en-GB"/>
              </w:rPr>
            </w:pPr>
          </w:p>
          <w:p w14:paraId="5FEC78D3" w14:textId="6C7D0638" w:rsidR="000B094B" w:rsidRPr="00BB2C3A" w:rsidRDefault="000B094B" w:rsidP="000B094B">
            <w:pPr>
              <w:rPr>
                <w:rFonts w:ascii="Times New Roman" w:eastAsia="Calibri" w:hAnsi="Times New Roman" w:cs="Times New Roman"/>
                <w:bCs/>
                <w:iCs/>
                <w:sz w:val="24"/>
                <w:szCs w:val="24"/>
                <w:lang w:val="en-GB"/>
              </w:rPr>
            </w:pPr>
            <w:r w:rsidRPr="00BB2C3A">
              <w:rPr>
                <w:rFonts w:ascii="Times New Roman" w:eastAsia="Calibri" w:hAnsi="Times New Roman" w:cs="Times New Roman"/>
                <w:bCs/>
                <w:iCs/>
                <w:sz w:val="24"/>
                <w:szCs w:val="24"/>
                <w:lang w:val="en-GB"/>
              </w:rPr>
              <w:t xml:space="preserve">The final grade will be calculated as follows: </w:t>
            </w:r>
          </w:p>
          <w:p w14:paraId="061C4C9D" w14:textId="4BAE06BC" w:rsidR="000B094B" w:rsidRPr="00BB2C3A" w:rsidRDefault="000B094B" w:rsidP="000B094B">
            <w:pPr>
              <w:rPr>
                <w:rFonts w:ascii="Times New Roman" w:eastAsia="Calibri" w:hAnsi="Times New Roman" w:cs="Times New Roman"/>
                <w:bCs/>
                <w:iCs/>
                <w:sz w:val="24"/>
                <w:szCs w:val="24"/>
                <w:lang w:val="en-GB"/>
              </w:rPr>
            </w:pPr>
            <w:r w:rsidRPr="00BB2C3A">
              <w:rPr>
                <w:rFonts w:ascii="Times New Roman" w:eastAsia="Calibri" w:hAnsi="Times New Roman" w:cs="Times New Roman"/>
                <w:bCs/>
                <w:iCs/>
                <w:sz w:val="24"/>
                <w:szCs w:val="24"/>
                <w:lang w:val="en-GB"/>
              </w:rPr>
              <w:t>Points for the pass-fail exam + Points collected during the semester.</w:t>
            </w:r>
          </w:p>
          <w:p w14:paraId="58663D99" w14:textId="06B3E773" w:rsidR="00381A1C" w:rsidRPr="00BB2C3A" w:rsidRDefault="000B094B" w:rsidP="000B094B">
            <w:pPr>
              <w:tabs>
                <w:tab w:val="right" w:pos="10204"/>
              </w:tabs>
              <w:jc w:val="both"/>
              <w:rPr>
                <w:rFonts w:ascii="Times New Roman" w:hAnsi="Times New Roman" w:cs="Times New Roman"/>
                <w:sz w:val="24"/>
                <w:szCs w:val="24"/>
                <w:lang w:val="en-GB"/>
              </w:rPr>
            </w:pPr>
            <w:r w:rsidRPr="00BB2C3A">
              <w:rPr>
                <w:rFonts w:ascii="Times New Roman" w:eastAsia="Calibri" w:hAnsi="Times New Roman" w:cs="Times New Roman"/>
                <w:bCs/>
                <w:iCs/>
                <w:sz w:val="24"/>
                <w:szCs w:val="24"/>
                <w:lang w:val="en-GB"/>
              </w:rPr>
              <w:t>Minimum points to pass the course: 60 of 100 possible.</w:t>
            </w:r>
          </w:p>
        </w:tc>
      </w:tr>
      <w:tr w:rsidR="00381A1C" w:rsidRPr="00BB2C3A" w14:paraId="7181705B" w14:textId="77777777" w:rsidTr="006135C0">
        <w:tc>
          <w:tcPr>
            <w:tcW w:w="3539" w:type="dxa"/>
            <w:shd w:val="clear" w:color="auto" w:fill="D9D9D9" w:themeFill="background1" w:themeFillShade="D9"/>
          </w:tcPr>
          <w:p w14:paraId="2C8DB590" w14:textId="77777777" w:rsidR="00381A1C" w:rsidRPr="00A31A36" w:rsidRDefault="00381A1C" w:rsidP="00381A1C">
            <w:pPr>
              <w:rPr>
                <w:rFonts w:ascii="Times New Roman" w:hAnsi="Times New Roman" w:cs="Times New Roman"/>
                <w:b/>
                <w:sz w:val="24"/>
                <w:szCs w:val="24"/>
                <w:lang w:val="en-GB"/>
              </w:rPr>
            </w:pPr>
            <w:r w:rsidRPr="00A31A36">
              <w:rPr>
                <w:rFonts w:ascii="Times New Roman" w:hAnsi="Times New Roman" w:cs="Times New Roman"/>
                <w:b/>
                <w:sz w:val="24"/>
                <w:szCs w:val="24"/>
                <w:lang w:val="en-GB"/>
              </w:rPr>
              <w:t>Course Policy</w:t>
            </w:r>
          </w:p>
        </w:tc>
        <w:tc>
          <w:tcPr>
            <w:tcW w:w="6946" w:type="dxa"/>
          </w:tcPr>
          <w:p w14:paraId="6BA36BF9" w14:textId="77777777" w:rsidR="00075183" w:rsidRPr="00BB2C3A" w:rsidRDefault="00075183" w:rsidP="00075183">
            <w:pPr>
              <w:jc w:val="both"/>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To pass the course the students are requested:</w:t>
            </w:r>
          </w:p>
          <w:p w14:paraId="777227F0" w14:textId="0376D467" w:rsidR="00075183" w:rsidRPr="00BB2C3A" w:rsidRDefault="00075183" w:rsidP="00075183">
            <w:pPr>
              <w:tabs>
                <w:tab w:val="right" w:pos="10204"/>
              </w:tabs>
              <w:jc w:val="both"/>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 xml:space="preserve">– to read the teaching material, to do the tasks and </w:t>
            </w:r>
            <w:r w:rsidRPr="00BB2C3A">
              <w:rPr>
                <w:rFonts w:ascii="Times New Roman" w:eastAsia="Times New Roman" w:hAnsi="Times New Roman" w:cs="Times New Roman"/>
                <w:sz w:val="24"/>
                <w:szCs w:val="24"/>
                <w:u w:val="single"/>
                <w:lang w:val="en-GB" w:eastAsia="ru-RU"/>
              </w:rPr>
              <w:t>actively participate</w:t>
            </w:r>
            <w:r w:rsidRPr="00BB2C3A">
              <w:rPr>
                <w:rFonts w:ascii="Times New Roman" w:eastAsia="Times New Roman" w:hAnsi="Times New Roman" w:cs="Times New Roman"/>
                <w:sz w:val="24"/>
                <w:szCs w:val="24"/>
                <w:lang w:val="en-GB" w:eastAsia="ru-RU"/>
              </w:rPr>
              <w:t xml:space="preserve"> in the classes;</w:t>
            </w:r>
          </w:p>
          <w:p w14:paraId="71732562" w14:textId="77777777" w:rsidR="00075183" w:rsidRPr="00BB2C3A" w:rsidRDefault="00075183" w:rsidP="00075183">
            <w:pPr>
              <w:tabs>
                <w:tab w:val="right" w:pos="10204"/>
              </w:tabs>
              <w:jc w:val="both"/>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 to give seminar presentations on topics that are related to the syllabus</w:t>
            </w:r>
          </w:p>
          <w:p w14:paraId="696E22E6" w14:textId="00BF2CD1" w:rsidR="00075183" w:rsidRPr="00BB2C3A" w:rsidRDefault="00075183" w:rsidP="00075183">
            <w:pPr>
              <w:tabs>
                <w:tab w:val="right" w:pos="10204"/>
              </w:tabs>
              <w:ind w:firstLine="180"/>
              <w:jc w:val="both"/>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(Presentations can be done individually (20-25 mins) or in pairs (40-50 mins);</w:t>
            </w:r>
          </w:p>
          <w:p w14:paraId="413DCCF6" w14:textId="1136D50B" w:rsidR="00075183" w:rsidRPr="00BB2C3A" w:rsidRDefault="00075183" w:rsidP="00075183">
            <w:pPr>
              <w:tabs>
                <w:tab w:val="right" w:pos="10204"/>
              </w:tabs>
              <w:jc w:val="both"/>
              <w:rPr>
                <w:rFonts w:ascii="Times New Roman" w:eastAsia="Times New Roman" w:hAnsi="Times New Roman" w:cs="Times New Roman"/>
                <w:sz w:val="24"/>
                <w:szCs w:val="24"/>
                <w:lang w:val="en-GB" w:eastAsia="ru-RU"/>
              </w:rPr>
            </w:pPr>
            <w:bookmarkStart w:id="0" w:name="_Hlk3843928"/>
            <w:r w:rsidRPr="00BB2C3A">
              <w:rPr>
                <w:rFonts w:ascii="Times New Roman" w:eastAsia="Times New Roman" w:hAnsi="Times New Roman" w:cs="Times New Roman"/>
                <w:sz w:val="24"/>
                <w:szCs w:val="24"/>
                <w:lang w:val="en-GB" w:eastAsia="ru-RU"/>
              </w:rPr>
              <w:t xml:space="preserve">– to take the module tests and get at least 60%; </w:t>
            </w:r>
          </w:p>
          <w:p w14:paraId="641AC195" w14:textId="432D11F7" w:rsidR="00381A1C" w:rsidRPr="00BB2C3A" w:rsidRDefault="00075183" w:rsidP="00075183">
            <w:pPr>
              <w:tabs>
                <w:tab w:val="right" w:pos="10204"/>
              </w:tabs>
              <w:jc w:val="both"/>
              <w:rPr>
                <w:rFonts w:ascii="Times New Roman" w:hAnsi="Times New Roman" w:cs="Times New Roman"/>
                <w:sz w:val="24"/>
                <w:szCs w:val="24"/>
                <w:lang w:val="en-GB"/>
              </w:rPr>
            </w:pPr>
            <w:r w:rsidRPr="00BB2C3A">
              <w:rPr>
                <w:rFonts w:ascii="Times New Roman" w:eastAsia="Times New Roman" w:hAnsi="Times New Roman" w:cs="Times New Roman"/>
                <w:sz w:val="24"/>
                <w:szCs w:val="24"/>
                <w:lang w:val="en-GB" w:eastAsia="ru-RU"/>
              </w:rPr>
              <w:t>– to take an end-of-term test and get at least 60%</w:t>
            </w:r>
            <w:bookmarkEnd w:id="0"/>
            <w:r w:rsidRPr="00BB2C3A">
              <w:rPr>
                <w:rFonts w:ascii="Times New Roman" w:eastAsia="Times New Roman" w:hAnsi="Times New Roman" w:cs="Times New Roman"/>
                <w:sz w:val="24"/>
                <w:szCs w:val="24"/>
                <w:lang w:val="en-GB" w:eastAsia="ru-RU"/>
              </w:rPr>
              <w:t>.</w:t>
            </w:r>
          </w:p>
        </w:tc>
      </w:tr>
      <w:tr w:rsidR="00381A1C" w:rsidRPr="00BB2C3A" w14:paraId="51483EE8" w14:textId="77777777" w:rsidTr="006135C0">
        <w:tc>
          <w:tcPr>
            <w:tcW w:w="3539" w:type="dxa"/>
            <w:shd w:val="clear" w:color="auto" w:fill="D9D9D9" w:themeFill="background1" w:themeFillShade="D9"/>
          </w:tcPr>
          <w:p w14:paraId="0DC03D3C" w14:textId="77777777" w:rsidR="00381A1C" w:rsidRPr="00A31A36" w:rsidRDefault="00381A1C" w:rsidP="00381A1C">
            <w:pPr>
              <w:rPr>
                <w:rFonts w:ascii="Times New Roman" w:hAnsi="Times New Roman" w:cs="Times New Roman"/>
                <w:b/>
                <w:sz w:val="24"/>
                <w:szCs w:val="24"/>
                <w:lang w:val="en-GB"/>
              </w:rPr>
            </w:pPr>
            <w:r w:rsidRPr="00A31A36">
              <w:rPr>
                <w:rStyle w:val="tlid-translation"/>
                <w:rFonts w:ascii="Times New Roman" w:hAnsi="Times New Roman" w:cs="Times New Roman"/>
                <w:b/>
                <w:sz w:val="24"/>
                <w:szCs w:val="24"/>
                <w:lang w:val="en-GB"/>
              </w:rPr>
              <w:t>Basic literature of the discipline and other information resources</w:t>
            </w:r>
          </w:p>
        </w:tc>
        <w:tc>
          <w:tcPr>
            <w:tcW w:w="6946" w:type="dxa"/>
          </w:tcPr>
          <w:p w14:paraId="5E1C0C1A" w14:textId="77777777" w:rsidR="0073080B" w:rsidRPr="00BB2C3A" w:rsidRDefault="0073080B" w:rsidP="0073080B">
            <w:pPr>
              <w:autoSpaceDE w:val="0"/>
              <w:autoSpaceDN w:val="0"/>
              <w:adjustRightInd w:val="0"/>
              <w:ind w:left="180" w:hanging="180"/>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 xml:space="preserve">Corbett, J. (2003). </w:t>
            </w:r>
            <w:r w:rsidRPr="00BB2C3A">
              <w:rPr>
                <w:rFonts w:ascii="Times New Roman" w:eastAsia="Times New Roman" w:hAnsi="Times New Roman" w:cs="Times New Roman"/>
                <w:i/>
                <w:sz w:val="24"/>
                <w:szCs w:val="24"/>
                <w:lang w:val="en-GB" w:eastAsia="ru-RU"/>
              </w:rPr>
              <w:t>An Intercultural Approach To English Language Teaching</w:t>
            </w:r>
            <w:r w:rsidRPr="00BB2C3A">
              <w:rPr>
                <w:rFonts w:ascii="Times New Roman" w:eastAsia="Times New Roman" w:hAnsi="Times New Roman" w:cs="Times New Roman"/>
                <w:sz w:val="24"/>
                <w:szCs w:val="24"/>
                <w:lang w:val="en-GB" w:eastAsia="ru-RU"/>
              </w:rPr>
              <w:t>. Clevedon: Multilingual Matters Limited.</w:t>
            </w:r>
          </w:p>
          <w:p w14:paraId="75093834" w14:textId="77777777" w:rsidR="0073080B" w:rsidRPr="00BB2C3A" w:rsidRDefault="0073080B" w:rsidP="0073080B">
            <w:pPr>
              <w:autoSpaceDE w:val="0"/>
              <w:autoSpaceDN w:val="0"/>
              <w:adjustRightInd w:val="0"/>
              <w:ind w:left="180" w:hanging="180"/>
              <w:rPr>
                <w:rFonts w:ascii="Times New Roman" w:eastAsia="Times New Roman" w:hAnsi="Times New Roman" w:cs="Times New Roman"/>
                <w:iCs/>
                <w:sz w:val="24"/>
                <w:szCs w:val="24"/>
                <w:lang w:val="en-GB" w:eastAsia="ru-RU"/>
              </w:rPr>
            </w:pPr>
            <w:r w:rsidRPr="00BB2C3A">
              <w:rPr>
                <w:rFonts w:ascii="Times New Roman" w:eastAsia="Times New Roman" w:hAnsi="Times New Roman" w:cs="Times New Roman"/>
                <w:sz w:val="24"/>
                <w:szCs w:val="24"/>
                <w:lang w:val="en-GB" w:eastAsia="ru-RU"/>
              </w:rPr>
              <w:t xml:space="preserve">Cowen, T. (2002). </w:t>
            </w:r>
            <w:r w:rsidRPr="00BB2C3A">
              <w:rPr>
                <w:rFonts w:ascii="Times New Roman" w:eastAsia="Times New Roman" w:hAnsi="Times New Roman" w:cs="Times New Roman"/>
                <w:i/>
                <w:sz w:val="24"/>
                <w:szCs w:val="24"/>
                <w:lang w:val="en-GB" w:eastAsia="ru-RU"/>
              </w:rPr>
              <w:t>Creative Destruction.</w:t>
            </w:r>
            <w:r w:rsidRPr="00BB2C3A">
              <w:rPr>
                <w:rFonts w:ascii="Times New Roman" w:eastAsia="Times New Roman" w:hAnsi="Times New Roman" w:cs="Times New Roman"/>
                <w:sz w:val="24"/>
                <w:szCs w:val="24"/>
                <w:lang w:val="en-GB" w:eastAsia="ru-RU"/>
              </w:rPr>
              <w:t xml:space="preserve"> </w:t>
            </w:r>
            <w:r w:rsidRPr="00BB2C3A">
              <w:rPr>
                <w:rFonts w:ascii="Times New Roman" w:eastAsia="Times New Roman" w:hAnsi="Times New Roman" w:cs="Times New Roman"/>
                <w:i/>
                <w:iCs/>
                <w:sz w:val="24"/>
                <w:szCs w:val="24"/>
                <w:lang w:val="en-GB" w:eastAsia="ru-RU"/>
              </w:rPr>
              <w:t>How Globalization is Changing the World’s Cultures</w:t>
            </w:r>
            <w:r w:rsidRPr="00BB2C3A">
              <w:rPr>
                <w:rFonts w:ascii="Times New Roman" w:eastAsia="Times New Roman" w:hAnsi="Times New Roman" w:cs="Times New Roman"/>
                <w:iCs/>
                <w:sz w:val="24"/>
                <w:szCs w:val="24"/>
                <w:lang w:val="en-GB" w:eastAsia="ru-RU"/>
              </w:rPr>
              <w:t>. Princeton: Princeton University Press.</w:t>
            </w:r>
          </w:p>
          <w:p w14:paraId="7DBE1F45" w14:textId="77777777" w:rsidR="0073080B" w:rsidRPr="00BB2C3A" w:rsidRDefault="0073080B" w:rsidP="0073080B">
            <w:pPr>
              <w:ind w:left="180" w:hanging="180"/>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 xml:space="preserve">Ember, M. &amp; Ember, C. R. (2001). </w:t>
            </w:r>
            <w:r w:rsidRPr="00BB2C3A">
              <w:rPr>
                <w:rFonts w:ascii="Times New Roman" w:eastAsia="Times New Roman" w:hAnsi="Times New Roman" w:cs="Times New Roman"/>
                <w:i/>
                <w:sz w:val="24"/>
                <w:szCs w:val="24"/>
                <w:lang w:val="en-GB" w:eastAsia="ru-RU"/>
              </w:rPr>
              <w:t>Countries and their Cultures. Vol. 1-4.</w:t>
            </w:r>
            <w:r w:rsidRPr="00BB2C3A">
              <w:rPr>
                <w:rFonts w:ascii="Times New Roman" w:eastAsia="Times New Roman" w:hAnsi="Times New Roman" w:cs="Times New Roman"/>
                <w:sz w:val="24"/>
                <w:szCs w:val="24"/>
                <w:lang w:val="en-GB" w:eastAsia="ru-RU"/>
              </w:rPr>
              <w:t xml:space="preserve"> New York: Macmillan Reference USA.</w:t>
            </w:r>
          </w:p>
          <w:p w14:paraId="01C287FE" w14:textId="77777777" w:rsidR="0073080B" w:rsidRPr="00BB2C3A" w:rsidRDefault="0073080B" w:rsidP="0073080B">
            <w:pPr>
              <w:autoSpaceDE w:val="0"/>
              <w:autoSpaceDN w:val="0"/>
              <w:adjustRightInd w:val="0"/>
              <w:ind w:left="180" w:hanging="180"/>
              <w:rPr>
                <w:rFonts w:ascii="Times New Roman" w:eastAsia="Times New Roman" w:hAnsi="Times New Roman" w:cs="Times New Roman"/>
                <w:iCs/>
                <w:sz w:val="24"/>
                <w:szCs w:val="24"/>
                <w:lang w:val="en-GB" w:eastAsia="ru-RU"/>
              </w:rPr>
            </w:pPr>
            <w:proofErr w:type="spellStart"/>
            <w:r w:rsidRPr="00BB2C3A">
              <w:rPr>
                <w:rFonts w:ascii="Times New Roman" w:eastAsia="Times New Roman" w:hAnsi="Times New Roman" w:cs="Times New Roman"/>
                <w:iCs/>
                <w:sz w:val="24"/>
                <w:szCs w:val="24"/>
                <w:lang w:val="en-GB" w:eastAsia="ru-RU"/>
              </w:rPr>
              <w:t>Ghoshylyk</w:t>
            </w:r>
            <w:proofErr w:type="spellEnd"/>
            <w:r w:rsidRPr="00BB2C3A">
              <w:rPr>
                <w:rFonts w:ascii="Times New Roman" w:eastAsia="Times New Roman" w:hAnsi="Times New Roman" w:cs="Times New Roman"/>
                <w:iCs/>
                <w:sz w:val="24"/>
                <w:szCs w:val="24"/>
                <w:lang w:val="en-GB" w:eastAsia="ru-RU"/>
              </w:rPr>
              <w:t xml:space="preserve">, V. &amp; </w:t>
            </w:r>
            <w:proofErr w:type="spellStart"/>
            <w:r w:rsidRPr="00BB2C3A">
              <w:rPr>
                <w:rFonts w:ascii="Times New Roman" w:eastAsia="Times New Roman" w:hAnsi="Times New Roman" w:cs="Times New Roman"/>
                <w:iCs/>
                <w:sz w:val="24"/>
                <w:szCs w:val="24"/>
                <w:lang w:val="en-GB" w:eastAsia="ru-RU"/>
              </w:rPr>
              <w:t>Ghoshylyk</w:t>
            </w:r>
            <w:proofErr w:type="spellEnd"/>
            <w:r w:rsidRPr="00BB2C3A">
              <w:rPr>
                <w:rFonts w:ascii="Times New Roman" w:eastAsia="Times New Roman" w:hAnsi="Times New Roman" w:cs="Times New Roman"/>
                <w:iCs/>
                <w:sz w:val="24"/>
                <w:szCs w:val="24"/>
                <w:lang w:val="en-GB" w:eastAsia="ru-RU"/>
              </w:rPr>
              <w:t>, N. (eds.) (2010).A Glossary of Intercultural Communication. Ivano-Frankivsk.</w:t>
            </w:r>
          </w:p>
          <w:p w14:paraId="2DA7E068" w14:textId="77777777" w:rsidR="0073080B" w:rsidRPr="00BB2C3A" w:rsidRDefault="0073080B" w:rsidP="0073080B">
            <w:pPr>
              <w:autoSpaceDE w:val="0"/>
              <w:autoSpaceDN w:val="0"/>
              <w:adjustRightInd w:val="0"/>
              <w:ind w:left="180" w:hanging="180"/>
              <w:rPr>
                <w:rFonts w:ascii="Times New Roman" w:eastAsia="SimSun" w:hAnsi="Times New Roman" w:cs="Times New Roman"/>
                <w:sz w:val="24"/>
                <w:szCs w:val="24"/>
                <w:lang w:val="en-GB" w:eastAsia="zh-CN"/>
              </w:rPr>
            </w:pPr>
            <w:r w:rsidRPr="00BB2C3A">
              <w:rPr>
                <w:rFonts w:ascii="Times New Roman" w:eastAsia="SimSun" w:hAnsi="Times New Roman" w:cs="Times New Roman"/>
                <w:iCs/>
                <w:sz w:val="24"/>
                <w:szCs w:val="24"/>
                <w:lang w:val="en-GB" w:eastAsia="zh-CN"/>
              </w:rPr>
              <w:t xml:space="preserve">Harris, P. R., and Moran, R. T. &amp; Moran, S. V. (2004). </w:t>
            </w:r>
            <w:r w:rsidRPr="00BB2C3A">
              <w:rPr>
                <w:rFonts w:ascii="Times New Roman" w:eastAsia="SimSun" w:hAnsi="Times New Roman" w:cs="Times New Roman"/>
                <w:i/>
                <w:iCs/>
                <w:sz w:val="24"/>
                <w:szCs w:val="24"/>
                <w:lang w:val="en-GB" w:eastAsia="zh-CN"/>
              </w:rPr>
              <w:t>Managing Cultural Differences. Global Leadership Strategies for the twenty-first century</w:t>
            </w:r>
            <w:r w:rsidRPr="00BB2C3A">
              <w:rPr>
                <w:rFonts w:ascii="Times New Roman" w:eastAsia="SimSun" w:hAnsi="Times New Roman" w:cs="Times New Roman"/>
                <w:iCs/>
                <w:sz w:val="24"/>
                <w:szCs w:val="24"/>
                <w:lang w:val="en-GB" w:eastAsia="zh-CN"/>
              </w:rPr>
              <w:t xml:space="preserve"> </w:t>
            </w:r>
            <w:r w:rsidRPr="00BB2C3A">
              <w:rPr>
                <w:rFonts w:ascii="Times New Roman" w:eastAsia="SimSun" w:hAnsi="Times New Roman" w:cs="Times New Roman"/>
                <w:sz w:val="24"/>
                <w:szCs w:val="24"/>
                <w:lang w:val="en-GB" w:eastAsia="zh-CN"/>
              </w:rPr>
              <w:t>[6th ed.]</w:t>
            </w:r>
            <w:r w:rsidRPr="00BB2C3A">
              <w:rPr>
                <w:rFonts w:ascii="Times New Roman" w:eastAsia="SimSun" w:hAnsi="Times New Roman" w:cs="Times New Roman"/>
                <w:iCs/>
                <w:sz w:val="24"/>
                <w:szCs w:val="24"/>
                <w:lang w:val="en-GB" w:eastAsia="zh-CN"/>
              </w:rPr>
              <w:t xml:space="preserve">. </w:t>
            </w:r>
            <w:r w:rsidRPr="00BB2C3A">
              <w:rPr>
                <w:rFonts w:ascii="Times New Roman" w:eastAsia="SimSun" w:hAnsi="Times New Roman" w:cs="Times New Roman"/>
                <w:sz w:val="24"/>
                <w:szCs w:val="24"/>
                <w:lang w:val="en-GB" w:eastAsia="zh-CN"/>
              </w:rPr>
              <w:t>Burlington: Elsevier Butterworth-Heinemann.</w:t>
            </w:r>
          </w:p>
          <w:p w14:paraId="1EE7BA5F" w14:textId="785FEBB9" w:rsidR="0073080B" w:rsidRPr="00BB2C3A" w:rsidRDefault="0073080B" w:rsidP="0073080B">
            <w:pPr>
              <w:autoSpaceDE w:val="0"/>
              <w:autoSpaceDN w:val="0"/>
              <w:adjustRightInd w:val="0"/>
              <w:ind w:left="180" w:hanging="180"/>
              <w:rPr>
                <w:rFonts w:ascii="Times New Roman" w:eastAsia="Times New Roman" w:hAnsi="Times New Roman" w:cs="Times New Roman"/>
                <w:iCs/>
                <w:sz w:val="24"/>
                <w:szCs w:val="24"/>
                <w:lang w:val="en-GB" w:eastAsia="ru-RU"/>
              </w:rPr>
            </w:pPr>
            <w:proofErr w:type="spellStart"/>
            <w:r w:rsidRPr="00BB2C3A">
              <w:rPr>
                <w:rFonts w:ascii="Times New Roman" w:eastAsia="Times New Roman" w:hAnsi="Times New Roman" w:cs="Times New Roman"/>
                <w:iCs/>
                <w:sz w:val="24"/>
                <w:szCs w:val="24"/>
                <w:lang w:val="en-GB" w:eastAsia="ru-RU"/>
              </w:rPr>
              <w:t>Hidasi</w:t>
            </w:r>
            <w:proofErr w:type="spellEnd"/>
            <w:r w:rsidRPr="00BB2C3A">
              <w:rPr>
                <w:rFonts w:ascii="Times New Roman" w:eastAsia="Times New Roman" w:hAnsi="Times New Roman" w:cs="Times New Roman"/>
                <w:iCs/>
                <w:sz w:val="24"/>
                <w:szCs w:val="24"/>
                <w:lang w:val="en-GB" w:eastAsia="ru-RU"/>
              </w:rPr>
              <w:t xml:space="preserve">, J. (2004). </w:t>
            </w:r>
            <w:proofErr w:type="spellStart"/>
            <w:r w:rsidRPr="00BB2C3A">
              <w:rPr>
                <w:rFonts w:ascii="Times New Roman" w:eastAsia="Times New Roman" w:hAnsi="Times New Roman" w:cs="Times New Roman"/>
                <w:i/>
                <w:iCs/>
                <w:sz w:val="24"/>
                <w:szCs w:val="24"/>
                <w:lang w:val="en-GB" w:eastAsia="ru-RU"/>
              </w:rPr>
              <w:t>Interkulturális</w:t>
            </w:r>
            <w:proofErr w:type="spellEnd"/>
            <w:r w:rsidRPr="00BB2C3A">
              <w:rPr>
                <w:rFonts w:ascii="Times New Roman" w:eastAsia="Times New Roman" w:hAnsi="Times New Roman" w:cs="Times New Roman"/>
                <w:i/>
                <w:iCs/>
                <w:sz w:val="24"/>
                <w:szCs w:val="24"/>
                <w:lang w:val="en-GB" w:eastAsia="ru-RU"/>
              </w:rPr>
              <w:t xml:space="preserve"> </w:t>
            </w:r>
            <w:proofErr w:type="spellStart"/>
            <w:r w:rsidRPr="00BB2C3A">
              <w:rPr>
                <w:rFonts w:ascii="Times New Roman" w:eastAsia="Times New Roman" w:hAnsi="Times New Roman" w:cs="Times New Roman"/>
                <w:i/>
                <w:iCs/>
                <w:sz w:val="24"/>
                <w:szCs w:val="24"/>
                <w:lang w:val="en-GB" w:eastAsia="ru-RU"/>
              </w:rPr>
              <w:t>kommunikáció</w:t>
            </w:r>
            <w:proofErr w:type="spellEnd"/>
            <w:r w:rsidRPr="00BB2C3A">
              <w:rPr>
                <w:rFonts w:ascii="Times New Roman" w:eastAsia="Times New Roman" w:hAnsi="Times New Roman" w:cs="Times New Roman"/>
                <w:iCs/>
                <w:sz w:val="24"/>
                <w:szCs w:val="24"/>
                <w:lang w:val="en-GB" w:eastAsia="ru-RU"/>
              </w:rPr>
              <w:t xml:space="preserve">. Budapest: </w:t>
            </w:r>
            <w:proofErr w:type="spellStart"/>
            <w:r w:rsidRPr="00BB2C3A">
              <w:rPr>
                <w:rFonts w:ascii="Times New Roman" w:eastAsia="Times New Roman" w:hAnsi="Times New Roman" w:cs="Times New Roman"/>
                <w:iCs/>
                <w:sz w:val="24"/>
                <w:szCs w:val="24"/>
                <w:lang w:val="en-GB" w:eastAsia="ru-RU"/>
              </w:rPr>
              <w:t>Scolar</w:t>
            </w:r>
            <w:proofErr w:type="spellEnd"/>
            <w:r w:rsidRPr="00BB2C3A">
              <w:rPr>
                <w:rFonts w:ascii="Times New Roman" w:eastAsia="Times New Roman" w:hAnsi="Times New Roman" w:cs="Times New Roman"/>
                <w:iCs/>
                <w:sz w:val="24"/>
                <w:szCs w:val="24"/>
                <w:lang w:val="en-GB" w:eastAsia="ru-RU"/>
              </w:rPr>
              <w:t>.</w:t>
            </w:r>
          </w:p>
          <w:p w14:paraId="3AE5909A" w14:textId="77777777" w:rsidR="0073080B" w:rsidRPr="00BB2C3A" w:rsidRDefault="0073080B" w:rsidP="0073080B">
            <w:pPr>
              <w:ind w:left="180" w:hanging="180"/>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 xml:space="preserve">Holliday, </w:t>
            </w:r>
            <w:proofErr w:type="gramStart"/>
            <w:r w:rsidRPr="00BB2C3A">
              <w:rPr>
                <w:rFonts w:ascii="Times New Roman" w:eastAsia="Times New Roman" w:hAnsi="Times New Roman" w:cs="Times New Roman"/>
                <w:sz w:val="24"/>
                <w:szCs w:val="24"/>
                <w:lang w:val="en-GB" w:eastAsia="ru-RU"/>
              </w:rPr>
              <w:t>A .</w:t>
            </w:r>
            <w:proofErr w:type="gramEnd"/>
            <w:r w:rsidRPr="00BB2C3A">
              <w:rPr>
                <w:rFonts w:ascii="Times New Roman" w:eastAsia="Times New Roman" w:hAnsi="Times New Roman" w:cs="Times New Roman"/>
                <w:sz w:val="24"/>
                <w:szCs w:val="24"/>
                <w:lang w:val="en-GB" w:eastAsia="ru-RU"/>
              </w:rPr>
              <w:t xml:space="preserve">, Hyde, M. &amp; </w:t>
            </w:r>
            <w:proofErr w:type="spellStart"/>
            <w:r w:rsidRPr="00BB2C3A">
              <w:rPr>
                <w:rFonts w:ascii="Times New Roman" w:eastAsia="Times New Roman" w:hAnsi="Times New Roman" w:cs="Times New Roman"/>
                <w:sz w:val="24"/>
                <w:szCs w:val="24"/>
                <w:lang w:val="en-GB" w:eastAsia="ru-RU"/>
              </w:rPr>
              <w:t>Kullman</w:t>
            </w:r>
            <w:proofErr w:type="spellEnd"/>
            <w:r w:rsidRPr="00BB2C3A">
              <w:rPr>
                <w:rFonts w:ascii="Times New Roman" w:eastAsia="Times New Roman" w:hAnsi="Times New Roman" w:cs="Times New Roman"/>
                <w:sz w:val="24"/>
                <w:szCs w:val="24"/>
                <w:lang w:val="en-GB" w:eastAsia="ru-RU"/>
              </w:rPr>
              <w:t xml:space="preserve">, J. (2004). </w:t>
            </w:r>
            <w:r w:rsidRPr="00BB2C3A">
              <w:rPr>
                <w:rFonts w:ascii="Times New Roman" w:eastAsia="Times New Roman" w:hAnsi="Times New Roman" w:cs="Times New Roman"/>
                <w:i/>
                <w:sz w:val="24"/>
                <w:szCs w:val="24"/>
                <w:lang w:val="en-GB" w:eastAsia="ru-RU"/>
              </w:rPr>
              <w:t>Intercultural Communication: An Advanced Resource Book</w:t>
            </w:r>
            <w:r w:rsidRPr="00BB2C3A">
              <w:rPr>
                <w:rFonts w:ascii="Times New Roman" w:eastAsia="Times New Roman" w:hAnsi="Times New Roman" w:cs="Times New Roman"/>
                <w:sz w:val="24"/>
                <w:szCs w:val="24"/>
                <w:lang w:val="en-GB" w:eastAsia="ru-RU"/>
              </w:rPr>
              <w:t>. London - New York: Routledge.</w:t>
            </w:r>
          </w:p>
          <w:p w14:paraId="13E9365F" w14:textId="77777777" w:rsidR="0073080B" w:rsidRPr="00BB2C3A" w:rsidRDefault="0073080B" w:rsidP="0073080B">
            <w:pPr>
              <w:autoSpaceDE w:val="0"/>
              <w:autoSpaceDN w:val="0"/>
              <w:adjustRightInd w:val="0"/>
              <w:ind w:left="180" w:hanging="180"/>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 xml:space="preserve">Katan, D. (1997). </w:t>
            </w:r>
            <w:r w:rsidRPr="00BB2C3A">
              <w:rPr>
                <w:rFonts w:ascii="Times New Roman" w:eastAsia="Times New Roman" w:hAnsi="Times New Roman" w:cs="Times New Roman"/>
                <w:i/>
                <w:sz w:val="24"/>
                <w:szCs w:val="24"/>
                <w:lang w:val="en-GB" w:eastAsia="ru-RU"/>
              </w:rPr>
              <w:t>Translating Cultures. An Introduction for Translators, Interpreters and Mediators</w:t>
            </w:r>
            <w:r w:rsidRPr="00BB2C3A">
              <w:rPr>
                <w:rFonts w:ascii="Times New Roman" w:eastAsia="Times New Roman" w:hAnsi="Times New Roman" w:cs="Times New Roman"/>
                <w:sz w:val="24"/>
                <w:szCs w:val="24"/>
                <w:lang w:val="en-GB" w:eastAsia="ru-RU"/>
              </w:rPr>
              <w:t>. Manchester: St. Jerome Publishing.</w:t>
            </w:r>
          </w:p>
          <w:p w14:paraId="74D7867E" w14:textId="77777777" w:rsidR="0073080B" w:rsidRPr="00BB2C3A" w:rsidRDefault="0073080B" w:rsidP="0073080B">
            <w:pPr>
              <w:ind w:left="180" w:hanging="180"/>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Peterson, B. (2004).</w:t>
            </w:r>
            <w:r w:rsidRPr="00BB2C3A">
              <w:rPr>
                <w:rFonts w:ascii="Times New Roman" w:eastAsia="Times New Roman" w:hAnsi="Times New Roman" w:cs="Times New Roman"/>
                <w:i/>
                <w:sz w:val="24"/>
                <w:szCs w:val="24"/>
                <w:lang w:val="en-GB" w:eastAsia="ru-RU"/>
              </w:rPr>
              <w:t>Cultural Intelligence: A Guide to Work and Life with People from Other Cultures</w:t>
            </w:r>
            <w:r w:rsidRPr="00BB2C3A">
              <w:rPr>
                <w:rFonts w:ascii="Times New Roman" w:eastAsia="Times New Roman" w:hAnsi="Times New Roman" w:cs="Times New Roman"/>
                <w:sz w:val="24"/>
                <w:szCs w:val="24"/>
                <w:lang w:val="en-GB" w:eastAsia="ru-RU"/>
              </w:rPr>
              <w:t>. Yarmouth: Intercultural Press.</w:t>
            </w:r>
          </w:p>
          <w:p w14:paraId="0B4F8185" w14:textId="77777777" w:rsidR="0073080B" w:rsidRPr="00BB2C3A" w:rsidRDefault="0073080B" w:rsidP="0073080B">
            <w:pPr>
              <w:ind w:left="180" w:hanging="180"/>
              <w:rPr>
                <w:rFonts w:ascii="Times New Roman" w:eastAsia="Times New Roman" w:hAnsi="Times New Roman" w:cs="Times New Roman"/>
                <w:sz w:val="24"/>
                <w:szCs w:val="24"/>
                <w:lang w:val="uk-UA" w:eastAsia="ru-RU"/>
              </w:rPr>
            </w:pPr>
            <w:proofErr w:type="spellStart"/>
            <w:r w:rsidRPr="00BB2C3A">
              <w:rPr>
                <w:rFonts w:ascii="Times New Roman" w:eastAsia="Times New Roman" w:hAnsi="Times New Roman" w:cs="Times New Roman"/>
                <w:sz w:val="24"/>
                <w:szCs w:val="24"/>
                <w:lang w:val="en-GB" w:eastAsia="ru-RU"/>
              </w:rPr>
              <w:t>PolupanV</w:t>
            </w:r>
            <w:proofErr w:type="spellEnd"/>
            <w:r w:rsidRPr="00BB2C3A">
              <w:rPr>
                <w:rFonts w:ascii="Times New Roman" w:eastAsia="Times New Roman" w:hAnsi="Times New Roman" w:cs="Times New Roman"/>
                <w:sz w:val="24"/>
                <w:szCs w:val="24"/>
                <w:lang w:val="en-US" w:eastAsia="ru-RU"/>
              </w:rPr>
              <w:t xml:space="preserve">.L., </w:t>
            </w:r>
            <w:proofErr w:type="spellStart"/>
            <w:r w:rsidRPr="00BB2C3A">
              <w:rPr>
                <w:rFonts w:ascii="Times New Roman" w:eastAsia="Times New Roman" w:hAnsi="Times New Roman" w:cs="Times New Roman"/>
                <w:sz w:val="24"/>
                <w:szCs w:val="24"/>
                <w:lang w:val="en-US" w:eastAsia="ru-RU"/>
              </w:rPr>
              <w:t>Polupan</w:t>
            </w:r>
            <w:proofErr w:type="spellEnd"/>
            <w:r w:rsidRPr="00BB2C3A">
              <w:rPr>
                <w:rFonts w:ascii="Times New Roman" w:eastAsia="Times New Roman" w:hAnsi="Times New Roman" w:cs="Times New Roman"/>
                <w:sz w:val="24"/>
                <w:szCs w:val="24"/>
                <w:lang w:val="en-US" w:eastAsia="ru-RU"/>
              </w:rPr>
              <w:t xml:space="preserve"> </w:t>
            </w:r>
            <w:proofErr w:type="spellStart"/>
            <w:r w:rsidRPr="00BB2C3A">
              <w:rPr>
                <w:rFonts w:ascii="Times New Roman" w:eastAsia="Times New Roman" w:hAnsi="Times New Roman" w:cs="Times New Roman"/>
                <w:sz w:val="24"/>
                <w:szCs w:val="24"/>
                <w:lang w:val="en-US" w:eastAsia="ru-RU"/>
              </w:rPr>
              <w:t>A.P</w:t>
            </w:r>
            <w:proofErr w:type="spellEnd"/>
            <w:r w:rsidRPr="00BB2C3A">
              <w:rPr>
                <w:rFonts w:ascii="Times New Roman" w:eastAsia="Times New Roman" w:hAnsi="Times New Roman" w:cs="Times New Roman"/>
                <w:sz w:val="24"/>
                <w:szCs w:val="24"/>
                <w:lang w:val="en-US" w:eastAsia="ru-RU"/>
              </w:rPr>
              <w:t xml:space="preserve">,   </w:t>
            </w:r>
            <w:proofErr w:type="spellStart"/>
            <w:r w:rsidRPr="00BB2C3A">
              <w:rPr>
                <w:rFonts w:ascii="Times New Roman" w:eastAsia="Times New Roman" w:hAnsi="Times New Roman" w:cs="Times New Roman"/>
                <w:sz w:val="24"/>
                <w:szCs w:val="24"/>
                <w:lang w:val="en-US" w:eastAsia="ru-RU"/>
              </w:rPr>
              <w:t>Makhova</w:t>
            </w:r>
            <w:proofErr w:type="spellEnd"/>
            <w:r w:rsidRPr="00BB2C3A">
              <w:rPr>
                <w:rFonts w:ascii="Times New Roman" w:eastAsia="Times New Roman" w:hAnsi="Times New Roman" w:cs="Times New Roman"/>
                <w:sz w:val="24"/>
                <w:szCs w:val="24"/>
                <w:lang w:val="en-US" w:eastAsia="ru-RU"/>
              </w:rPr>
              <w:t xml:space="preserve"> V.V. A cultural reader. </w:t>
            </w:r>
            <w:r w:rsidRPr="00BB2C3A">
              <w:rPr>
                <w:rFonts w:ascii="Times New Roman" w:eastAsia="Times New Roman" w:hAnsi="Times New Roman" w:cs="Times New Roman"/>
                <w:i/>
                <w:iCs/>
                <w:sz w:val="24"/>
                <w:szCs w:val="24"/>
                <w:lang w:val="en-US" w:eastAsia="ru-RU"/>
              </w:rPr>
              <w:t>English – speaking countries.</w:t>
            </w:r>
            <w:r w:rsidRPr="00BB2C3A">
              <w:rPr>
                <w:rFonts w:ascii="Times New Roman" w:eastAsia="Times New Roman" w:hAnsi="Times New Roman" w:cs="Times New Roman"/>
                <w:sz w:val="24"/>
                <w:szCs w:val="24"/>
                <w:lang w:val="en-US" w:eastAsia="ru-RU"/>
              </w:rPr>
              <w:t xml:space="preserve"> </w:t>
            </w:r>
            <w:proofErr w:type="spellStart"/>
            <w:r w:rsidRPr="00BB2C3A">
              <w:rPr>
                <w:rFonts w:ascii="Times New Roman" w:eastAsia="Times New Roman" w:hAnsi="Times New Roman" w:cs="Times New Roman"/>
                <w:sz w:val="24"/>
                <w:szCs w:val="24"/>
                <w:lang w:val="en-US" w:eastAsia="ru-RU"/>
              </w:rPr>
              <w:t>Akademia</w:t>
            </w:r>
            <w:proofErr w:type="spellEnd"/>
            <w:r w:rsidRPr="00BB2C3A">
              <w:rPr>
                <w:rFonts w:ascii="Times New Roman" w:eastAsia="Times New Roman" w:hAnsi="Times New Roman" w:cs="Times New Roman"/>
                <w:sz w:val="24"/>
                <w:szCs w:val="24"/>
                <w:lang w:val="en-US" w:eastAsia="ru-RU"/>
              </w:rPr>
              <w:t xml:space="preserve"> 2000</w:t>
            </w:r>
          </w:p>
          <w:p w14:paraId="165395EE" w14:textId="77777777" w:rsidR="0073080B" w:rsidRPr="00BB2C3A" w:rsidRDefault="0073080B" w:rsidP="0073080B">
            <w:pPr>
              <w:autoSpaceDE w:val="0"/>
              <w:autoSpaceDN w:val="0"/>
              <w:adjustRightInd w:val="0"/>
              <w:ind w:left="180" w:hanging="180"/>
              <w:rPr>
                <w:rFonts w:ascii="Times New Roman" w:eastAsia="SimSun" w:hAnsi="Times New Roman" w:cs="Times New Roman"/>
                <w:sz w:val="24"/>
                <w:szCs w:val="24"/>
                <w:lang w:val="en-GB" w:eastAsia="zh-CN"/>
              </w:rPr>
            </w:pPr>
            <w:r w:rsidRPr="00BB2C3A">
              <w:rPr>
                <w:rFonts w:ascii="Times New Roman" w:eastAsia="SimSun" w:hAnsi="Times New Roman" w:cs="Times New Roman"/>
                <w:iCs/>
                <w:sz w:val="24"/>
                <w:szCs w:val="24"/>
                <w:lang w:val="en-GB" w:eastAsia="zh-CN"/>
              </w:rPr>
              <w:t xml:space="preserve">Reisinger, Y. (2009). </w:t>
            </w:r>
            <w:r w:rsidRPr="00BB2C3A">
              <w:rPr>
                <w:rFonts w:ascii="Times New Roman" w:eastAsia="SimSun" w:hAnsi="Times New Roman" w:cs="Times New Roman"/>
                <w:i/>
                <w:iCs/>
                <w:sz w:val="24"/>
                <w:szCs w:val="24"/>
                <w:lang w:val="en-GB" w:eastAsia="zh-CN"/>
              </w:rPr>
              <w:t xml:space="preserve">International Tourism: Cultures and </w:t>
            </w:r>
            <w:proofErr w:type="spellStart"/>
            <w:r w:rsidRPr="00BB2C3A">
              <w:rPr>
                <w:rFonts w:ascii="Times New Roman" w:eastAsia="SimSun" w:hAnsi="Times New Roman" w:cs="Times New Roman"/>
                <w:i/>
                <w:iCs/>
                <w:sz w:val="24"/>
                <w:szCs w:val="24"/>
                <w:lang w:val="en-GB" w:eastAsia="zh-CN"/>
              </w:rPr>
              <w:t>Behavior</w:t>
            </w:r>
            <w:proofErr w:type="spellEnd"/>
            <w:r w:rsidRPr="00BB2C3A">
              <w:rPr>
                <w:rFonts w:ascii="Times New Roman" w:eastAsia="SimSun" w:hAnsi="Times New Roman" w:cs="Times New Roman"/>
                <w:iCs/>
                <w:sz w:val="24"/>
                <w:szCs w:val="24"/>
                <w:lang w:val="en-GB" w:eastAsia="zh-CN"/>
              </w:rPr>
              <w:t xml:space="preserve">. </w:t>
            </w:r>
            <w:proofErr w:type="spellStart"/>
            <w:r w:rsidRPr="00BB2C3A">
              <w:rPr>
                <w:rFonts w:ascii="Times New Roman" w:eastAsia="SimSun" w:hAnsi="Times New Roman" w:cs="Times New Roman"/>
                <w:iCs/>
                <w:sz w:val="24"/>
                <w:szCs w:val="24"/>
                <w:lang w:val="en-GB" w:eastAsia="zh-CN"/>
              </w:rPr>
              <w:t>Oxfor</w:t>
            </w:r>
            <w:proofErr w:type="spellEnd"/>
            <w:r w:rsidRPr="00BB2C3A">
              <w:rPr>
                <w:rFonts w:ascii="Times New Roman" w:eastAsia="SimSun" w:hAnsi="Times New Roman" w:cs="Times New Roman"/>
                <w:iCs/>
                <w:sz w:val="24"/>
                <w:szCs w:val="24"/>
                <w:lang w:val="en-GB" w:eastAsia="zh-CN"/>
              </w:rPr>
              <w:t xml:space="preserve">: </w:t>
            </w:r>
            <w:r w:rsidRPr="00BB2C3A">
              <w:rPr>
                <w:rFonts w:ascii="Times New Roman" w:eastAsia="SimSun" w:hAnsi="Times New Roman" w:cs="Times New Roman"/>
                <w:sz w:val="24"/>
                <w:szCs w:val="24"/>
                <w:lang w:val="en-GB" w:eastAsia="zh-CN"/>
              </w:rPr>
              <w:t>Butterworth-Heinemann.</w:t>
            </w:r>
          </w:p>
          <w:p w14:paraId="0428749B" w14:textId="14980A27" w:rsidR="0073080B" w:rsidRPr="00BB2C3A" w:rsidRDefault="0073080B" w:rsidP="0073080B">
            <w:pPr>
              <w:autoSpaceDE w:val="0"/>
              <w:autoSpaceDN w:val="0"/>
              <w:adjustRightInd w:val="0"/>
              <w:ind w:left="180" w:hanging="180"/>
              <w:rPr>
                <w:rFonts w:ascii="Times New Roman" w:eastAsia="Times New Roman" w:hAnsi="Times New Roman" w:cs="Times New Roman"/>
                <w:sz w:val="24"/>
                <w:szCs w:val="24"/>
                <w:lang w:val="en-GB" w:eastAsia="ru-RU"/>
              </w:rPr>
            </w:pPr>
            <w:proofErr w:type="spellStart"/>
            <w:r w:rsidRPr="00BB2C3A">
              <w:rPr>
                <w:rFonts w:ascii="Times New Roman" w:eastAsia="Times New Roman" w:hAnsi="Times New Roman" w:cs="Times New Roman"/>
                <w:sz w:val="24"/>
                <w:szCs w:val="24"/>
                <w:lang w:val="en-GB" w:eastAsia="ru-RU"/>
              </w:rPr>
              <w:t>Scollon</w:t>
            </w:r>
            <w:proofErr w:type="spellEnd"/>
            <w:r w:rsidRPr="00BB2C3A">
              <w:rPr>
                <w:rFonts w:ascii="Times New Roman" w:eastAsia="Times New Roman" w:hAnsi="Times New Roman" w:cs="Times New Roman"/>
                <w:sz w:val="24"/>
                <w:szCs w:val="24"/>
                <w:lang w:val="en-GB" w:eastAsia="ru-RU"/>
              </w:rPr>
              <w:t xml:space="preserve">, R. &amp; </w:t>
            </w:r>
            <w:proofErr w:type="spellStart"/>
            <w:r w:rsidRPr="00BB2C3A">
              <w:rPr>
                <w:rFonts w:ascii="Times New Roman" w:eastAsia="Times New Roman" w:hAnsi="Times New Roman" w:cs="Times New Roman"/>
                <w:sz w:val="24"/>
                <w:szCs w:val="24"/>
                <w:lang w:val="en-GB" w:eastAsia="ru-RU"/>
              </w:rPr>
              <w:t>Scollon</w:t>
            </w:r>
            <w:proofErr w:type="spellEnd"/>
            <w:r w:rsidRPr="00BB2C3A">
              <w:rPr>
                <w:rFonts w:ascii="Times New Roman" w:eastAsia="Times New Roman" w:hAnsi="Times New Roman" w:cs="Times New Roman"/>
                <w:sz w:val="24"/>
                <w:szCs w:val="24"/>
                <w:lang w:val="en-GB" w:eastAsia="ru-RU"/>
              </w:rPr>
              <w:t xml:space="preserve">, S. W. (2001). </w:t>
            </w:r>
            <w:r w:rsidRPr="00BB2C3A">
              <w:rPr>
                <w:rFonts w:ascii="Times New Roman" w:eastAsia="Times New Roman" w:hAnsi="Times New Roman" w:cs="Times New Roman"/>
                <w:i/>
                <w:sz w:val="24"/>
                <w:szCs w:val="24"/>
                <w:lang w:val="en-GB" w:eastAsia="ru-RU"/>
              </w:rPr>
              <w:t>Intercultural Communication: A Discourse Approach</w:t>
            </w:r>
            <w:r w:rsidRPr="00BB2C3A">
              <w:rPr>
                <w:rFonts w:ascii="Times New Roman" w:eastAsia="Times New Roman" w:hAnsi="Times New Roman" w:cs="Times New Roman"/>
                <w:sz w:val="24"/>
                <w:szCs w:val="24"/>
                <w:lang w:val="en-GB" w:eastAsia="ru-RU"/>
              </w:rPr>
              <w:t xml:space="preserve"> [2nd </w:t>
            </w:r>
            <w:proofErr w:type="gramStart"/>
            <w:r w:rsidRPr="00BB2C3A">
              <w:rPr>
                <w:rFonts w:ascii="Times New Roman" w:eastAsia="Times New Roman" w:hAnsi="Times New Roman" w:cs="Times New Roman"/>
                <w:sz w:val="24"/>
                <w:szCs w:val="24"/>
                <w:lang w:val="en-GB" w:eastAsia="ru-RU"/>
              </w:rPr>
              <w:t>ed. ]</w:t>
            </w:r>
            <w:proofErr w:type="gramEnd"/>
            <w:r w:rsidRPr="00BB2C3A">
              <w:rPr>
                <w:rFonts w:ascii="Times New Roman" w:eastAsia="Times New Roman" w:hAnsi="Times New Roman" w:cs="Times New Roman"/>
                <w:sz w:val="24"/>
                <w:szCs w:val="24"/>
                <w:lang w:val="en-GB" w:eastAsia="ru-RU"/>
              </w:rPr>
              <w:t>. [Vol. 21 of Language in Society]. Malden, MA: Blackwell Publishers.</w:t>
            </w:r>
          </w:p>
          <w:p w14:paraId="1F0E1502" w14:textId="77777777" w:rsidR="0073080B" w:rsidRPr="00BB2C3A" w:rsidRDefault="0073080B" w:rsidP="0073080B">
            <w:pPr>
              <w:ind w:left="180" w:hanging="180"/>
              <w:rPr>
                <w:rFonts w:ascii="Times New Roman" w:eastAsia="Times New Roman" w:hAnsi="Times New Roman" w:cs="Times New Roman"/>
                <w:sz w:val="24"/>
                <w:szCs w:val="24"/>
                <w:lang w:val="en-GB" w:eastAsia="ru-RU"/>
              </w:rPr>
            </w:pPr>
            <w:proofErr w:type="spellStart"/>
            <w:r w:rsidRPr="00BB2C3A">
              <w:rPr>
                <w:rFonts w:ascii="Times New Roman" w:eastAsia="Times New Roman" w:hAnsi="Times New Roman" w:cs="Times New Roman"/>
                <w:sz w:val="24"/>
                <w:szCs w:val="24"/>
                <w:lang w:val="en-GB" w:eastAsia="ru-RU"/>
              </w:rPr>
              <w:t>Sercu</w:t>
            </w:r>
            <w:proofErr w:type="spellEnd"/>
            <w:r w:rsidRPr="00BB2C3A">
              <w:rPr>
                <w:rFonts w:ascii="Times New Roman" w:eastAsia="Times New Roman" w:hAnsi="Times New Roman" w:cs="Times New Roman"/>
                <w:sz w:val="24"/>
                <w:szCs w:val="24"/>
                <w:lang w:val="en-GB" w:eastAsia="ru-RU"/>
              </w:rPr>
              <w:t xml:space="preserve">, L. et al. (eds.) (2005). </w:t>
            </w:r>
            <w:r w:rsidRPr="00BB2C3A">
              <w:rPr>
                <w:rFonts w:ascii="Times New Roman" w:eastAsia="Times New Roman" w:hAnsi="Times New Roman" w:cs="Times New Roman"/>
                <w:i/>
                <w:sz w:val="24"/>
                <w:szCs w:val="24"/>
                <w:lang w:val="en-GB" w:eastAsia="ru-RU"/>
              </w:rPr>
              <w:t>Foreign Language Teachers and Intercultural Competence. An International Investigation</w:t>
            </w:r>
            <w:r w:rsidRPr="00BB2C3A">
              <w:rPr>
                <w:rFonts w:ascii="Times New Roman" w:eastAsia="Times New Roman" w:hAnsi="Times New Roman" w:cs="Times New Roman"/>
                <w:sz w:val="24"/>
                <w:szCs w:val="24"/>
                <w:lang w:val="en-GB" w:eastAsia="ru-RU"/>
              </w:rPr>
              <w:t>. Clevedon - Buffalo - Toronto: Multilingual Matters Limited.</w:t>
            </w:r>
          </w:p>
          <w:p w14:paraId="7A48B821" w14:textId="77777777" w:rsidR="0073080B" w:rsidRPr="00BB2C3A" w:rsidRDefault="0073080B" w:rsidP="0073080B">
            <w:pPr>
              <w:ind w:left="180" w:hanging="180"/>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lastRenderedPageBreak/>
              <w:t>Spencer-</w:t>
            </w:r>
            <w:proofErr w:type="spellStart"/>
            <w:r w:rsidRPr="00BB2C3A">
              <w:rPr>
                <w:rFonts w:ascii="Times New Roman" w:eastAsia="Times New Roman" w:hAnsi="Times New Roman" w:cs="Times New Roman"/>
                <w:sz w:val="24"/>
                <w:szCs w:val="24"/>
                <w:lang w:val="en-GB" w:eastAsia="ru-RU"/>
              </w:rPr>
              <w:t>Oatey</w:t>
            </w:r>
            <w:proofErr w:type="spellEnd"/>
            <w:r w:rsidRPr="00BB2C3A">
              <w:rPr>
                <w:rFonts w:ascii="Times New Roman" w:eastAsia="Times New Roman" w:hAnsi="Times New Roman" w:cs="Times New Roman"/>
                <w:sz w:val="24"/>
                <w:szCs w:val="24"/>
                <w:lang w:val="en-GB" w:eastAsia="ru-RU"/>
              </w:rPr>
              <w:t xml:space="preserve">, H. &amp; </w:t>
            </w:r>
            <w:proofErr w:type="gramStart"/>
            <w:r w:rsidRPr="00BB2C3A">
              <w:rPr>
                <w:rFonts w:ascii="Times New Roman" w:eastAsia="Times New Roman" w:hAnsi="Times New Roman" w:cs="Times New Roman"/>
                <w:sz w:val="24"/>
                <w:szCs w:val="24"/>
                <w:lang w:val="en-GB" w:eastAsia="ru-RU"/>
              </w:rPr>
              <w:t>Franklin ,</w:t>
            </w:r>
            <w:proofErr w:type="gramEnd"/>
            <w:r w:rsidRPr="00BB2C3A">
              <w:rPr>
                <w:rFonts w:ascii="Times New Roman" w:eastAsia="Times New Roman" w:hAnsi="Times New Roman" w:cs="Times New Roman"/>
                <w:sz w:val="24"/>
                <w:szCs w:val="24"/>
                <w:lang w:val="en-GB" w:eastAsia="ru-RU"/>
              </w:rPr>
              <w:t xml:space="preserve"> P. (2009). </w:t>
            </w:r>
            <w:r w:rsidRPr="00BB2C3A">
              <w:rPr>
                <w:rFonts w:ascii="Times New Roman" w:eastAsia="Times New Roman" w:hAnsi="Times New Roman" w:cs="Times New Roman"/>
                <w:i/>
                <w:sz w:val="24"/>
                <w:szCs w:val="24"/>
                <w:lang w:val="en-GB" w:eastAsia="ru-RU"/>
              </w:rPr>
              <w:t>Intercultural Interaction: A Multidisciplinary Approach to Intercultural Communication (Research and Practice in Applied Linguistics)</w:t>
            </w:r>
            <w:r w:rsidRPr="00BB2C3A">
              <w:rPr>
                <w:rFonts w:ascii="Times New Roman" w:eastAsia="Times New Roman" w:hAnsi="Times New Roman" w:cs="Times New Roman"/>
                <w:sz w:val="24"/>
                <w:szCs w:val="24"/>
                <w:lang w:val="en-GB" w:eastAsia="ru-RU"/>
              </w:rPr>
              <w:t>. Basingstoke: Palgrave Macmillan.</w:t>
            </w:r>
          </w:p>
          <w:p w14:paraId="52CCB1FD" w14:textId="77777777" w:rsidR="0073080B" w:rsidRPr="00BB2C3A" w:rsidRDefault="0073080B" w:rsidP="0073080B">
            <w:pPr>
              <w:autoSpaceDE w:val="0"/>
              <w:autoSpaceDN w:val="0"/>
              <w:adjustRightInd w:val="0"/>
              <w:ind w:left="180" w:hanging="180"/>
              <w:rPr>
                <w:rFonts w:ascii="Times New Roman" w:eastAsia="Times New Roman" w:hAnsi="Times New Roman" w:cs="Times New Roman"/>
                <w:sz w:val="24"/>
                <w:szCs w:val="24"/>
                <w:lang w:val="en-GB" w:eastAsia="ru-RU"/>
              </w:rPr>
            </w:pPr>
            <w:r w:rsidRPr="00BB2C3A">
              <w:rPr>
                <w:rFonts w:ascii="Times New Roman" w:eastAsia="Times New Roman" w:hAnsi="Times New Roman" w:cs="Times New Roman"/>
                <w:sz w:val="24"/>
                <w:szCs w:val="24"/>
                <w:lang w:val="en-GB" w:eastAsia="ru-RU"/>
              </w:rPr>
              <w:t xml:space="preserve">Ting-Toomey, S. (1999). </w:t>
            </w:r>
            <w:r w:rsidRPr="00BB2C3A">
              <w:rPr>
                <w:rFonts w:ascii="Times New Roman" w:eastAsia="Times New Roman" w:hAnsi="Times New Roman" w:cs="Times New Roman"/>
                <w:i/>
                <w:sz w:val="24"/>
                <w:szCs w:val="24"/>
                <w:lang w:val="en-GB" w:eastAsia="ru-RU"/>
              </w:rPr>
              <w:t>Communicating Across Cultures</w:t>
            </w:r>
            <w:r w:rsidRPr="00BB2C3A">
              <w:rPr>
                <w:rFonts w:ascii="Times New Roman" w:eastAsia="Times New Roman" w:hAnsi="Times New Roman" w:cs="Times New Roman"/>
                <w:sz w:val="24"/>
                <w:szCs w:val="24"/>
                <w:lang w:val="en-GB" w:eastAsia="ru-RU"/>
              </w:rPr>
              <w:t>. New York - London: The Guilford Press.</w:t>
            </w:r>
          </w:p>
          <w:p w14:paraId="2FEACF36" w14:textId="77777777" w:rsidR="0073080B" w:rsidRPr="00BB2C3A" w:rsidRDefault="0073080B" w:rsidP="00CE46AC">
            <w:pPr>
              <w:rPr>
                <w:rFonts w:ascii="Times New Roman" w:eastAsia="Times New Roman" w:hAnsi="Times New Roman" w:cs="Times New Roman"/>
                <w:sz w:val="24"/>
                <w:szCs w:val="24"/>
                <w:lang w:val="en-GB" w:eastAsia="hu-HU"/>
              </w:rPr>
            </w:pPr>
          </w:p>
          <w:p w14:paraId="5FAC5B4A" w14:textId="5F5A8D4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UNESCO guidelines on intercultural education (2006)</w:t>
            </w:r>
          </w:p>
          <w:p w14:paraId="38417964" w14:textId="2500FEA4" w:rsidR="00CE46AC" w:rsidRPr="00BB2C3A" w:rsidRDefault="00000000" w:rsidP="00CE46AC">
            <w:pPr>
              <w:rPr>
                <w:rFonts w:ascii="Times New Roman" w:eastAsia="Times New Roman" w:hAnsi="Times New Roman" w:cs="Times New Roman"/>
                <w:sz w:val="24"/>
                <w:szCs w:val="24"/>
                <w:lang w:val="en-GB" w:eastAsia="hu-HU"/>
              </w:rPr>
            </w:pPr>
            <w:hyperlink r:id="rId7" w:history="1">
              <w:r w:rsidR="00CE46AC" w:rsidRPr="00BB2C3A">
                <w:rPr>
                  <w:rStyle w:val="a5"/>
                  <w:rFonts w:ascii="Times New Roman" w:eastAsia="Times New Roman" w:hAnsi="Times New Roman" w:cs="Times New Roman"/>
                  <w:sz w:val="24"/>
                  <w:szCs w:val="24"/>
                  <w:lang w:val="en-GB" w:eastAsia="hu-HU"/>
                </w:rPr>
                <w:t>http://unesdoc.unesco.org/images/0014/001478/147878e.pdf</w:t>
              </w:r>
            </w:hyperlink>
          </w:p>
          <w:p w14:paraId="75B2E41F"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Centre for Intercultural Learning – Country Insights</w:t>
            </w:r>
          </w:p>
          <w:p w14:paraId="6AE67112" w14:textId="0FBEE364" w:rsidR="00CE46AC" w:rsidRPr="00BB2C3A" w:rsidRDefault="00000000" w:rsidP="00CE46AC">
            <w:pPr>
              <w:rPr>
                <w:rFonts w:ascii="Times New Roman" w:eastAsia="Times New Roman" w:hAnsi="Times New Roman" w:cs="Times New Roman"/>
                <w:sz w:val="24"/>
                <w:szCs w:val="24"/>
                <w:lang w:val="en-GB" w:eastAsia="hu-HU"/>
              </w:rPr>
            </w:pPr>
            <w:hyperlink r:id="rId8" w:history="1">
              <w:r w:rsidR="00CE46AC" w:rsidRPr="00BB2C3A">
                <w:rPr>
                  <w:rStyle w:val="a5"/>
                  <w:rFonts w:ascii="Times New Roman" w:eastAsia="Times New Roman" w:hAnsi="Times New Roman" w:cs="Times New Roman"/>
                  <w:sz w:val="24"/>
                  <w:szCs w:val="24"/>
                  <w:lang w:val="en-GB" w:eastAsia="hu-HU"/>
                </w:rPr>
                <w:t>http://www.intercultures.ca/cil-cai/countryinsights-apercuspays-eng.asp</w:t>
              </w:r>
            </w:hyperlink>
          </w:p>
          <w:p w14:paraId="258CAA77"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Chapter Five: Nonverbal Communication Web Project</w:t>
            </w:r>
          </w:p>
          <w:p w14:paraId="20745280" w14:textId="3DBA5999" w:rsidR="00CE46AC" w:rsidRPr="00BB2C3A" w:rsidRDefault="00000000" w:rsidP="00CE46AC">
            <w:pPr>
              <w:rPr>
                <w:rFonts w:ascii="Times New Roman" w:eastAsia="Times New Roman" w:hAnsi="Times New Roman" w:cs="Times New Roman"/>
                <w:sz w:val="24"/>
                <w:szCs w:val="24"/>
                <w:lang w:val="en-GB" w:eastAsia="hu-HU"/>
              </w:rPr>
            </w:pPr>
            <w:hyperlink r:id="rId9" w:history="1">
              <w:r w:rsidR="00CE46AC" w:rsidRPr="00BB2C3A">
                <w:rPr>
                  <w:rStyle w:val="a5"/>
                  <w:rFonts w:ascii="Times New Roman" w:eastAsia="Times New Roman" w:hAnsi="Times New Roman" w:cs="Times New Roman"/>
                  <w:sz w:val="24"/>
                  <w:szCs w:val="24"/>
                  <w:lang w:val="en-GB" w:eastAsia="hu-HU"/>
                </w:rPr>
                <w:t>http://soc302.tripod.com/</w:t>
              </w:r>
            </w:hyperlink>
          </w:p>
          <w:p w14:paraId="298DC5FA"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Cultural Profiles Project</w:t>
            </w:r>
          </w:p>
          <w:p w14:paraId="3EF0DA9E" w14:textId="26D51D8E" w:rsidR="00CE46AC" w:rsidRPr="00BB2C3A" w:rsidRDefault="00000000" w:rsidP="00CE46AC">
            <w:pPr>
              <w:rPr>
                <w:rFonts w:ascii="Times New Roman" w:eastAsia="Times New Roman" w:hAnsi="Times New Roman" w:cs="Times New Roman"/>
                <w:sz w:val="24"/>
                <w:szCs w:val="24"/>
                <w:lang w:val="en-GB" w:eastAsia="hu-HU"/>
              </w:rPr>
            </w:pPr>
            <w:hyperlink r:id="rId10" w:history="1">
              <w:r w:rsidR="00CE46AC" w:rsidRPr="00BB2C3A">
                <w:rPr>
                  <w:rStyle w:val="a5"/>
                  <w:rFonts w:ascii="Times New Roman" w:eastAsia="Times New Roman" w:hAnsi="Times New Roman" w:cs="Times New Roman"/>
                  <w:sz w:val="24"/>
                  <w:szCs w:val="24"/>
                  <w:lang w:val="en-GB" w:eastAsia="hu-HU"/>
                </w:rPr>
                <w:t>http://www.cp-pc.ca/</w:t>
              </w:r>
            </w:hyperlink>
          </w:p>
          <w:p w14:paraId="38FFAE39"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European Values Study</w:t>
            </w:r>
          </w:p>
          <w:p w14:paraId="43CB9DD8" w14:textId="759E6894" w:rsidR="00CE46AC" w:rsidRPr="00BB2C3A" w:rsidRDefault="00000000" w:rsidP="00CE46AC">
            <w:pPr>
              <w:rPr>
                <w:rFonts w:ascii="Times New Roman" w:eastAsia="Times New Roman" w:hAnsi="Times New Roman" w:cs="Times New Roman"/>
                <w:sz w:val="24"/>
                <w:szCs w:val="24"/>
                <w:lang w:val="en-GB" w:eastAsia="hu-HU"/>
              </w:rPr>
            </w:pPr>
            <w:hyperlink r:id="rId11" w:history="1">
              <w:r w:rsidR="00CE46AC" w:rsidRPr="00BB2C3A">
                <w:rPr>
                  <w:rStyle w:val="a5"/>
                  <w:rFonts w:ascii="Times New Roman" w:eastAsia="Times New Roman" w:hAnsi="Times New Roman" w:cs="Times New Roman"/>
                  <w:sz w:val="24"/>
                  <w:szCs w:val="24"/>
                  <w:lang w:val="en-GB" w:eastAsia="hu-HU"/>
                </w:rPr>
                <w:t>http://www.europeanvaluesstudy.eu/</w:t>
              </w:r>
            </w:hyperlink>
          </w:p>
          <w:p w14:paraId="757338D7"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International Business Etiquette and Manners</w:t>
            </w:r>
          </w:p>
          <w:p w14:paraId="605873FC" w14:textId="131CC9C5" w:rsidR="00CE46AC" w:rsidRPr="00BB2C3A" w:rsidRDefault="00000000" w:rsidP="00CE46AC">
            <w:pPr>
              <w:rPr>
                <w:rFonts w:ascii="Times New Roman" w:eastAsia="Times New Roman" w:hAnsi="Times New Roman" w:cs="Times New Roman"/>
                <w:sz w:val="24"/>
                <w:szCs w:val="24"/>
                <w:lang w:val="en-GB" w:eastAsia="hu-HU"/>
              </w:rPr>
            </w:pPr>
            <w:hyperlink r:id="rId12" w:history="1">
              <w:r w:rsidR="00CE46AC" w:rsidRPr="00BB2C3A">
                <w:rPr>
                  <w:rStyle w:val="a5"/>
                  <w:rFonts w:ascii="Times New Roman" w:eastAsia="Times New Roman" w:hAnsi="Times New Roman" w:cs="Times New Roman"/>
                  <w:sz w:val="24"/>
                  <w:szCs w:val="24"/>
                  <w:lang w:val="en-GB" w:eastAsia="hu-HU"/>
                </w:rPr>
                <w:t>http://www.cyborlink.com/</w:t>
              </w:r>
            </w:hyperlink>
          </w:p>
          <w:p w14:paraId="3C666955"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John W. Adams: U.S. Expatriate Handbook  – Guide to Living &amp; Working Abroad</w:t>
            </w:r>
          </w:p>
          <w:p w14:paraId="3FE3B31A" w14:textId="25B36ACF" w:rsidR="00CE46AC" w:rsidRPr="00BB2C3A" w:rsidRDefault="00000000" w:rsidP="00CE46AC">
            <w:pPr>
              <w:rPr>
                <w:rFonts w:ascii="Times New Roman" w:eastAsia="Times New Roman" w:hAnsi="Times New Roman" w:cs="Times New Roman"/>
                <w:sz w:val="24"/>
                <w:szCs w:val="24"/>
                <w:lang w:val="en-GB" w:eastAsia="hu-HU"/>
              </w:rPr>
            </w:pPr>
            <w:hyperlink r:id="rId13" w:history="1">
              <w:r w:rsidR="00CE46AC" w:rsidRPr="00BB2C3A">
                <w:rPr>
                  <w:rStyle w:val="a5"/>
                  <w:rFonts w:ascii="Times New Roman" w:eastAsia="Times New Roman" w:hAnsi="Times New Roman" w:cs="Times New Roman"/>
                  <w:sz w:val="24"/>
                  <w:szCs w:val="24"/>
                  <w:lang w:val="en-GB" w:eastAsia="hu-HU"/>
                </w:rPr>
                <w:t>http://www.us-expatriate-handbook.com/contents.htm</w:t>
              </w:r>
            </w:hyperlink>
          </w:p>
          <w:p w14:paraId="1D5AC264"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Journal of Intercultural Communication</w:t>
            </w:r>
          </w:p>
          <w:p w14:paraId="3DE036EB" w14:textId="55EAE66F" w:rsidR="00CE46AC" w:rsidRPr="00BB2C3A" w:rsidRDefault="00000000" w:rsidP="00CE46AC">
            <w:pPr>
              <w:rPr>
                <w:rFonts w:ascii="Times New Roman" w:eastAsia="Times New Roman" w:hAnsi="Times New Roman" w:cs="Times New Roman"/>
                <w:sz w:val="24"/>
                <w:szCs w:val="24"/>
                <w:lang w:val="en-GB" w:eastAsia="hu-HU"/>
              </w:rPr>
            </w:pPr>
            <w:hyperlink r:id="rId14" w:history="1">
              <w:r w:rsidR="00CE46AC" w:rsidRPr="00BB2C3A">
                <w:rPr>
                  <w:rStyle w:val="a5"/>
                  <w:rFonts w:ascii="Times New Roman" w:eastAsia="Times New Roman" w:hAnsi="Times New Roman" w:cs="Times New Roman"/>
                  <w:sz w:val="24"/>
                  <w:szCs w:val="24"/>
                  <w:lang w:val="en-GB" w:eastAsia="hu-HU"/>
                </w:rPr>
                <w:t>http://www.immi.se/intercultural/</w:t>
              </w:r>
            </w:hyperlink>
          </w:p>
          <w:p w14:paraId="5DA79EE0" w14:textId="77777777" w:rsidR="00CE46AC" w:rsidRPr="00BB2C3A" w:rsidRDefault="00CE46AC" w:rsidP="00CE46AC">
            <w:pPr>
              <w:rPr>
                <w:rFonts w:ascii="Times New Roman" w:eastAsia="Times New Roman" w:hAnsi="Times New Roman" w:cs="Times New Roman"/>
                <w:sz w:val="24"/>
                <w:szCs w:val="24"/>
                <w:lang w:val="en-GB" w:eastAsia="hu-HU"/>
              </w:rPr>
            </w:pPr>
            <w:proofErr w:type="spellStart"/>
            <w:r w:rsidRPr="00BB2C3A">
              <w:rPr>
                <w:rFonts w:ascii="Times New Roman" w:eastAsia="Times New Roman" w:hAnsi="Times New Roman" w:cs="Times New Roman"/>
                <w:sz w:val="24"/>
                <w:szCs w:val="24"/>
                <w:lang w:val="en-GB" w:eastAsia="hu-HU"/>
              </w:rPr>
              <w:t>Kwintessential</w:t>
            </w:r>
            <w:proofErr w:type="spellEnd"/>
            <w:r w:rsidRPr="00BB2C3A">
              <w:rPr>
                <w:rFonts w:ascii="Times New Roman" w:eastAsia="Times New Roman" w:hAnsi="Times New Roman" w:cs="Times New Roman"/>
                <w:sz w:val="24"/>
                <w:szCs w:val="24"/>
                <w:lang w:val="en-GB" w:eastAsia="hu-HU"/>
              </w:rPr>
              <w:t xml:space="preserve"> – Free Tools &amp; Resources – Culture Vulture</w:t>
            </w:r>
          </w:p>
          <w:p w14:paraId="0286D87C" w14:textId="72C7DB1C" w:rsidR="00CE46AC" w:rsidRPr="00BB2C3A" w:rsidRDefault="00000000" w:rsidP="00CE46AC">
            <w:pPr>
              <w:rPr>
                <w:rFonts w:ascii="Times New Roman" w:eastAsia="Times New Roman" w:hAnsi="Times New Roman" w:cs="Times New Roman"/>
                <w:sz w:val="24"/>
                <w:szCs w:val="24"/>
                <w:lang w:val="en-GB" w:eastAsia="hu-HU"/>
              </w:rPr>
            </w:pPr>
            <w:hyperlink r:id="rId15" w:history="1">
              <w:r w:rsidR="00CE46AC" w:rsidRPr="00BB2C3A">
                <w:rPr>
                  <w:rStyle w:val="a5"/>
                  <w:rFonts w:ascii="Times New Roman" w:eastAsia="Times New Roman" w:hAnsi="Times New Roman" w:cs="Times New Roman"/>
                  <w:sz w:val="24"/>
                  <w:szCs w:val="24"/>
                  <w:lang w:val="en-GB" w:eastAsia="hu-HU"/>
                </w:rPr>
                <w:t>http://www.kwintessential.co.uk/culture-vulture.php</w:t>
              </w:r>
            </w:hyperlink>
          </w:p>
          <w:p w14:paraId="0A2BD01C"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The CIA World Fact Book</w:t>
            </w:r>
          </w:p>
          <w:p w14:paraId="4DDB8B74" w14:textId="2048488A" w:rsidR="00CE46AC" w:rsidRPr="00BB2C3A" w:rsidRDefault="00000000" w:rsidP="00CE46AC">
            <w:pPr>
              <w:rPr>
                <w:rFonts w:ascii="Times New Roman" w:eastAsia="Times New Roman" w:hAnsi="Times New Roman" w:cs="Times New Roman"/>
                <w:sz w:val="24"/>
                <w:szCs w:val="24"/>
                <w:lang w:val="en-GB" w:eastAsia="hu-HU"/>
              </w:rPr>
            </w:pPr>
            <w:hyperlink r:id="rId16" w:history="1">
              <w:r w:rsidR="00CE46AC" w:rsidRPr="00BB2C3A">
                <w:rPr>
                  <w:rStyle w:val="a5"/>
                  <w:rFonts w:ascii="Times New Roman" w:eastAsia="Times New Roman" w:hAnsi="Times New Roman" w:cs="Times New Roman"/>
                  <w:sz w:val="24"/>
                  <w:szCs w:val="24"/>
                  <w:lang w:val="en-GB" w:eastAsia="hu-HU"/>
                </w:rPr>
                <w:t>https://www.cia.gov/library/publications/the-world-factbook/</w:t>
              </w:r>
            </w:hyperlink>
          </w:p>
          <w:p w14:paraId="7A81C455" w14:textId="77777777" w:rsidR="00CE46AC" w:rsidRPr="00BB2C3A" w:rsidRDefault="00CE46AC" w:rsidP="00CE46AC">
            <w:pPr>
              <w:rPr>
                <w:rFonts w:ascii="Times New Roman" w:eastAsia="Times New Roman" w:hAnsi="Times New Roman" w:cs="Times New Roman"/>
                <w:sz w:val="24"/>
                <w:szCs w:val="24"/>
                <w:lang w:val="en-GB" w:eastAsia="hu-HU"/>
              </w:rPr>
            </w:pPr>
            <w:proofErr w:type="spellStart"/>
            <w:r w:rsidRPr="00BB2C3A">
              <w:rPr>
                <w:rFonts w:ascii="Times New Roman" w:eastAsia="Times New Roman" w:hAnsi="Times New Roman" w:cs="Times New Roman"/>
                <w:sz w:val="24"/>
                <w:szCs w:val="24"/>
                <w:lang w:val="en-GB" w:eastAsia="hu-HU"/>
              </w:rPr>
              <w:t>Videojug</w:t>
            </w:r>
            <w:proofErr w:type="spellEnd"/>
            <w:r w:rsidRPr="00BB2C3A">
              <w:rPr>
                <w:rFonts w:ascii="Times New Roman" w:eastAsia="Times New Roman" w:hAnsi="Times New Roman" w:cs="Times New Roman"/>
                <w:sz w:val="24"/>
                <w:szCs w:val="24"/>
                <w:lang w:val="en-GB" w:eastAsia="hu-HU"/>
              </w:rPr>
              <w:t xml:space="preserve"> – Business Etiquette – Multicultural Manners</w:t>
            </w:r>
          </w:p>
          <w:p w14:paraId="5F55F4AD" w14:textId="71D0DA38" w:rsidR="00CE46AC" w:rsidRPr="00BB2C3A" w:rsidRDefault="00000000" w:rsidP="00CE46AC">
            <w:pPr>
              <w:rPr>
                <w:rFonts w:ascii="Times New Roman" w:eastAsia="Times New Roman" w:hAnsi="Times New Roman" w:cs="Times New Roman"/>
                <w:sz w:val="24"/>
                <w:szCs w:val="24"/>
                <w:lang w:val="en-GB" w:eastAsia="hu-HU"/>
              </w:rPr>
            </w:pPr>
            <w:hyperlink r:id="rId17" w:history="1">
              <w:r w:rsidR="00CE46AC" w:rsidRPr="00BB2C3A">
                <w:rPr>
                  <w:rStyle w:val="a5"/>
                  <w:rFonts w:ascii="Times New Roman" w:eastAsia="Times New Roman" w:hAnsi="Times New Roman" w:cs="Times New Roman"/>
                  <w:sz w:val="24"/>
                  <w:szCs w:val="24"/>
                  <w:lang w:val="en-GB" w:eastAsia="hu-HU"/>
                </w:rPr>
                <w:t>http://www.videojug.com/tag/business-etiquette</w:t>
              </w:r>
            </w:hyperlink>
          </w:p>
          <w:p w14:paraId="7F987E2A" w14:textId="1F73D427" w:rsidR="00CE46AC" w:rsidRPr="00BB2C3A" w:rsidRDefault="00000000" w:rsidP="00CE46AC">
            <w:pPr>
              <w:rPr>
                <w:rFonts w:ascii="Times New Roman" w:eastAsia="Times New Roman" w:hAnsi="Times New Roman" w:cs="Times New Roman"/>
                <w:sz w:val="24"/>
                <w:szCs w:val="24"/>
                <w:lang w:val="en-GB" w:eastAsia="hu-HU"/>
              </w:rPr>
            </w:pPr>
            <w:hyperlink r:id="rId18" w:history="1">
              <w:r w:rsidR="00CE46AC" w:rsidRPr="00BB2C3A">
                <w:rPr>
                  <w:rStyle w:val="a5"/>
                  <w:rFonts w:ascii="Times New Roman" w:eastAsia="Times New Roman" w:hAnsi="Times New Roman" w:cs="Times New Roman"/>
                  <w:sz w:val="24"/>
                  <w:szCs w:val="24"/>
                  <w:lang w:val="en-GB" w:eastAsia="hu-HU"/>
                </w:rPr>
                <w:t>http://www.videojug.com/tag/multicultural-manners</w:t>
              </w:r>
            </w:hyperlink>
          </w:p>
          <w:p w14:paraId="182D11FD" w14:textId="77777777" w:rsidR="00CE46AC" w:rsidRPr="00BB2C3A" w:rsidRDefault="00CE46AC" w:rsidP="00CE46AC">
            <w:pPr>
              <w:rPr>
                <w:rFonts w:ascii="Times New Roman" w:eastAsia="Times New Roman" w:hAnsi="Times New Roman" w:cs="Times New Roman"/>
                <w:sz w:val="24"/>
                <w:szCs w:val="24"/>
                <w:lang w:val="en-GB" w:eastAsia="hu-HU"/>
              </w:rPr>
            </w:pPr>
            <w:r w:rsidRPr="00BB2C3A">
              <w:rPr>
                <w:rFonts w:ascii="Times New Roman" w:eastAsia="Times New Roman" w:hAnsi="Times New Roman" w:cs="Times New Roman"/>
                <w:sz w:val="24"/>
                <w:szCs w:val="24"/>
                <w:lang w:val="en-GB" w:eastAsia="hu-HU"/>
              </w:rPr>
              <w:t>World Values Survey</w:t>
            </w:r>
          </w:p>
          <w:p w14:paraId="744D371D" w14:textId="695E1343" w:rsidR="00381A1C" w:rsidRPr="00BB2C3A" w:rsidRDefault="00000000" w:rsidP="008426A9">
            <w:pPr>
              <w:rPr>
                <w:rFonts w:ascii="Times New Roman" w:hAnsi="Times New Roman" w:cs="Times New Roman"/>
                <w:sz w:val="24"/>
                <w:szCs w:val="24"/>
                <w:lang w:val="en-GB"/>
              </w:rPr>
            </w:pPr>
            <w:hyperlink r:id="rId19" w:history="1">
              <w:r w:rsidR="00CE46AC" w:rsidRPr="00BB2C3A">
                <w:rPr>
                  <w:rStyle w:val="a5"/>
                  <w:rFonts w:ascii="Times New Roman" w:eastAsia="Times New Roman" w:hAnsi="Times New Roman" w:cs="Times New Roman"/>
                  <w:sz w:val="24"/>
                  <w:szCs w:val="24"/>
                  <w:lang w:val="en-GB" w:eastAsia="hu-HU"/>
                </w:rPr>
                <w:t>http://www.worldvaluessurvey.org/</w:t>
              </w:r>
            </w:hyperlink>
          </w:p>
        </w:tc>
      </w:tr>
    </w:tbl>
    <w:p w14:paraId="5BA22F5C" w14:textId="77777777" w:rsidR="0026618A" w:rsidRPr="00A31A36" w:rsidRDefault="0026618A" w:rsidP="00392D23">
      <w:pPr>
        <w:rPr>
          <w:rFonts w:ascii="Times New Roman" w:hAnsi="Times New Roman" w:cs="Times New Roman"/>
          <w:sz w:val="24"/>
          <w:szCs w:val="24"/>
          <w:lang w:val="en-GB"/>
        </w:rPr>
      </w:pPr>
    </w:p>
    <w:sectPr w:rsidR="0026618A" w:rsidRPr="00A31A36" w:rsidSect="006135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88490548">
    <w:abstractNumId w:val="1"/>
  </w:num>
  <w:num w:numId="2" w16cid:durableId="638459256">
    <w:abstractNumId w:val="4"/>
  </w:num>
  <w:num w:numId="3" w16cid:durableId="705983419">
    <w:abstractNumId w:val="2"/>
  </w:num>
  <w:num w:numId="4" w16cid:durableId="762068010">
    <w:abstractNumId w:val="3"/>
  </w:num>
  <w:num w:numId="5" w16cid:durableId="208374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23"/>
    <w:rsid w:val="00007E3A"/>
    <w:rsid w:val="00032B36"/>
    <w:rsid w:val="00075183"/>
    <w:rsid w:val="000B094B"/>
    <w:rsid w:val="000C4600"/>
    <w:rsid w:val="00116B53"/>
    <w:rsid w:val="00120E7A"/>
    <w:rsid w:val="00125313"/>
    <w:rsid w:val="001425FD"/>
    <w:rsid w:val="00151474"/>
    <w:rsid w:val="001665BA"/>
    <w:rsid w:val="001A352B"/>
    <w:rsid w:val="001E0206"/>
    <w:rsid w:val="00214ABA"/>
    <w:rsid w:val="0026618A"/>
    <w:rsid w:val="0026776B"/>
    <w:rsid w:val="0028088A"/>
    <w:rsid w:val="00295510"/>
    <w:rsid w:val="002C40AD"/>
    <w:rsid w:val="002D5133"/>
    <w:rsid w:val="00321E3E"/>
    <w:rsid w:val="00381A1C"/>
    <w:rsid w:val="00392D23"/>
    <w:rsid w:val="003C4985"/>
    <w:rsid w:val="00402BCE"/>
    <w:rsid w:val="00432C8D"/>
    <w:rsid w:val="00463D88"/>
    <w:rsid w:val="00481226"/>
    <w:rsid w:val="004A2183"/>
    <w:rsid w:val="004B33F3"/>
    <w:rsid w:val="004B7818"/>
    <w:rsid w:val="004C16DC"/>
    <w:rsid w:val="004E2C2F"/>
    <w:rsid w:val="005058B4"/>
    <w:rsid w:val="00525F18"/>
    <w:rsid w:val="00526D7D"/>
    <w:rsid w:val="00554886"/>
    <w:rsid w:val="00566EF6"/>
    <w:rsid w:val="00596CC2"/>
    <w:rsid w:val="005C4FF8"/>
    <w:rsid w:val="006135C0"/>
    <w:rsid w:val="00630644"/>
    <w:rsid w:val="006618B7"/>
    <w:rsid w:val="00662234"/>
    <w:rsid w:val="006A006C"/>
    <w:rsid w:val="00705681"/>
    <w:rsid w:val="007115D7"/>
    <w:rsid w:val="0073080B"/>
    <w:rsid w:val="00761FC8"/>
    <w:rsid w:val="0076671D"/>
    <w:rsid w:val="00770326"/>
    <w:rsid w:val="007B1F80"/>
    <w:rsid w:val="007B7658"/>
    <w:rsid w:val="007C7F65"/>
    <w:rsid w:val="007D3CC3"/>
    <w:rsid w:val="007E3FBF"/>
    <w:rsid w:val="008426A9"/>
    <w:rsid w:val="00850C67"/>
    <w:rsid w:val="008842E1"/>
    <w:rsid w:val="00885B34"/>
    <w:rsid w:val="008938BE"/>
    <w:rsid w:val="008A059F"/>
    <w:rsid w:val="008B08E2"/>
    <w:rsid w:val="008D19F8"/>
    <w:rsid w:val="008F1408"/>
    <w:rsid w:val="00934595"/>
    <w:rsid w:val="00994568"/>
    <w:rsid w:val="009B7DB5"/>
    <w:rsid w:val="009F5451"/>
    <w:rsid w:val="00A26453"/>
    <w:rsid w:val="00A31A36"/>
    <w:rsid w:val="00A434B2"/>
    <w:rsid w:val="00B011B9"/>
    <w:rsid w:val="00B46DB5"/>
    <w:rsid w:val="00B64A4D"/>
    <w:rsid w:val="00BB2C3A"/>
    <w:rsid w:val="00C61B85"/>
    <w:rsid w:val="00C92AD4"/>
    <w:rsid w:val="00CD4C5D"/>
    <w:rsid w:val="00CE46AC"/>
    <w:rsid w:val="00CE5203"/>
    <w:rsid w:val="00D4344A"/>
    <w:rsid w:val="00D83A09"/>
    <w:rsid w:val="00DA2B6B"/>
    <w:rsid w:val="00DA3F3F"/>
    <w:rsid w:val="00DD5DFE"/>
    <w:rsid w:val="00DE18A1"/>
    <w:rsid w:val="00DF3E59"/>
    <w:rsid w:val="00DF7852"/>
    <w:rsid w:val="00E13913"/>
    <w:rsid w:val="00E237EC"/>
    <w:rsid w:val="00E41F89"/>
    <w:rsid w:val="00E47EA8"/>
    <w:rsid w:val="00EE20A7"/>
    <w:rsid w:val="00F25E58"/>
    <w:rsid w:val="00F859D5"/>
    <w:rsid w:val="00F90D8F"/>
    <w:rsid w:val="00F97CF8"/>
    <w:rsid w:val="00FA7B0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44BC"/>
  <w15:docId w15:val="{6242548D-77CE-495B-8D40-2850AE30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4344A"/>
    <w:rPr>
      <w:b/>
      <w:bCs/>
    </w:rPr>
  </w:style>
  <w:style w:type="character" w:styleId="a5">
    <w:name w:val="Hyperlink"/>
    <w:basedOn w:val="a0"/>
    <w:uiPriority w:val="99"/>
    <w:unhideWhenUsed/>
    <w:rsid w:val="00D4344A"/>
    <w:rPr>
      <w:color w:val="0563C1" w:themeColor="hyperlink"/>
      <w:u w:val="single"/>
    </w:rPr>
  </w:style>
  <w:style w:type="character" w:customStyle="1" w:styleId="tlid-translation">
    <w:name w:val="tlid-translation"/>
    <w:basedOn w:val="a0"/>
    <w:rsid w:val="00321E3E"/>
  </w:style>
  <w:style w:type="character" w:customStyle="1" w:styleId="gi">
    <w:name w:val="gi"/>
    <w:basedOn w:val="a0"/>
    <w:rsid w:val="00125313"/>
  </w:style>
  <w:style w:type="paragraph" w:styleId="a6">
    <w:name w:val="List Paragraph"/>
    <w:basedOn w:val="a"/>
    <w:uiPriority w:val="34"/>
    <w:qFormat/>
    <w:rsid w:val="00DA2B6B"/>
    <w:pPr>
      <w:ind w:left="720"/>
      <w:contextualSpacing/>
    </w:pPr>
  </w:style>
  <w:style w:type="character" w:customStyle="1" w:styleId="1">
    <w:name w:val="Незакрита згадка1"/>
    <w:basedOn w:val="a0"/>
    <w:uiPriority w:val="99"/>
    <w:semiHidden/>
    <w:unhideWhenUsed/>
    <w:rsid w:val="00613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ultures.ca/cil-cai/countryinsights-apercuspays-eng.asp" TargetMode="External"/><Relationship Id="rId13" Type="http://schemas.openxmlformats.org/officeDocument/2006/relationships/hyperlink" Target="http://www.us-expatriate-handbook.com/contents.htm" TargetMode="External"/><Relationship Id="rId18" Type="http://schemas.openxmlformats.org/officeDocument/2006/relationships/hyperlink" Target="http://www.videojug.com/tag/multicultural-mann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unesdoc.unesco.org/images/0014/001478/147878e.pdf" TargetMode="External"/><Relationship Id="rId12" Type="http://schemas.openxmlformats.org/officeDocument/2006/relationships/hyperlink" Target="http://www.cyborlink.com/" TargetMode="External"/><Relationship Id="rId17" Type="http://schemas.openxmlformats.org/officeDocument/2006/relationships/hyperlink" Target="http://www.videojug.com/tag/business-etiquette" TargetMode="External"/><Relationship Id="rId2" Type="http://schemas.openxmlformats.org/officeDocument/2006/relationships/numbering" Target="numbering.xml"/><Relationship Id="rId16" Type="http://schemas.openxmlformats.org/officeDocument/2006/relationships/hyperlink" Target="https://www.cia.gov/library/publications/the-world-fact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vrabely.tamash@kmf.org.ua" TargetMode="External"/><Relationship Id="rId11" Type="http://schemas.openxmlformats.org/officeDocument/2006/relationships/hyperlink" Target="http://www.europeanvaluesstudy.eu/" TargetMode="External"/><Relationship Id="rId5" Type="http://schemas.openxmlformats.org/officeDocument/2006/relationships/webSettings" Target="webSettings.xml"/><Relationship Id="rId15" Type="http://schemas.openxmlformats.org/officeDocument/2006/relationships/hyperlink" Target="http://www.kwintessential.co.uk/culture-vulture.php" TargetMode="External"/><Relationship Id="rId10" Type="http://schemas.openxmlformats.org/officeDocument/2006/relationships/hyperlink" Target="http://www.cp-pc.ca/" TargetMode="External"/><Relationship Id="rId19" Type="http://schemas.openxmlformats.org/officeDocument/2006/relationships/hyperlink" Target="http://www.worldvaluessurvey.org/" TargetMode="External"/><Relationship Id="rId4" Type="http://schemas.openxmlformats.org/officeDocument/2006/relationships/settings" Target="settings.xml"/><Relationship Id="rId9" Type="http://schemas.openxmlformats.org/officeDocument/2006/relationships/hyperlink" Target="http://soc302.tripod.com/" TargetMode="External"/><Relationship Id="rId14" Type="http://schemas.openxmlformats.org/officeDocument/2006/relationships/hyperlink" Target="http://www.immi.se/intercultur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A5F9-1319-41EB-8B4B-E9A9D6A0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1913</Words>
  <Characters>10910</Characters>
  <Application>Microsoft Office Word</Application>
  <DocSecurity>0</DocSecurity>
  <Lines>90</Lines>
  <Paragraphs>25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Vrabel Tomash</cp:lastModifiedBy>
  <cp:revision>4</cp:revision>
  <dcterms:created xsi:type="dcterms:W3CDTF">2021-11-15T14:59:00Z</dcterms:created>
  <dcterms:modified xsi:type="dcterms:W3CDTF">2022-11-06T17:02:00Z</dcterms:modified>
</cp:coreProperties>
</file>