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0B" w:rsidRPr="004F10A1" w:rsidRDefault="00854A0B" w:rsidP="00854A0B">
      <w:pPr>
        <w:pStyle w:val="Cmsor1"/>
        <w:jc w:val="center"/>
        <w:rPr>
          <w:b/>
          <w:caps/>
          <w:sz w:val="24"/>
        </w:rPr>
      </w:pPr>
    </w:p>
    <w:p w:rsidR="00BF4515" w:rsidRPr="004508EC" w:rsidRDefault="00BF4515" w:rsidP="00BF4515">
      <w:pPr>
        <w:keepNext/>
        <w:jc w:val="center"/>
        <w:outlineLvl w:val="0"/>
        <w:rPr>
          <w:b/>
          <w:caps/>
          <w:sz w:val="24"/>
          <w:lang w:val="uk-UA"/>
        </w:rPr>
      </w:pPr>
      <w:r w:rsidRPr="004508EC">
        <w:rPr>
          <w:b/>
          <w:caps/>
          <w:sz w:val="24"/>
          <w:lang w:val="uk-UA"/>
        </w:rPr>
        <w:t>Міністерство освіти і науки</w:t>
      </w:r>
      <w:r w:rsidRPr="000D5F28">
        <w:rPr>
          <w:b/>
          <w:caps/>
          <w:sz w:val="24"/>
          <w:lang w:val="uk-UA"/>
        </w:rPr>
        <w:t xml:space="preserve"> </w:t>
      </w:r>
      <w:r w:rsidRPr="004508EC">
        <w:rPr>
          <w:b/>
          <w:caps/>
          <w:sz w:val="24"/>
          <w:lang w:val="uk-UA"/>
        </w:rPr>
        <w:t>України</w:t>
      </w:r>
    </w:p>
    <w:p w:rsidR="00BF4515" w:rsidRPr="000D5F28" w:rsidRDefault="00BF4515" w:rsidP="00BF4515">
      <w:pPr>
        <w:jc w:val="center"/>
        <w:rPr>
          <w:b/>
          <w:sz w:val="24"/>
          <w:lang w:val="uk-UA"/>
        </w:rPr>
      </w:pPr>
      <w:r w:rsidRPr="004508EC">
        <w:rPr>
          <w:b/>
          <w:sz w:val="24"/>
        </w:rPr>
        <w:t>UKRAJNA</w:t>
      </w:r>
      <w:r w:rsidRPr="000D5F28">
        <w:rPr>
          <w:b/>
          <w:sz w:val="24"/>
          <w:lang w:val="uk-UA"/>
        </w:rPr>
        <w:t xml:space="preserve"> </w:t>
      </w:r>
      <w:r w:rsidRPr="004508EC">
        <w:rPr>
          <w:b/>
          <w:sz w:val="24"/>
        </w:rPr>
        <w:t>OKTAT</w:t>
      </w:r>
      <w:r w:rsidRPr="000D5F28">
        <w:rPr>
          <w:b/>
          <w:sz w:val="24"/>
          <w:lang w:val="uk-UA"/>
        </w:rPr>
        <w:t>Á</w:t>
      </w:r>
      <w:r w:rsidRPr="004508EC">
        <w:rPr>
          <w:b/>
          <w:sz w:val="24"/>
        </w:rPr>
        <w:t>SI</w:t>
      </w:r>
      <w:r w:rsidRPr="000D5F28">
        <w:rPr>
          <w:b/>
          <w:sz w:val="24"/>
          <w:lang w:val="uk-UA"/>
        </w:rPr>
        <w:t xml:space="preserve"> É</w:t>
      </w:r>
      <w:r w:rsidRPr="004508EC">
        <w:rPr>
          <w:b/>
          <w:sz w:val="24"/>
        </w:rPr>
        <w:t>S</w:t>
      </w:r>
      <w:r w:rsidRPr="000D5F28">
        <w:rPr>
          <w:b/>
          <w:sz w:val="24"/>
          <w:lang w:val="uk-UA"/>
        </w:rPr>
        <w:t xml:space="preserve"> </w:t>
      </w:r>
      <w:r w:rsidRPr="004508EC">
        <w:rPr>
          <w:b/>
          <w:sz w:val="24"/>
        </w:rPr>
        <w:t>TUDOM</w:t>
      </w:r>
      <w:r w:rsidRPr="000D5F28">
        <w:rPr>
          <w:b/>
          <w:sz w:val="24"/>
          <w:lang w:val="uk-UA"/>
        </w:rPr>
        <w:t>Á</w:t>
      </w:r>
      <w:r w:rsidRPr="004508EC">
        <w:rPr>
          <w:b/>
          <w:sz w:val="24"/>
        </w:rPr>
        <w:t>NYOS</w:t>
      </w:r>
      <w:r w:rsidRPr="000D5F28">
        <w:rPr>
          <w:b/>
          <w:sz w:val="24"/>
          <w:lang w:val="uk-UA"/>
        </w:rPr>
        <w:t xml:space="preserve"> </w:t>
      </w:r>
      <w:r w:rsidRPr="004508EC">
        <w:rPr>
          <w:b/>
          <w:sz w:val="24"/>
        </w:rPr>
        <w:t>MINISZT</w:t>
      </w:r>
      <w:r w:rsidRPr="000D5F28">
        <w:rPr>
          <w:b/>
          <w:sz w:val="24"/>
          <w:lang w:val="uk-UA"/>
        </w:rPr>
        <w:t>É</w:t>
      </w:r>
      <w:r w:rsidRPr="004508EC">
        <w:rPr>
          <w:b/>
          <w:sz w:val="24"/>
        </w:rPr>
        <w:t>RIUMA</w:t>
      </w:r>
    </w:p>
    <w:p w:rsidR="00BF4515" w:rsidRPr="004508EC" w:rsidRDefault="00BF4515" w:rsidP="00BF4515">
      <w:pPr>
        <w:rPr>
          <w:szCs w:val="28"/>
          <w:lang w:val="uk-UA"/>
        </w:rPr>
      </w:pPr>
    </w:p>
    <w:p w:rsidR="00BF4515" w:rsidRPr="004508EC" w:rsidRDefault="00BF4515" w:rsidP="00BF4515">
      <w:pPr>
        <w:jc w:val="center"/>
        <w:rPr>
          <w:b/>
          <w:szCs w:val="28"/>
          <w:lang w:val="uk-UA"/>
        </w:rPr>
      </w:pPr>
      <w:r w:rsidRPr="004508EC">
        <w:rPr>
          <w:b/>
          <w:szCs w:val="28"/>
          <w:lang w:val="uk-UA"/>
        </w:rPr>
        <w:t>Закарпатський угорський інститут імені Ференца Ракоці ІІ</w:t>
      </w:r>
    </w:p>
    <w:p w:rsidR="00BF4515" w:rsidRPr="004508EC" w:rsidRDefault="00BF4515" w:rsidP="00BF4515">
      <w:pPr>
        <w:jc w:val="center"/>
        <w:rPr>
          <w:b/>
          <w:szCs w:val="28"/>
          <w:lang w:val="uk-UA"/>
        </w:rPr>
      </w:pPr>
      <w:r w:rsidRPr="004508EC">
        <w:rPr>
          <w:b/>
          <w:szCs w:val="28"/>
        </w:rPr>
        <w:t>II</w:t>
      </w:r>
      <w:r w:rsidRPr="000D5F28">
        <w:rPr>
          <w:b/>
          <w:szCs w:val="28"/>
          <w:lang w:val="uk-UA"/>
        </w:rPr>
        <w:t xml:space="preserve">. </w:t>
      </w:r>
      <w:r w:rsidRPr="004508EC">
        <w:rPr>
          <w:b/>
          <w:szCs w:val="28"/>
        </w:rPr>
        <w:t>R</w:t>
      </w:r>
      <w:r w:rsidRPr="000D5F28">
        <w:rPr>
          <w:b/>
          <w:szCs w:val="28"/>
          <w:lang w:val="uk-UA"/>
        </w:rPr>
        <w:t>á</w:t>
      </w:r>
      <w:r w:rsidRPr="004508EC">
        <w:rPr>
          <w:b/>
          <w:szCs w:val="28"/>
        </w:rPr>
        <w:t>k</w:t>
      </w:r>
      <w:r w:rsidRPr="000D5F28">
        <w:rPr>
          <w:b/>
          <w:szCs w:val="28"/>
          <w:lang w:val="uk-UA"/>
        </w:rPr>
        <w:t>ó</w:t>
      </w:r>
      <w:r w:rsidRPr="004508EC">
        <w:rPr>
          <w:b/>
          <w:szCs w:val="28"/>
        </w:rPr>
        <w:t>czi</w:t>
      </w:r>
      <w:r w:rsidRPr="000D5F28">
        <w:rPr>
          <w:b/>
          <w:szCs w:val="28"/>
          <w:lang w:val="uk-UA"/>
        </w:rPr>
        <w:t xml:space="preserve"> </w:t>
      </w:r>
      <w:r w:rsidRPr="004508EC">
        <w:rPr>
          <w:b/>
          <w:szCs w:val="28"/>
        </w:rPr>
        <w:t>Ferenc</w:t>
      </w:r>
      <w:r w:rsidRPr="000D5F28">
        <w:rPr>
          <w:b/>
          <w:szCs w:val="28"/>
          <w:lang w:val="uk-UA"/>
        </w:rPr>
        <w:t xml:space="preserve"> </w:t>
      </w:r>
      <w:r w:rsidRPr="004508EC">
        <w:rPr>
          <w:b/>
          <w:szCs w:val="28"/>
        </w:rPr>
        <w:t>K</w:t>
      </w:r>
      <w:r w:rsidRPr="000D5F28">
        <w:rPr>
          <w:b/>
          <w:szCs w:val="28"/>
          <w:lang w:val="uk-UA"/>
        </w:rPr>
        <w:t>á</w:t>
      </w:r>
      <w:r w:rsidRPr="004508EC">
        <w:rPr>
          <w:b/>
          <w:szCs w:val="28"/>
        </w:rPr>
        <w:t>rp</w:t>
      </w:r>
      <w:r w:rsidRPr="000D5F28">
        <w:rPr>
          <w:b/>
          <w:szCs w:val="28"/>
          <w:lang w:val="uk-UA"/>
        </w:rPr>
        <w:t>á</w:t>
      </w:r>
      <w:r w:rsidRPr="004508EC">
        <w:rPr>
          <w:b/>
          <w:szCs w:val="28"/>
        </w:rPr>
        <w:t>taljai</w:t>
      </w:r>
      <w:r w:rsidRPr="000D5F28">
        <w:rPr>
          <w:b/>
          <w:szCs w:val="28"/>
          <w:lang w:val="uk-UA"/>
        </w:rPr>
        <w:t xml:space="preserve"> </w:t>
      </w:r>
      <w:r w:rsidRPr="004508EC">
        <w:rPr>
          <w:b/>
          <w:szCs w:val="28"/>
        </w:rPr>
        <w:t>Magyar</w:t>
      </w:r>
      <w:r w:rsidRPr="000D5F28">
        <w:rPr>
          <w:b/>
          <w:szCs w:val="28"/>
          <w:lang w:val="uk-UA"/>
        </w:rPr>
        <w:t xml:space="preserve"> </w:t>
      </w:r>
      <w:r w:rsidRPr="004508EC">
        <w:rPr>
          <w:b/>
          <w:szCs w:val="28"/>
        </w:rPr>
        <w:t>F</w:t>
      </w:r>
      <w:r w:rsidRPr="000D5F28">
        <w:rPr>
          <w:b/>
          <w:szCs w:val="28"/>
          <w:lang w:val="uk-UA"/>
        </w:rPr>
        <w:t>ő</w:t>
      </w:r>
      <w:r w:rsidRPr="004508EC">
        <w:rPr>
          <w:b/>
          <w:szCs w:val="28"/>
        </w:rPr>
        <w:t>iskola</w:t>
      </w:r>
    </w:p>
    <w:p w:rsidR="00BF4515" w:rsidRPr="005357A0" w:rsidRDefault="00BF4515" w:rsidP="00BF4515">
      <w:pPr>
        <w:rPr>
          <w:sz w:val="24"/>
          <w:lang w:val="uk-UA"/>
        </w:rPr>
      </w:pPr>
    </w:p>
    <w:p w:rsidR="00BF4515" w:rsidRPr="00485AB8" w:rsidRDefault="00BF4515" w:rsidP="00BF4515">
      <w:pPr>
        <w:jc w:val="center"/>
      </w:pPr>
      <w:r w:rsidRPr="00485AB8">
        <w:rPr>
          <w:lang w:val="uk-UA"/>
        </w:rPr>
        <w:t>Кафедра філології. Англійська мова і література</w:t>
      </w:r>
    </w:p>
    <w:p w:rsidR="00BF4515" w:rsidRPr="000D5F28" w:rsidRDefault="00BF4515" w:rsidP="00BF4515">
      <w:pPr>
        <w:jc w:val="center"/>
        <w:rPr>
          <w:lang w:val="en-US"/>
        </w:rPr>
      </w:pPr>
      <w:r w:rsidRPr="000D5F28">
        <w:rPr>
          <w:lang w:val="en-US"/>
        </w:rPr>
        <w:t>Filológia Tanszék. Angol nyelv és irodalom</w:t>
      </w:r>
    </w:p>
    <w:p w:rsidR="00BF4515" w:rsidRPr="000D5F28" w:rsidRDefault="00BF4515" w:rsidP="00BF4515">
      <w:pPr>
        <w:rPr>
          <w:lang w:val="en-US"/>
        </w:rPr>
      </w:pPr>
    </w:p>
    <w:p w:rsidR="00BF4515" w:rsidRDefault="00BF4515" w:rsidP="00BF4515">
      <w:pPr>
        <w:jc w:val="right"/>
        <w:rPr>
          <w:sz w:val="24"/>
          <w:lang w:val="uk-UA"/>
        </w:rPr>
      </w:pPr>
      <w:r w:rsidRPr="00E92E3B">
        <w:rPr>
          <w:sz w:val="24"/>
          <w:lang w:val="uk-UA"/>
        </w:rPr>
        <w:t xml:space="preserve">       </w:t>
      </w:r>
    </w:p>
    <w:p w:rsidR="00BF4515" w:rsidRPr="004508EC" w:rsidRDefault="00BF4515" w:rsidP="00BF4515">
      <w:pPr>
        <w:jc w:val="right"/>
        <w:rPr>
          <w:sz w:val="24"/>
          <w:lang w:val="uk-UA"/>
        </w:rPr>
      </w:pPr>
      <w:r w:rsidRPr="00E92E3B">
        <w:rPr>
          <w:sz w:val="24"/>
          <w:lang w:val="uk-UA"/>
        </w:rPr>
        <w:t xml:space="preserve">    </w:t>
      </w:r>
      <w:r w:rsidRPr="004508EC">
        <w:rPr>
          <w:sz w:val="24"/>
          <w:lang w:val="uk-UA"/>
        </w:rPr>
        <w:t>“</w:t>
      </w:r>
      <w:r w:rsidRPr="004508EC">
        <w:rPr>
          <w:b/>
          <w:sz w:val="24"/>
          <w:lang w:val="uk-UA"/>
        </w:rPr>
        <w:t>ЗАТВЕРДЖУЮ</w:t>
      </w:r>
      <w:r w:rsidRPr="000D5F28">
        <w:rPr>
          <w:b/>
          <w:sz w:val="24"/>
          <w:lang w:val="uk-UA"/>
        </w:rPr>
        <w:t xml:space="preserve"> / </w:t>
      </w:r>
      <w:r w:rsidRPr="004508EC">
        <w:rPr>
          <w:b/>
          <w:sz w:val="24"/>
        </w:rPr>
        <w:t>J</w:t>
      </w:r>
      <w:r w:rsidRPr="000D5F28">
        <w:rPr>
          <w:b/>
          <w:sz w:val="24"/>
          <w:lang w:val="uk-UA"/>
        </w:rPr>
        <w:t>Ó</w:t>
      </w:r>
      <w:r w:rsidRPr="004508EC">
        <w:rPr>
          <w:b/>
          <w:sz w:val="24"/>
        </w:rPr>
        <w:t>V</w:t>
      </w:r>
      <w:r w:rsidRPr="000D5F28">
        <w:rPr>
          <w:b/>
          <w:sz w:val="24"/>
          <w:lang w:val="uk-UA"/>
        </w:rPr>
        <w:t>Á</w:t>
      </w:r>
      <w:r w:rsidRPr="004508EC">
        <w:rPr>
          <w:b/>
          <w:sz w:val="24"/>
        </w:rPr>
        <w:t>HAGYOM</w:t>
      </w:r>
      <w:r w:rsidRPr="004508EC">
        <w:rPr>
          <w:sz w:val="24"/>
          <w:lang w:val="uk-UA"/>
        </w:rPr>
        <w:t>”</w:t>
      </w:r>
    </w:p>
    <w:p w:rsidR="00BF4515" w:rsidRPr="00936739" w:rsidRDefault="00BF4515" w:rsidP="00BF4515">
      <w:pPr>
        <w:jc w:val="right"/>
        <w:rPr>
          <w:sz w:val="24"/>
          <w:lang w:val="uk-UA"/>
        </w:rPr>
      </w:pPr>
      <w:r w:rsidRPr="0038272C">
        <w:rPr>
          <w:sz w:val="24"/>
          <w:lang w:val="uk-UA"/>
        </w:rPr>
        <w:t>Проректор з науково-педагогічної роботи</w:t>
      </w:r>
    </w:p>
    <w:p w:rsidR="00BF4515" w:rsidRPr="000D5F28" w:rsidRDefault="00BF4515" w:rsidP="00BF4515">
      <w:pPr>
        <w:jc w:val="right"/>
        <w:rPr>
          <w:sz w:val="24"/>
          <w:lang w:val="uk-UA"/>
        </w:rPr>
      </w:pPr>
      <w:r w:rsidRPr="004508EC">
        <w:rPr>
          <w:sz w:val="24"/>
        </w:rPr>
        <w:t>Oktat</w:t>
      </w:r>
      <w:r w:rsidRPr="000D5F28">
        <w:rPr>
          <w:sz w:val="24"/>
          <w:lang w:val="uk-UA"/>
        </w:rPr>
        <w:t>á</w:t>
      </w:r>
      <w:r w:rsidRPr="004508EC">
        <w:rPr>
          <w:sz w:val="24"/>
        </w:rPr>
        <w:t>si</w:t>
      </w:r>
      <w:r w:rsidRPr="000D5F28">
        <w:rPr>
          <w:sz w:val="24"/>
          <w:lang w:val="uk-UA"/>
        </w:rPr>
        <w:t xml:space="preserve"> </w:t>
      </w:r>
      <w:r w:rsidRPr="004508EC">
        <w:rPr>
          <w:sz w:val="24"/>
        </w:rPr>
        <w:t>rektorhelyettes</w:t>
      </w:r>
    </w:p>
    <w:p w:rsidR="00BF4515" w:rsidRPr="004508EC" w:rsidRDefault="00BF4515" w:rsidP="00BF4515">
      <w:pPr>
        <w:jc w:val="right"/>
        <w:rPr>
          <w:sz w:val="24"/>
          <w:lang w:val="uk-UA"/>
        </w:rPr>
      </w:pPr>
    </w:p>
    <w:p w:rsidR="00BF4515" w:rsidRPr="00D239C8" w:rsidRDefault="00BF4515" w:rsidP="00BF4515">
      <w:pPr>
        <w:jc w:val="right"/>
        <w:rPr>
          <w:rFonts w:eastAsia="SimSun"/>
          <w:sz w:val="24"/>
          <w:lang w:val="hu-HU" w:eastAsia="zh-CN"/>
        </w:rPr>
      </w:pPr>
      <w:r w:rsidRPr="00D239C8">
        <w:rPr>
          <w:rFonts w:eastAsia="SimSun"/>
          <w:sz w:val="24"/>
          <w:lang w:val="uk-UA" w:eastAsia="zh-CN"/>
        </w:rPr>
        <w:t>Рац А. Й</w:t>
      </w:r>
      <w:r w:rsidRPr="00D239C8">
        <w:rPr>
          <w:rFonts w:eastAsia="SimSun"/>
          <w:sz w:val="24"/>
          <w:lang w:val="hu-HU" w:eastAsia="zh-CN"/>
        </w:rPr>
        <w:t xml:space="preserve">./Rácz B.      </w:t>
      </w:r>
    </w:p>
    <w:p w:rsidR="00BF4515" w:rsidRPr="00EE37C1" w:rsidRDefault="00BF4515" w:rsidP="00BF4515">
      <w:pPr>
        <w:jc w:val="right"/>
        <w:rPr>
          <w:lang w:val="uk-UA"/>
        </w:rPr>
      </w:pPr>
      <w:r w:rsidRPr="00D239C8">
        <w:rPr>
          <w:rFonts w:eastAsia="SimSun"/>
          <w:sz w:val="24"/>
          <w:lang w:val="uk-UA" w:eastAsia="zh-CN"/>
        </w:rPr>
        <w:t>«</w:t>
      </w:r>
      <w:r w:rsidRPr="00D239C8">
        <w:rPr>
          <w:rFonts w:eastAsia="SimSun"/>
          <w:sz w:val="24"/>
          <w:lang w:val="hu-HU" w:eastAsia="zh-CN"/>
        </w:rPr>
        <w:t>_</w:t>
      </w:r>
      <w:r w:rsidRPr="00D239C8">
        <w:rPr>
          <w:rFonts w:eastAsia="SimSun"/>
          <w:sz w:val="24"/>
          <w:lang w:val="uk-UA" w:eastAsia="zh-CN"/>
        </w:rPr>
        <w:t>2</w:t>
      </w:r>
      <w:r w:rsidR="00EE37C1">
        <w:rPr>
          <w:rFonts w:eastAsia="SimSun"/>
          <w:sz w:val="24"/>
          <w:lang w:val="uk-UA" w:eastAsia="zh-CN"/>
        </w:rPr>
        <w:t>7</w:t>
      </w:r>
      <w:r w:rsidRPr="00D239C8">
        <w:rPr>
          <w:rFonts w:eastAsia="SimSun"/>
          <w:sz w:val="24"/>
          <w:lang w:val="hu-HU" w:eastAsia="zh-CN"/>
        </w:rPr>
        <w:t>_</w:t>
      </w:r>
      <w:r w:rsidRPr="00D239C8">
        <w:rPr>
          <w:rFonts w:eastAsia="SimSun"/>
          <w:sz w:val="24"/>
          <w:lang w:val="uk-UA" w:eastAsia="zh-CN"/>
        </w:rPr>
        <w:t>»</w:t>
      </w:r>
      <w:r w:rsidRPr="00D239C8">
        <w:rPr>
          <w:rFonts w:eastAsia="SimSun"/>
          <w:sz w:val="24"/>
          <w:lang w:val="hu-HU" w:eastAsia="zh-CN"/>
        </w:rPr>
        <w:t xml:space="preserve"> ______08_____ </w:t>
      </w:r>
      <w:r w:rsidR="00EE37C1">
        <w:rPr>
          <w:rFonts w:eastAsia="SimSun"/>
          <w:sz w:val="24"/>
          <w:lang w:val="uk-UA" w:eastAsia="zh-CN"/>
        </w:rPr>
        <w:t>2021</w:t>
      </w:r>
    </w:p>
    <w:p w:rsidR="00854A0B" w:rsidRPr="004F10A1" w:rsidRDefault="00854A0B" w:rsidP="00854A0B"/>
    <w:p w:rsidR="00854A0B" w:rsidRPr="004F10A1" w:rsidRDefault="00854A0B" w:rsidP="00854A0B"/>
    <w:p w:rsidR="00854A0B" w:rsidRPr="004F10A1" w:rsidRDefault="00854A0B" w:rsidP="00854A0B"/>
    <w:p w:rsidR="00854A0B" w:rsidRPr="004F10A1" w:rsidRDefault="00854A0B" w:rsidP="00854A0B"/>
    <w:p w:rsidR="00854A0B" w:rsidRPr="004F10A1" w:rsidRDefault="00854A0B" w:rsidP="00854A0B">
      <w:pPr>
        <w:pStyle w:val="Cmsor2"/>
        <w:shd w:val="clear" w:color="auto" w:fill="FFFFFF"/>
        <w:rPr>
          <w:b/>
          <w:iCs/>
        </w:rPr>
      </w:pPr>
      <w:r w:rsidRPr="004F10A1">
        <w:rPr>
          <w:b/>
          <w:iCs/>
        </w:rPr>
        <w:t xml:space="preserve">РОБОЧА ПРОГРАМА НАВЧАЛЬНОЇ ДИСЦИПЛІНИ </w:t>
      </w:r>
    </w:p>
    <w:p w:rsidR="00854A0B" w:rsidRPr="004F10A1" w:rsidRDefault="00854A0B" w:rsidP="00854A0B">
      <w:pPr>
        <w:jc w:val="center"/>
        <w:rPr>
          <w:b/>
          <w:sz w:val="36"/>
          <w:lang w:val="uk-UA"/>
        </w:rPr>
      </w:pPr>
    </w:p>
    <w:p w:rsidR="00854A0B" w:rsidRPr="004F10A1" w:rsidRDefault="00854A0B" w:rsidP="00854A0B">
      <w:pPr>
        <w:jc w:val="center"/>
        <w:rPr>
          <w:b/>
        </w:rPr>
      </w:pPr>
    </w:p>
    <w:p w:rsidR="00854A0B" w:rsidRPr="004F10A1" w:rsidRDefault="00854A0B" w:rsidP="00854A0B">
      <w:pPr>
        <w:jc w:val="center"/>
        <w:rPr>
          <w:lang w:val="uk-UA"/>
        </w:rPr>
      </w:pPr>
      <w:r w:rsidRPr="004F10A1">
        <w:rPr>
          <w:lang w:val="uk-UA"/>
        </w:rPr>
        <w:t>______</w:t>
      </w:r>
      <w:r w:rsidRPr="004F10A1">
        <w:rPr>
          <w:b/>
          <w:sz w:val="32"/>
          <w:szCs w:val="32"/>
          <w:lang w:val="uk-UA"/>
        </w:rPr>
        <w:t xml:space="preserve"> Лінгводидактика</w:t>
      </w:r>
      <w:r w:rsidR="00A31ADC">
        <w:rPr>
          <w:b/>
          <w:sz w:val="32"/>
          <w:szCs w:val="32"/>
          <w:lang w:val="uk-UA"/>
        </w:rPr>
        <w:t>/ Засвоєння іншої мови</w:t>
      </w:r>
      <w:r w:rsidRPr="004F10A1">
        <w:rPr>
          <w:lang w:val="uk-UA"/>
        </w:rPr>
        <w:t>_______</w:t>
      </w:r>
    </w:p>
    <w:p w:rsidR="00854A0B" w:rsidRDefault="00854A0B" w:rsidP="00854A0B">
      <w:pPr>
        <w:jc w:val="center"/>
        <w:rPr>
          <w:sz w:val="16"/>
          <w:lang w:val="uk-UA"/>
        </w:rPr>
      </w:pPr>
      <w:r w:rsidRPr="004F10A1">
        <w:rPr>
          <w:sz w:val="16"/>
          <w:lang w:val="uk-UA"/>
        </w:rPr>
        <w:t>(назва навчальної дисципліни)</w:t>
      </w:r>
    </w:p>
    <w:p w:rsidR="0072477F" w:rsidRPr="00936739" w:rsidRDefault="00936739" w:rsidP="00854A0B">
      <w:pPr>
        <w:jc w:val="center"/>
        <w:rPr>
          <w:b/>
          <w:sz w:val="24"/>
          <w:lang w:val="uk-UA"/>
        </w:rPr>
      </w:pPr>
      <w:r w:rsidRPr="00936739">
        <w:rPr>
          <w:b/>
          <w:sz w:val="24"/>
          <w:lang w:val="uk-UA"/>
        </w:rPr>
        <w:t>(ВВС4)</w:t>
      </w:r>
    </w:p>
    <w:p w:rsidR="0072477F" w:rsidRDefault="0072477F" w:rsidP="00854A0B">
      <w:pPr>
        <w:jc w:val="center"/>
        <w:rPr>
          <w:sz w:val="16"/>
          <w:lang w:val="uk-UA"/>
        </w:rPr>
      </w:pPr>
    </w:p>
    <w:p w:rsidR="00BF4515" w:rsidRPr="00485AB8" w:rsidRDefault="00BF4515" w:rsidP="00BF4515">
      <w:pPr>
        <w:ind w:firstLine="708"/>
        <w:jc w:val="center"/>
        <w:rPr>
          <w:sz w:val="24"/>
          <w:lang w:val="uk-UA"/>
        </w:rPr>
      </w:pPr>
      <w:r w:rsidRPr="00485AB8">
        <w:rPr>
          <w:sz w:val="24"/>
          <w:lang w:val="uk-UA"/>
        </w:rPr>
        <w:t>підготовки  магістра  галузі знань 03 «Гуманітарні науки»</w:t>
      </w:r>
    </w:p>
    <w:p w:rsidR="00BF4515" w:rsidRPr="00485AB8" w:rsidRDefault="00BF4515" w:rsidP="00BF4515">
      <w:pPr>
        <w:ind w:firstLine="708"/>
        <w:jc w:val="center"/>
        <w:rPr>
          <w:sz w:val="24"/>
          <w:lang w:val="uk-UA"/>
        </w:rPr>
      </w:pPr>
      <w:r w:rsidRPr="00485AB8">
        <w:rPr>
          <w:sz w:val="24"/>
          <w:lang w:val="uk-UA"/>
        </w:rPr>
        <w:t xml:space="preserve">за спеціальністю 035 «Філологія» (мова </w:t>
      </w:r>
      <w:r w:rsidRPr="00485AB8">
        <w:rPr>
          <w:sz w:val="24"/>
        </w:rPr>
        <w:t xml:space="preserve">і </w:t>
      </w:r>
      <w:r w:rsidRPr="00485AB8">
        <w:rPr>
          <w:sz w:val="24"/>
          <w:lang w:val="uk-UA"/>
        </w:rPr>
        <w:t xml:space="preserve"> література англійська)</w:t>
      </w:r>
    </w:p>
    <w:p w:rsidR="0072477F" w:rsidRPr="00936739" w:rsidRDefault="0072477F" w:rsidP="00BF4515">
      <w:pPr>
        <w:rPr>
          <w:sz w:val="16"/>
        </w:rPr>
      </w:pPr>
    </w:p>
    <w:p w:rsidR="00854A0B" w:rsidRPr="004F10A1" w:rsidRDefault="00854A0B" w:rsidP="00854A0B">
      <w:pPr>
        <w:ind w:firstLine="708"/>
        <w:jc w:val="center"/>
        <w:rPr>
          <w:sz w:val="24"/>
          <w:lang w:val="uk-UA"/>
        </w:rPr>
      </w:pPr>
    </w:p>
    <w:p w:rsidR="00854A0B" w:rsidRPr="00936739" w:rsidRDefault="00854A0B" w:rsidP="00854A0B">
      <w:pPr>
        <w:jc w:val="both"/>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854A0B" w:rsidP="00854A0B">
      <w:pPr>
        <w:jc w:val="both"/>
        <w:rPr>
          <w:lang w:val="uk-UA"/>
        </w:rPr>
      </w:pPr>
    </w:p>
    <w:p w:rsidR="00854A0B" w:rsidRPr="004F10A1" w:rsidRDefault="0072477F" w:rsidP="00854A0B">
      <w:pPr>
        <w:rPr>
          <w:bCs/>
          <w:lang w:val="uk-UA"/>
        </w:rPr>
      </w:pPr>
      <w:r>
        <w:rPr>
          <w:sz w:val="22"/>
          <w:szCs w:val="22"/>
        </w:rPr>
        <w:t>Розробники програми: __</w:t>
      </w:r>
      <w:r w:rsidR="00854A0B" w:rsidRPr="004F10A1">
        <w:rPr>
          <w:sz w:val="22"/>
          <w:szCs w:val="22"/>
        </w:rPr>
        <w:t>_</w:t>
      </w:r>
      <w:r w:rsidR="00854A0B" w:rsidRPr="004F10A1">
        <w:rPr>
          <w:lang w:val="uk-UA"/>
        </w:rPr>
        <w:t xml:space="preserve"> Леврінц Маріанна Іванівна _,</w:t>
      </w:r>
      <w:r w:rsidR="00EA011D" w:rsidRPr="004F10A1">
        <w:t xml:space="preserve"> </w:t>
      </w:r>
      <w:r>
        <w:rPr>
          <w:lang w:val="uk-UA"/>
        </w:rPr>
        <w:t>доктор</w:t>
      </w:r>
      <w:r w:rsidR="00854A0B" w:rsidRPr="004F10A1">
        <w:rPr>
          <w:lang w:val="uk-UA"/>
        </w:rPr>
        <w:t>.</w:t>
      </w:r>
      <w:r w:rsidR="00EA011D" w:rsidRPr="004F10A1">
        <w:t xml:space="preserve"> </w:t>
      </w:r>
      <w:r w:rsidR="00854A0B" w:rsidRPr="004F10A1">
        <w:rPr>
          <w:lang w:val="uk-UA"/>
        </w:rPr>
        <w:t>пед.</w:t>
      </w:r>
      <w:r w:rsidR="00EA011D" w:rsidRPr="004F10A1">
        <w:t xml:space="preserve"> </w:t>
      </w:r>
      <w:r>
        <w:rPr>
          <w:lang w:val="uk-UA"/>
        </w:rPr>
        <w:t>наук</w:t>
      </w:r>
      <w:r w:rsidR="00F6301D" w:rsidRPr="004F10A1">
        <w:rPr>
          <w:lang w:val="uk-UA"/>
        </w:rPr>
        <w:t>, доцент</w:t>
      </w:r>
      <w:r>
        <w:rPr>
          <w:lang w:val="uk-UA"/>
        </w:rPr>
        <w:t>, професор</w:t>
      </w:r>
      <w:r w:rsidR="00F6301D" w:rsidRPr="004F10A1">
        <w:t xml:space="preserve"> </w:t>
      </w:r>
      <w:r w:rsidR="00F6301D" w:rsidRPr="004F10A1">
        <w:rPr>
          <w:lang w:val="uk-UA"/>
        </w:rPr>
        <w:t>кафедри філології</w:t>
      </w:r>
    </w:p>
    <w:p w:rsidR="00854A0B" w:rsidRPr="00936739" w:rsidRDefault="00854A0B" w:rsidP="00854A0B">
      <w:pPr>
        <w:rPr>
          <w:sz w:val="22"/>
          <w:szCs w:val="22"/>
        </w:rPr>
      </w:pPr>
      <w:r w:rsidRPr="004F10A1">
        <w:rPr>
          <w:sz w:val="22"/>
          <w:szCs w:val="22"/>
        </w:rPr>
        <w:t xml:space="preserve">                                       </w:t>
      </w:r>
    </w:p>
    <w:p w:rsidR="00BF4515" w:rsidRPr="00D239C8" w:rsidRDefault="00BF4515" w:rsidP="00BF4515">
      <w:pPr>
        <w:rPr>
          <w:sz w:val="20"/>
          <w:szCs w:val="20"/>
          <w:lang w:val="hu-HU"/>
        </w:rPr>
      </w:pPr>
      <w:r w:rsidRPr="00D239C8">
        <w:rPr>
          <w:sz w:val="20"/>
          <w:szCs w:val="20"/>
          <w:lang w:val="hu-HU"/>
        </w:rPr>
        <w:t>Затверджено на засіданні кафедри ________</w:t>
      </w:r>
      <w:r w:rsidRPr="00D239C8">
        <w:rPr>
          <w:sz w:val="24"/>
          <w:lang w:val="uk-UA"/>
        </w:rPr>
        <w:t>Ф</w:t>
      </w:r>
      <w:r w:rsidRPr="00D239C8">
        <w:rPr>
          <w:sz w:val="20"/>
          <w:szCs w:val="20"/>
          <w:lang w:val="hu-HU"/>
        </w:rPr>
        <w:t>ілології_______________________</w:t>
      </w:r>
    </w:p>
    <w:p w:rsidR="00BF4515" w:rsidRPr="00D239C8" w:rsidRDefault="00BF4515" w:rsidP="00BF4515">
      <w:pPr>
        <w:rPr>
          <w:sz w:val="20"/>
          <w:szCs w:val="20"/>
          <w:lang w:val="hu-HU"/>
        </w:rPr>
      </w:pPr>
      <w:r w:rsidRPr="00D239C8">
        <w:rPr>
          <w:sz w:val="20"/>
          <w:szCs w:val="20"/>
          <w:lang w:val="hu-HU"/>
        </w:rPr>
        <w:t>Протокол №__1__ від „__</w:t>
      </w:r>
      <w:r w:rsidR="00EE37C1">
        <w:rPr>
          <w:sz w:val="20"/>
          <w:szCs w:val="20"/>
          <w:lang w:val="uk-UA"/>
        </w:rPr>
        <w:t>27</w:t>
      </w:r>
      <w:r w:rsidRPr="00D239C8">
        <w:rPr>
          <w:sz w:val="20"/>
          <w:szCs w:val="20"/>
          <w:lang w:val="hu-HU"/>
        </w:rPr>
        <w:t>__” ___серпня_______</w:t>
      </w:r>
      <w:r w:rsidR="00EE37C1">
        <w:rPr>
          <w:sz w:val="20"/>
          <w:szCs w:val="20"/>
          <w:lang w:val="uk-UA"/>
        </w:rPr>
        <w:t>2021</w:t>
      </w:r>
      <w:r w:rsidRPr="00D239C8">
        <w:rPr>
          <w:sz w:val="20"/>
          <w:szCs w:val="20"/>
          <w:lang w:val="hu-HU"/>
        </w:rPr>
        <w:t>__року</w:t>
      </w:r>
    </w:p>
    <w:p w:rsidR="00BF4515" w:rsidRPr="00D239C8" w:rsidRDefault="00BF4515" w:rsidP="00BF4515">
      <w:pPr>
        <w:rPr>
          <w:sz w:val="20"/>
          <w:szCs w:val="20"/>
          <w:lang w:val="hu-HU"/>
        </w:rPr>
      </w:pPr>
      <w:r w:rsidRPr="00D239C8">
        <w:rPr>
          <w:sz w:val="20"/>
          <w:szCs w:val="20"/>
          <w:lang w:val="hu-HU"/>
        </w:rPr>
        <w:t>Jóváhagyva a ____________Filológia__________________________ Tanszék ülésén</w:t>
      </w:r>
    </w:p>
    <w:p w:rsidR="00BF4515" w:rsidRPr="00D239C8" w:rsidRDefault="00BF4515" w:rsidP="00BF4515">
      <w:pPr>
        <w:rPr>
          <w:sz w:val="20"/>
          <w:szCs w:val="20"/>
          <w:lang w:val="hu-HU"/>
        </w:rPr>
      </w:pPr>
      <w:r w:rsidRPr="00D239C8">
        <w:rPr>
          <w:sz w:val="20"/>
          <w:szCs w:val="20"/>
          <w:lang w:val="hu-HU"/>
        </w:rPr>
        <w:t>______</w:t>
      </w:r>
      <w:r w:rsidR="00EE37C1">
        <w:rPr>
          <w:sz w:val="20"/>
          <w:szCs w:val="20"/>
          <w:lang w:val="uk-UA"/>
        </w:rPr>
        <w:t>27</w:t>
      </w:r>
      <w:r w:rsidRPr="00D239C8">
        <w:rPr>
          <w:sz w:val="20"/>
          <w:szCs w:val="20"/>
          <w:lang w:val="hu-HU"/>
        </w:rPr>
        <w:t>/08/</w:t>
      </w:r>
      <w:r w:rsidR="00EE37C1">
        <w:rPr>
          <w:sz w:val="20"/>
          <w:szCs w:val="20"/>
          <w:lang w:val="uk-UA"/>
        </w:rPr>
        <w:t>2021</w:t>
      </w:r>
      <w:r w:rsidRPr="00D239C8">
        <w:rPr>
          <w:sz w:val="20"/>
          <w:szCs w:val="20"/>
          <w:lang w:val="hu-HU"/>
        </w:rPr>
        <w:t>____________-én, jegyzőkönyv száma: _1__</w:t>
      </w:r>
    </w:p>
    <w:p w:rsidR="00293D66" w:rsidRPr="00F274A4" w:rsidRDefault="00293D66" w:rsidP="00293D66">
      <w:pPr>
        <w:rPr>
          <w:b/>
          <w:sz w:val="20"/>
          <w:szCs w:val="20"/>
        </w:rPr>
      </w:pPr>
      <w:r w:rsidRPr="00F274A4">
        <w:rPr>
          <w:b/>
          <w:sz w:val="20"/>
          <w:szCs w:val="20"/>
          <w:lang w:val="uk-UA"/>
        </w:rPr>
        <w:t>Завідувач кафедри</w:t>
      </w:r>
      <w:r w:rsidRPr="00F274A4">
        <w:rPr>
          <w:b/>
          <w:sz w:val="20"/>
          <w:szCs w:val="20"/>
        </w:rPr>
        <w:t xml:space="preserve"> / Tanszékvezető </w:t>
      </w:r>
      <w:r w:rsidRPr="00F274A4">
        <w:rPr>
          <w:b/>
          <w:sz w:val="20"/>
          <w:szCs w:val="20"/>
          <w:lang w:val="uk-UA"/>
        </w:rPr>
        <w:t xml:space="preserve"> ____</w:t>
      </w:r>
      <w:r w:rsidRPr="00F274A4">
        <w:rPr>
          <w:b/>
          <w:noProof/>
          <w:sz w:val="20"/>
          <w:szCs w:val="20"/>
          <w:lang w:eastAsia="hu-HU"/>
        </w:rPr>
        <w:drawing>
          <wp:inline distT="0" distB="0" distL="0" distR="0" wp14:anchorId="5F73A68D" wp14:editId="72C94995">
            <wp:extent cx="1036320" cy="396240"/>
            <wp:effectExtent l="0" t="0" r="0" b="381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396240"/>
                    </a:xfrm>
                    <a:prstGeom prst="rect">
                      <a:avLst/>
                    </a:prstGeom>
                    <a:noFill/>
                    <a:ln>
                      <a:noFill/>
                    </a:ln>
                  </pic:spPr>
                </pic:pic>
              </a:graphicData>
            </a:graphic>
          </wp:inline>
        </w:drawing>
      </w:r>
      <w:r w:rsidRPr="00F274A4">
        <w:rPr>
          <w:b/>
          <w:sz w:val="20"/>
          <w:szCs w:val="20"/>
          <w:lang w:val="uk-UA"/>
        </w:rPr>
        <w:t>________Берегсасі А.Ф.     _______________</w:t>
      </w:r>
    </w:p>
    <w:p w:rsidR="00293D66" w:rsidRPr="00F274A4" w:rsidRDefault="00293D66" w:rsidP="00293D66">
      <w:pPr>
        <w:ind w:left="708" w:firstLine="708"/>
        <w:rPr>
          <w:b/>
          <w:sz w:val="20"/>
          <w:szCs w:val="20"/>
          <w:lang w:val="uk-UA"/>
        </w:rPr>
      </w:pPr>
      <w:r w:rsidRPr="00F274A4">
        <w:rPr>
          <w:sz w:val="16"/>
          <w:szCs w:val="16"/>
        </w:rPr>
        <w:t xml:space="preserve">                   </w:t>
      </w:r>
      <w:r w:rsidRPr="00F274A4">
        <w:rPr>
          <w:sz w:val="16"/>
          <w:szCs w:val="16"/>
          <w:lang w:val="uk-UA"/>
        </w:rPr>
        <w:t xml:space="preserve">                                        (підпис</w:t>
      </w:r>
      <w:r w:rsidRPr="00F274A4">
        <w:rPr>
          <w:sz w:val="16"/>
          <w:szCs w:val="16"/>
        </w:rPr>
        <w:t xml:space="preserve"> / aláírás</w:t>
      </w:r>
      <w:r w:rsidRPr="00F274A4">
        <w:rPr>
          <w:sz w:val="16"/>
          <w:szCs w:val="16"/>
          <w:lang w:val="uk-UA"/>
        </w:rPr>
        <w:t>)                   (прізвище та ініціали</w:t>
      </w:r>
      <w:r w:rsidRPr="00F274A4">
        <w:rPr>
          <w:sz w:val="16"/>
          <w:szCs w:val="16"/>
        </w:rPr>
        <w:t xml:space="preserve"> / név</w:t>
      </w:r>
      <w:r w:rsidRPr="00F274A4">
        <w:rPr>
          <w:sz w:val="16"/>
          <w:szCs w:val="16"/>
          <w:lang w:val="uk-UA"/>
        </w:rPr>
        <w:t xml:space="preserve">)      </w:t>
      </w:r>
    </w:p>
    <w:p w:rsidR="00854A0B" w:rsidRPr="004F10A1" w:rsidRDefault="00190767" w:rsidP="0072477F">
      <w:pPr>
        <w:pStyle w:val="Cmsor1"/>
        <w:ind w:left="360"/>
        <w:jc w:val="center"/>
        <w:rPr>
          <w:b/>
          <w:bCs/>
          <w:sz w:val="28"/>
          <w:szCs w:val="28"/>
        </w:rPr>
      </w:pPr>
      <w:bookmarkStart w:id="0" w:name="_GoBack"/>
      <w:bookmarkEnd w:id="0"/>
      <w:r>
        <w:rPr>
          <w:b/>
          <w:bCs/>
          <w:sz w:val="28"/>
          <w:szCs w:val="28"/>
        </w:rPr>
        <w:lastRenderedPageBreak/>
        <w:t>1. </w:t>
      </w:r>
      <w:r w:rsidR="00854A0B" w:rsidRPr="004F10A1">
        <w:rPr>
          <w:b/>
          <w:bCs/>
          <w:sz w:val="28"/>
          <w:szCs w:val="28"/>
        </w:rPr>
        <w:t>Опис навчальної дисципліни</w:t>
      </w:r>
    </w:p>
    <w:p w:rsidR="00854A0B" w:rsidRPr="004F10A1" w:rsidRDefault="00854A0B" w:rsidP="00854A0B">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F10A1" w:rsidRPr="004F10A1" w:rsidTr="00E51D6D">
        <w:trPr>
          <w:trHeight w:val="803"/>
        </w:trPr>
        <w:tc>
          <w:tcPr>
            <w:tcW w:w="2896" w:type="dxa"/>
            <w:vMerge w:val="restart"/>
            <w:vAlign w:val="center"/>
          </w:tcPr>
          <w:p w:rsidR="00854A0B" w:rsidRPr="004F10A1" w:rsidRDefault="00854A0B" w:rsidP="00E51D6D">
            <w:pPr>
              <w:jc w:val="center"/>
              <w:rPr>
                <w:sz w:val="24"/>
                <w:lang w:val="uk-UA"/>
              </w:rPr>
            </w:pPr>
            <w:r w:rsidRPr="004F10A1">
              <w:rPr>
                <w:sz w:val="24"/>
                <w:lang w:val="uk-UA"/>
              </w:rPr>
              <w:t xml:space="preserve">Найменування показників </w:t>
            </w:r>
          </w:p>
        </w:tc>
        <w:tc>
          <w:tcPr>
            <w:tcW w:w="3262" w:type="dxa"/>
            <w:vMerge w:val="restart"/>
            <w:vAlign w:val="center"/>
          </w:tcPr>
          <w:p w:rsidR="00854A0B" w:rsidRPr="004F10A1" w:rsidRDefault="00854A0B" w:rsidP="00E51D6D">
            <w:pPr>
              <w:jc w:val="center"/>
              <w:rPr>
                <w:sz w:val="24"/>
                <w:lang w:val="uk-UA"/>
              </w:rPr>
            </w:pPr>
            <w:r w:rsidRPr="004F10A1">
              <w:rPr>
                <w:sz w:val="24"/>
                <w:lang w:val="uk-UA"/>
              </w:rPr>
              <w:t>Галузь знань, напрям підготовки, рівень освіти</w:t>
            </w:r>
          </w:p>
        </w:tc>
        <w:tc>
          <w:tcPr>
            <w:tcW w:w="3420" w:type="dxa"/>
            <w:gridSpan w:val="2"/>
            <w:vAlign w:val="center"/>
          </w:tcPr>
          <w:p w:rsidR="00854A0B" w:rsidRPr="004F10A1" w:rsidRDefault="00854A0B" w:rsidP="00E51D6D">
            <w:pPr>
              <w:jc w:val="center"/>
              <w:rPr>
                <w:sz w:val="24"/>
                <w:lang w:val="uk-UA"/>
              </w:rPr>
            </w:pPr>
            <w:r w:rsidRPr="004F10A1">
              <w:rPr>
                <w:sz w:val="24"/>
                <w:lang w:val="uk-UA"/>
              </w:rPr>
              <w:t>Характеристика навчальної дисципліни</w:t>
            </w:r>
          </w:p>
        </w:tc>
      </w:tr>
      <w:tr w:rsidR="004F10A1" w:rsidRPr="004F10A1" w:rsidTr="00E51D6D">
        <w:trPr>
          <w:trHeight w:val="393"/>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tcPr>
          <w:p w:rsidR="00854A0B" w:rsidRPr="004F10A1" w:rsidRDefault="00854A0B" w:rsidP="00E51D6D">
            <w:pPr>
              <w:jc w:val="center"/>
              <w:rPr>
                <w:b/>
                <w:sz w:val="24"/>
                <w:lang w:val="uk-UA"/>
              </w:rPr>
            </w:pPr>
            <w:r w:rsidRPr="004F10A1">
              <w:rPr>
                <w:b/>
                <w:sz w:val="24"/>
                <w:lang w:val="uk-UA"/>
              </w:rPr>
              <w:t>денна форма навчання</w:t>
            </w:r>
          </w:p>
        </w:tc>
        <w:tc>
          <w:tcPr>
            <w:tcW w:w="1800" w:type="dxa"/>
          </w:tcPr>
          <w:p w:rsidR="00854A0B" w:rsidRPr="004F10A1" w:rsidRDefault="00854A0B" w:rsidP="00E51D6D">
            <w:pPr>
              <w:jc w:val="center"/>
              <w:rPr>
                <w:b/>
                <w:sz w:val="24"/>
                <w:lang w:val="uk-UA"/>
              </w:rPr>
            </w:pPr>
            <w:r w:rsidRPr="004F10A1">
              <w:rPr>
                <w:b/>
                <w:sz w:val="24"/>
                <w:lang w:val="uk-UA"/>
              </w:rPr>
              <w:t>заочна форма навчання</w:t>
            </w:r>
          </w:p>
        </w:tc>
      </w:tr>
      <w:tr w:rsidR="004F10A1" w:rsidRPr="004F10A1" w:rsidTr="00E51D6D">
        <w:trPr>
          <w:trHeight w:val="1096"/>
        </w:trPr>
        <w:tc>
          <w:tcPr>
            <w:tcW w:w="2896" w:type="dxa"/>
            <w:vAlign w:val="center"/>
          </w:tcPr>
          <w:p w:rsidR="00854A0B" w:rsidRPr="004F10A1" w:rsidRDefault="00854A0B" w:rsidP="00210C98">
            <w:pPr>
              <w:rPr>
                <w:sz w:val="24"/>
                <w:lang w:val="uk-UA"/>
              </w:rPr>
            </w:pPr>
            <w:r w:rsidRPr="004F10A1">
              <w:rPr>
                <w:sz w:val="24"/>
                <w:lang w:val="uk-UA"/>
              </w:rPr>
              <w:t xml:space="preserve">Кількість кредитів  – </w:t>
            </w:r>
            <w:r w:rsidR="00210C98">
              <w:rPr>
                <w:sz w:val="24"/>
                <w:lang w:val="uk-UA"/>
              </w:rPr>
              <w:t>5</w:t>
            </w:r>
          </w:p>
        </w:tc>
        <w:tc>
          <w:tcPr>
            <w:tcW w:w="3262" w:type="dxa"/>
          </w:tcPr>
          <w:p w:rsidR="00854A0B" w:rsidRPr="004F10A1" w:rsidRDefault="00854A0B" w:rsidP="00E51D6D">
            <w:pPr>
              <w:jc w:val="center"/>
              <w:rPr>
                <w:sz w:val="24"/>
                <w:lang w:val="uk-UA"/>
              </w:rPr>
            </w:pPr>
            <w:r w:rsidRPr="004F10A1">
              <w:rPr>
                <w:sz w:val="24"/>
                <w:lang w:val="uk-UA"/>
              </w:rPr>
              <w:t>Галузь знань</w:t>
            </w:r>
          </w:p>
          <w:p w:rsidR="00854A0B" w:rsidRPr="004F10A1" w:rsidRDefault="00854A0B" w:rsidP="00E51D6D">
            <w:pPr>
              <w:jc w:val="center"/>
              <w:rPr>
                <w:sz w:val="24"/>
                <w:lang w:val="uk-UA"/>
              </w:rPr>
            </w:pPr>
            <w:r w:rsidRPr="004F10A1">
              <w:rPr>
                <w:sz w:val="24"/>
                <w:lang w:val="uk-UA"/>
              </w:rPr>
              <w:t>_0203 Гуманітарні науки__</w:t>
            </w:r>
          </w:p>
          <w:p w:rsidR="00854A0B" w:rsidRPr="004F10A1" w:rsidRDefault="00854A0B" w:rsidP="00E51D6D">
            <w:pPr>
              <w:jc w:val="center"/>
              <w:rPr>
                <w:sz w:val="24"/>
                <w:lang w:val="uk-UA"/>
              </w:rPr>
            </w:pPr>
            <w:r w:rsidRPr="004F10A1">
              <w:rPr>
                <w:sz w:val="24"/>
                <w:lang w:val="uk-UA"/>
              </w:rPr>
              <w:t>(шифр і назва)</w:t>
            </w:r>
          </w:p>
          <w:p w:rsidR="00854A0B" w:rsidRPr="004F10A1" w:rsidRDefault="00854A0B" w:rsidP="00E51D6D">
            <w:pPr>
              <w:jc w:val="center"/>
              <w:rPr>
                <w:sz w:val="24"/>
                <w:lang w:val="uk-UA"/>
              </w:rPr>
            </w:pPr>
          </w:p>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p>
          <w:p w:rsidR="00854A0B" w:rsidRPr="004F10A1" w:rsidRDefault="00D4695E" w:rsidP="00E51D6D">
            <w:pPr>
              <w:jc w:val="center"/>
              <w:rPr>
                <w:sz w:val="24"/>
                <w:u w:val="single"/>
                <w:lang w:val="uk-UA"/>
              </w:rPr>
            </w:pPr>
            <w:r>
              <w:rPr>
                <w:sz w:val="24"/>
                <w:u w:val="single"/>
                <w:lang w:val="uk-UA"/>
              </w:rPr>
              <w:t>Вибіркова</w:t>
            </w:r>
          </w:p>
          <w:p w:rsidR="00854A0B" w:rsidRPr="004F10A1" w:rsidRDefault="00854A0B" w:rsidP="00E51D6D">
            <w:pPr>
              <w:jc w:val="center"/>
              <w:rPr>
                <w:i/>
                <w:sz w:val="24"/>
                <w:lang w:val="uk-UA"/>
              </w:rPr>
            </w:pPr>
          </w:p>
        </w:tc>
      </w:tr>
      <w:tr w:rsidR="004F10A1" w:rsidRPr="00EE37C1" w:rsidTr="00E51D6D">
        <w:trPr>
          <w:trHeight w:val="170"/>
        </w:trPr>
        <w:tc>
          <w:tcPr>
            <w:tcW w:w="2896" w:type="dxa"/>
            <w:vMerge w:val="restart"/>
            <w:vAlign w:val="center"/>
          </w:tcPr>
          <w:p w:rsidR="00854A0B" w:rsidRPr="004F10A1" w:rsidRDefault="00854A0B" w:rsidP="00E51D6D">
            <w:pPr>
              <w:rPr>
                <w:sz w:val="24"/>
                <w:lang w:val="uk-UA"/>
              </w:rPr>
            </w:pPr>
            <w:r w:rsidRPr="004F10A1">
              <w:rPr>
                <w:sz w:val="24"/>
                <w:lang w:val="uk-UA"/>
              </w:rPr>
              <w:t>Модулів – 3</w:t>
            </w:r>
          </w:p>
          <w:p w:rsidR="00854A0B" w:rsidRPr="004F10A1" w:rsidRDefault="00854A0B" w:rsidP="00E51D6D">
            <w:pPr>
              <w:rPr>
                <w:sz w:val="24"/>
                <w:lang w:val="uk-UA"/>
              </w:rPr>
            </w:pPr>
            <w:r w:rsidRPr="004F10A1">
              <w:rPr>
                <w:sz w:val="24"/>
                <w:lang w:val="uk-UA"/>
              </w:rPr>
              <w:t>Змістових модулів – 3</w:t>
            </w:r>
          </w:p>
        </w:tc>
        <w:tc>
          <w:tcPr>
            <w:tcW w:w="3262" w:type="dxa"/>
            <w:vMerge w:val="restart"/>
            <w:vAlign w:val="center"/>
          </w:tcPr>
          <w:p w:rsidR="00854A0B" w:rsidRPr="004F10A1" w:rsidRDefault="00854A0B" w:rsidP="00E51D6D">
            <w:pPr>
              <w:jc w:val="center"/>
              <w:rPr>
                <w:sz w:val="24"/>
                <w:lang w:val="uk-UA"/>
              </w:rPr>
            </w:pPr>
            <w:r w:rsidRPr="004F10A1">
              <w:rPr>
                <w:sz w:val="24"/>
                <w:lang w:val="uk-UA"/>
              </w:rPr>
              <w:t>Напрям підготовки /спеціальність:</w:t>
            </w:r>
          </w:p>
          <w:p w:rsidR="00854A0B" w:rsidRPr="004F10A1" w:rsidRDefault="00854A0B" w:rsidP="00E51D6D">
            <w:pPr>
              <w:jc w:val="center"/>
              <w:rPr>
                <w:sz w:val="24"/>
                <w:lang w:val="uk-UA"/>
              </w:rPr>
            </w:pPr>
            <w:r w:rsidRPr="004F10A1">
              <w:rPr>
                <w:sz w:val="24"/>
                <w:lang w:val="uk-UA"/>
              </w:rPr>
              <w:t>_</w:t>
            </w:r>
            <w:r w:rsidR="00D4695E">
              <w:rPr>
                <w:sz w:val="24"/>
                <w:lang w:val="uk-UA"/>
              </w:rPr>
              <w:t xml:space="preserve">035 </w:t>
            </w:r>
            <w:r w:rsidRPr="004F10A1">
              <w:rPr>
                <w:sz w:val="24"/>
                <w:lang w:val="uk-UA"/>
              </w:rPr>
              <w:t>Філологія. Англійська мова і література.____</w:t>
            </w:r>
          </w:p>
          <w:p w:rsidR="00854A0B" w:rsidRPr="004F10A1" w:rsidRDefault="00854A0B" w:rsidP="00E51D6D">
            <w:pP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Курс:</w:t>
            </w:r>
            <w:r w:rsidR="00D4695E">
              <w:rPr>
                <w:b/>
                <w:sz w:val="24"/>
                <w:lang w:val="uk-UA"/>
              </w:rPr>
              <w:t xml:space="preserve"> І</w:t>
            </w:r>
          </w:p>
          <w:p w:rsidR="00854A0B" w:rsidRPr="004F10A1" w:rsidRDefault="00854A0B" w:rsidP="00E51D6D">
            <w:pPr>
              <w:jc w:val="center"/>
              <w:rPr>
                <w:b/>
                <w:sz w:val="24"/>
                <w:lang w:val="uk-UA"/>
              </w:rPr>
            </w:pPr>
            <w:r w:rsidRPr="004F10A1">
              <w:rPr>
                <w:b/>
                <w:sz w:val="24"/>
                <w:lang w:val="uk-UA"/>
              </w:rPr>
              <w:t>2-ий рівень вищої освіти</w:t>
            </w:r>
          </w:p>
        </w:tc>
      </w:tr>
      <w:tr w:rsidR="004F10A1" w:rsidRPr="00EE37C1" w:rsidTr="00E51D6D">
        <w:trPr>
          <w:trHeight w:val="207"/>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p>
        </w:tc>
      </w:tr>
      <w:tr w:rsidR="004F10A1" w:rsidRPr="004F10A1" w:rsidTr="00E51D6D">
        <w:trPr>
          <w:trHeight w:val="232"/>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Семестр</w:t>
            </w:r>
            <w:r w:rsidR="0004093E" w:rsidRPr="004F10A1">
              <w:rPr>
                <w:b/>
                <w:sz w:val="24"/>
                <w:lang w:val="uk-UA"/>
              </w:rPr>
              <w:t xml:space="preserve"> 4</w:t>
            </w:r>
          </w:p>
        </w:tc>
      </w:tr>
      <w:tr w:rsidR="004F10A1" w:rsidRPr="004F10A1" w:rsidTr="00E51D6D">
        <w:trPr>
          <w:trHeight w:val="323"/>
        </w:trPr>
        <w:tc>
          <w:tcPr>
            <w:tcW w:w="2896" w:type="dxa"/>
            <w:vMerge w:val="restart"/>
            <w:vAlign w:val="center"/>
          </w:tcPr>
          <w:p w:rsidR="00854A0B" w:rsidRPr="004F10A1" w:rsidRDefault="00854A0B" w:rsidP="00E51D6D">
            <w:pPr>
              <w:rPr>
                <w:sz w:val="24"/>
                <w:lang w:val="uk-UA"/>
              </w:rPr>
            </w:pPr>
            <w:r w:rsidRPr="004F10A1">
              <w:rPr>
                <w:sz w:val="24"/>
                <w:lang w:val="uk-UA"/>
              </w:rPr>
              <w:t xml:space="preserve">Загальна кількість годин - </w:t>
            </w:r>
            <w:r w:rsidR="00D4695E">
              <w:rPr>
                <w:sz w:val="24"/>
                <w:lang w:val="uk-UA"/>
              </w:rPr>
              <w:t>15</w:t>
            </w:r>
            <w:r w:rsidR="0004093E" w:rsidRPr="004F10A1">
              <w:rPr>
                <w:sz w:val="24"/>
                <w:lang w:val="uk-UA"/>
              </w:rPr>
              <w:t>0</w:t>
            </w: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p>
        </w:tc>
      </w:tr>
      <w:tr w:rsidR="004F10A1" w:rsidRPr="004F10A1" w:rsidTr="00E51D6D">
        <w:trPr>
          <w:trHeight w:val="322"/>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Лекції</w:t>
            </w:r>
          </w:p>
        </w:tc>
      </w:tr>
      <w:tr w:rsidR="004F10A1" w:rsidRPr="004F10A1" w:rsidTr="00E51D6D">
        <w:trPr>
          <w:trHeight w:val="320"/>
        </w:trPr>
        <w:tc>
          <w:tcPr>
            <w:tcW w:w="2896" w:type="dxa"/>
            <w:vMerge w:val="restart"/>
            <w:vAlign w:val="center"/>
          </w:tcPr>
          <w:p w:rsidR="00854A0B" w:rsidRPr="004F10A1" w:rsidRDefault="00854A0B" w:rsidP="00E51D6D">
            <w:pPr>
              <w:rPr>
                <w:sz w:val="24"/>
                <w:lang w:val="uk-UA"/>
              </w:rPr>
            </w:pPr>
            <w:r w:rsidRPr="004F10A1">
              <w:rPr>
                <w:sz w:val="24"/>
                <w:lang w:val="uk-UA"/>
              </w:rPr>
              <w:t>Тижневих годин для денної форми навчання:</w:t>
            </w:r>
          </w:p>
          <w:p w:rsidR="00854A0B" w:rsidRPr="004F10A1" w:rsidRDefault="00854A0B" w:rsidP="00E51D6D">
            <w:pPr>
              <w:rPr>
                <w:sz w:val="24"/>
                <w:lang w:val="uk-UA"/>
              </w:rPr>
            </w:pPr>
            <w:r w:rsidRPr="004F10A1">
              <w:rPr>
                <w:sz w:val="24"/>
                <w:lang w:val="uk-UA"/>
              </w:rPr>
              <w:t xml:space="preserve">аудиторних – </w:t>
            </w:r>
            <w:r w:rsidR="00D4695E">
              <w:rPr>
                <w:sz w:val="24"/>
                <w:lang w:val="uk-UA"/>
              </w:rPr>
              <w:t>3</w:t>
            </w:r>
          </w:p>
          <w:p w:rsidR="00854A0B" w:rsidRPr="004F10A1" w:rsidRDefault="00854A0B" w:rsidP="00E51D6D">
            <w:pPr>
              <w:rPr>
                <w:sz w:val="24"/>
                <w:lang w:val="uk-UA"/>
              </w:rPr>
            </w:pPr>
            <w:r w:rsidRPr="004F10A1">
              <w:rPr>
                <w:sz w:val="24"/>
                <w:lang w:val="uk-UA"/>
              </w:rPr>
              <w:t xml:space="preserve">самостійної роботи студента - </w:t>
            </w:r>
            <w:r w:rsidR="0004093E" w:rsidRPr="004F10A1">
              <w:rPr>
                <w:sz w:val="24"/>
                <w:lang w:val="uk-UA"/>
              </w:rPr>
              <w:t>6</w:t>
            </w:r>
          </w:p>
        </w:tc>
        <w:tc>
          <w:tcPr>
            <w:tcW w:w="3262" w:type="dxa"/>
            <w:vMerge w:val="restart"/>
            <w:vAlign w:val="center"/>
          </w:tcPr>
          <w:p w:rsidR="00854A0B" w:rsidRPr="004F10A1" w:rsidRDefault="00854A0B" w:rsidP="00E51D6D">
            <w:pPr>
              <w:jc w:val="center"/>
              <w:rPr>
                <w:sz w:val="24"/>
                <w:lang w:val="uk-UA"/>
              </w:rPr>
            </w:pPr>
            <w:r w:rsidRPr="004F10A1">
              <w:rPr>
                <w:sz w:val="24"/>
                <w:lang w:val="uk-UA"/>
              </w:rPr>
              <w:t>Рівень освіти:</w:t>
            </w:r>
          </w:p>
          <w:p w:rsidR="00854A0B" w:rsidRPr="004F10A1" w:rsidRDefault="00854A0B" w:rsidP="00E51D6D">
            <w:pPr>
              <w:jc w:val="center"/>
              <w:rPr>
                <w:sz w:val="24"/>
                <w:lang w:val="uk-UA"/>
              </w:rPr>
            </w:pPr>
            <w:r w:rsidRPr="004F10A1">
              <w:rPr>
                <w:sz w:val="24"/>
                <w:lang w:val="uk-UA"/>
              </w:rPr>
              <w:t>магістр</w:t>
            </w:r>
          </w:p>
        </w:tc>
        <w:tc>
          <w:tcPr>
            <w:tcW w:w="1620" w:type="dxa"/>
            <w:vAlign w:val="center"/>
          </w:tcPr>
          <w:p w:rsidR="00854A0B" w:rsidRPr="004F10A1" w:rsidRDefault="00854A0B" w:rsidP="00E51D6D">
            <w:pPr>
              <w:jc w:val="center"/>
              <w:rPr>
                <w:sz w:val="24"/>
                <w:lang w:val="uk-UA"/>
              </w:rPr>
            </w:pPr>
            <w:r w:rsidRPr="004F10A1">
              <w:rPr>
                <w:sz w:val="24"/>
                <w:lang w:val="hu-HU"/>
              </w:rPr>
              <w:t>_</w:t>
            </w:r>
            <w:r w:rsidR="0004093E" w:rsidRPr="004F10A1">
              <w:rPr>
                <w:sz w:val="24"/>
                <w:lang w:val="uk-UA"/>
              </w:rPr>
              <w:t>1</w:t>
            </w:r>
            <w:r w:rsidR="00D4695E">
              <w:rPr>
                <w:sz w:val="24"/>
                <w:lang w:val="uk-UA"/>
              </w:rPr>
              <w:t>6</w:t>
            </w:r>
            <w:r w:rsidRPr="004F10A1">
              <w:rPr>
                <w:sz w:val="24"/>
                <w:lang w:val="hu-HU"/>
              </w:rPr>
              <w:t>_</w:t>
            </w:r>
            <w:r w:rsidRPr="004F10A1">
              <w:rPr>
                <w:sz w:val="24"/>
                <w:lang w:val="uk-UA"/>
              </w:rPr>
              <w:t xml:space="preserve"> год.</w:t>
            </w:r>
          </w:p>
        </w:tc>
        <w:tc>
          <w:tcPr>
            <w:tcW w:w="1800" w:type="dxa"/>
            <w:vAlign w:val="center"/>
          </w:tcPr>
          <w:p w:rsidR="00854A0B" w:rsidRPr="004F10A1" w:rsidRDefault="00854A0B" w:rsidP="00E51D6D">
            <w:pPr>
              <w:jc w:val="center"/>
              <w:rPr>
                <w:sz w:val="24"/>
                <w:lang w:val="uk-UA"/>
              </w:rPr>
            </w:pPr>
            <w:r w:rsidRPr="004F10A1">
              <w:rPr>
                <w:sz w:val="24"/>
                <w:lang w:val="hu-HU"/>
              </w:rPr>
              <w:t>_</w:t>
            </w:r>
            <w:r w:rsidR="00D4695E">
              <w:rPr>
                <w:sz w:val="24"/>
                <w:lang w:val="uk-UA"/>
              </w:rPr>
              <w:t>6</w:t>
            </w:r>
            <w:r w:rsidRPr="004F10A1">
              <w:rPr>
                <w:sz w:val="24"/>
                <w:lang w:val="hu-HU"/>
              </w:rPr>
              <w:t>_</w:t>
            </w:r>
            <w:r w:rsidRPr="004F10A1">
              <w:rPr>
                <w:sz w:val="24"/>
                <w:lang w:val="uk-UA"/>
              </w:rPr>
              <w:t xml:space="preserve"> год.</w:t>
            </w:r>
          </w:p>
        </w:tc>
      </w:tr>
      <w:tr w:rsidR="004F10A1" w:rsidRPr="004F10A1" w:rsidTr="00E51D6D">
        <w:trPr>
          <w:trHeight w:val="320"/>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Практичні, семінарські</w:t>
            </w:r>
          </w:p>
        </w:tc>
      </w:tr>
      <w:tr w:rsidR="004F10A1" w:rsidRPr="004F10A1" w:rsidTr="00E51D6D">
        <w:trPr>
          <w:trHeight w:val="320"/>
        </w:trPr>
        <w:tc>
          <w:tcPr>
            <w:tcW w:w="2896" w:type="dxa"/>
            <w:vMerge/>
            <w:vAlign w:val="center"/>
          </w:tcPr>
          <w:p w:rsidR="00854A0B" w:rsidRPr="004F10A1" w:rsidRDefault="00854A0B" w:rsidP="00E51D6D">
            <w:pP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vAlign w:val="center"/>
          </w:tcPr>
          <w:p w:rsidR="00854A0B" w:rsidRPr="004F10A1" w:rsidRDefault="00854A0B" w:rsidP="00E51D6D">
            <w:pPr>
              <w:jc w:val="center"/>
              <w:rPr>
                <w:i/>
                <w:sz w:val="24"/>
                <w:lang w:val="uk-UA"/>
              </w:rPr>
            </w:pPr>
            <w:r w:rsidRPr="004F10A1">
              <w:rPr>
                <w:sz w:val="24"/>
                <w:lang w:val="hu-HU"/>
              </w:rPr>
              <w:t>_</w:t>
            </w:r>
            <w:r w:rsidR="00D4695E">
              <w:rPr>
                <w:sz w:val="24"/>
                <w:lang w:val="uk-UA"/>
              </w:rPr>
              <w:t>30</w:t>
            </w:r>
            <w:r w:rsidRPr="004F10A1">
              <w:rPr>
                <w:sz w:val="24"/>
                <w:lang w:val="hu-HU"/>
              </w:rPr>
              <w:t>_</w:t>
            </w:r>
            <w:r w:rsidRPr="004F10A1">
              <w:rPr>
                <w:sz w:val="24"/>
                <w:lang w:val="uk-UA"/>
              </w:rPr>
              <w:t xml:space="preserve"> год.</w:t>
            </w:r>
          </w:p>
        </w:tc>
        <w:tc>
          <w:tcPr>
            <w:tcW w:w="1800" w:type="dxa"/>
            <w:vAlign w:val="center"/>
          </w:tcPr>
          <w:p w:rsidR="00854A0B" w:rsidRPr="004F10A1" w:rsidRDefault="00854A0B" w:rsidP="00E51D6D">
            <w:pPr>
              <w:jc w:val="center"/>
              <w:rPr>
                <w:sz w:val="24"/>
                <w:lang w:val="uk-UA"/>
              </w:rPr>
            </w:pPr>
            <w:r w:rsidRPr="004F10A1">
              <w:rPr>
                <w:sz w:val="24"/>
                <w:lang w:val="hu-HU"/>
              </w:rPr>
              <w:t>__</w:t>
            </w:r>
            <w:r w:rsidRPr="004F10A1">
              <w:rPr>
                <w:sz w:val="24"/>
                <w:lang w:val="uk-UA"/>
              </w:rPr>
              <w:t xml:space="preserve"> год.</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Лабораторні</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vAlign w:val="center"/>
          </w:tcPr>
          <w:p w:rsidR="00854A0B" w:rsidRPr="004F10A1" w:rsidRDefault="00854A0B" w:rsidP="00E51D6D">
            <w:pPr>
              <w:jc w:val="center"/>
              <w:rPr>
                <w:i/>
                <w:sz w:val="24"/>
                <w:lang w:val="uk-UA"/>
              </w:rPr>
            </w:pPr>
            <w:r w:rsidRPr="004F10A1">
              <w:rPr>
                <w:sz w:val="24"/>
                <w:lang w:val="hu-HU"/>
              </w:rPr>
              <w:t>__</w:t>
            </w:r>
            <w:r w:rsidRPr="004F10A1">
              <w:rPr>
                <w:sz w:val="24"/>
                <w:lang w:val="uk-UA"/>
              </w:rPr>
              <w:t xml:space="preserve"> год.</w:t>
            </w:r>
          </w:p>
        </w:tc>
        <w:tc>
          <w:tcPr>
            <w:tcW w:w="1800" w:type="dxa"/>
            <w:vAlign w:val="center"/>
          </w:tcPr>
          <w:p w:rsidR="00854A0B" w:rsidRPr="004F10A1" w:rsidRDefault="00854A0B" w:rsidP="00E51D6D">
            <w:pPr>
              <w:jc w:val="center"/>
              <w:rPr>
                <w:i/>
                <w:sz w:val="24"/>
                <w:lang w:val="uk-UA"/>
              </w:rPr>
            </w:pPr>
            <w:r w:rsidRPr="004F10A1">
              <w:rPr>
                <w:sz w:val="24"/>
                <w:lang w:val="hu-HU"/>
              </w:rPr>
              <w:t>__</w:t>
            </w:r>
            <w:r w:rsidRPr="004F10A1">
              <w:rPr>
                <w:sz w:val="24"/>
                <w:lang w:val="uk-UA"/>
              </w:rPr>
              <w:t xml:space="preserve"> год.</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b/>
                <w:sz w:val="24"/>
                <w:lang w:val="uk-UA"/>
              </w:rPr>
            </w:pPr>
            <w:r w:rsidRPr="004F10A1">
              <w:rPr>
                <w:b/>
                <w:sz w:val="24"/>
                <w:lang w:val="uk-UA"/>
              </w:rPr>
              <w:t>Самостійна робота</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1620" w:type="dxa"/>
            <w:vAlign w:val="center"/>
          </w:tcPr>
          <w:p w:rsidR="00854A0B" w:rsidRPr="004F10A1" w:rsidRDefault="00854A0B" w:rsidP="00210C98">
            <w:pPr>
              <w:jc w:val="center"/>
              <w:rPr>
                <w:i/>
                <w:sz w:val="24"/>
                <w:lang w:val="uk-UA"/>
              </w:rPr>
            </w:pPr>
            <w:r w:rsidRPr="004F10A1">
              <w:rPr>
                <w:sz w:val="24"/>
                <w:lang w:val="hu-HU"/>
              </w:rPr>
              <w:t>_</w:t>
            </w:r>
            <w:r w:rsidR="00210C98">
              <w:rPr>
                <w:sz w:val="24"/>
                <w:lang w:val="uk-UA"/>
              </w:rPr>
              <w:t>84</w:t>
            </w:r>
            <w:r w:rsidRPr="004F10A1">
              <w:rPr>
                <w:sz w:val="24"/>
                <w:lang w:val="hu-HU"/>
              </w:rPr>
              <w:t>_</w:t>
            </w:r>
            <w:r w:rsidRPr="004F10A1">
              <w:rPr>
                <w:sz w:val="24"/>
                <w:lang w:val="uk-UA"/>
              </w:rPr>
              <w:t xml:space="preserve"> год.</w:t>
            </w:r>
          </w:p>
        </w:tc>
        <w:tc>
          <w:tcPr>
            <w:tcW w:w="1800" w:type="dxa"/>
            <w:vAlign w:val="center"/>
          </w:tcPr>
          <w:p w:rsidR="00854A0B" w:rsidRPr="004F10A1" w:rsidRDefault="00854A0B" w:rsidP="00E51D6D">
            <w:pPr>
              <w:jc w:val="center"/>
              <w:rPr>
                <w:sz w:val="24"/>
                <w:lang w:val="uk-UA"/>
              </w:rPr>
            </w:pPr>
            <w:r w:rsidRPr="004F10A1">
              <w:rPr>
                <w:sz w:val="24"/>
                <w:lang w:val="hu-HU"/>
              </w:rPr>
              <w:t>_</w:t>
            </w:r>
            <w:r w:rsidR="00D4695E">
              <w:rPr>
                <w:sz w:val="24"/>
                <w:lang w:val="uk-UA"/>
              </w:rPr>
              <w:t>144</w:t>
            </w:r>
            <w:r w:rsidRPr="004F10A1">
              <w:rPr>
                <w:sz w:val="24"/>
                <w:lang w:val="hu-HU"/>
              </w:rPr>
              <w:t>_</w:t>
            </w:r>
            <w:r w:rsidRPr="004F10A1">
              <w:rPr>
                <w:sz w:val="24"/>
                <w:lang w:val="uk-UA"/>
              </w:rPr>
              <w:t xml:space="preserve"> год.</w:t>
            </w:r>
          </w:p>
        </w:tc>
      </w:tr>
      <w:tr w:rsidR="004F10A1" w:rsidRPr="004F10A1" w:rsidTr="00E51D6D">
        <w:trPr>
          <w:trHeight w:val="138"/>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r w:rsidRPr="004F10A1">
              <w:rPr>
                <w:b/>
                <w:sz w:val="24"/>
                <w:lang w:val="uk-UA"/>
              </w:rPr>
              <w:t xml:space="preserve">Індивідуальні завдання: </w:t>
            </w:r>
            <w:r w:rsidRPr="004F10A1">
              <w:rPr>
                <w:b/>
                <w:sz w:val="24"/>
                <w:lang w:val="hu-HU"/>
              </w:rPr>
              <w:t xml:space="preserve">___ </w:t>
            </w:r>
            <w:r w:rsidRPr="004F10A1">
              <w:rPr>
                <w:sz w:val="24"/>
                <w:lang w:val="uk-UA"/>
              </w:rPr>
              <w:t>год.</w:t>
            </w:r>
          </w:p>
        </w:tc>
      </w:tr>
      <w:tr w:rsidR="00854A0B" w:rsidRPr="004F10A1" w:rsidTr="00E51D6D">
        <w:trPr>
          <w:trHeight w:val="660"/>
        </w:trPr>
        <w:tc>
          <w:tcPr>
            <w:tcW w:w="2896" w:type="dxa"/>
            <w:vMerge/>
            <w:vAlign w:val="center"/>
          </w:tcPr>
          <w:p w:rsidR="00854A0B" w:rsidRPr="004F10A1" w:rsidRDefault="00854A0B" w:rsidP="00E51D6D">
            <w:pPr>
              <w:jc w:val="center"/>
              <w:rPr>
                <w:sz w:val="24"/>
                <w:lang w:val="uk-UA"/>
              </w:rPr>
            </w:pPr>
          </w:p>
        </w:tc>
        <w:tc>
          <w:tcPr>
            <w:tcW w:w="3262" w:type="dxa"/>
            <w:vMerge/>
            <w:vAlign w:val="center"/>
          </w:tcPr>
          <w:p w:rsidR="00854A0B" w:rsidRPr="004F10A1" w:rsidRDefault="00854A0B" w:rsidP="00E51D6D">
            <w:pPr>
              <w:jc w:val="center"/>
              <w:rPr>
                <w:sz w:val="24"/>
                <w:lang w:val="uk-UA"/>
              </w:rPr>
            </w:pPr>
          </w:p>
        </w:tc>
        <w:tc>
          <w:tcPr>
            <w:tcW w:w="3420" w:type="dxa"/>
            <w:gridSpan w:val="2"/>
            <w:vAlign w:val="center"/>
          </w:tcPr>
          <w:p w:rsidR="00854A0B" w:rsidRPr="004F10A1" w:rsidRDefault="00854A0B" w:rsidP="00E51D6D">
            <w:pPr>
              <w:jc w:val="center"/>
              <w:rPr>
                <w:sz w:val="24"/>
                <w:lang w:val="uk-UA"/>
              </w:rPr>
            </w:pPr>
            <w:r w:rsidRPr="004F10A1">
              <w:rPr>
                <w:sz w:val="24"/>
                <w:lang w:val="uk-UA"/>
              </w:rPr>
              <w:t xml:space="preserve">Вид контролю: </w:t>
            </w:r>
          </w:p>
          <w:p w:rsidR="00854A0B" w:rsidRPr="004F10A1" w:rsidRDefault="00854A0B" w:rsidP="00E51D6D">
            <w:pPr>
              <w:jc w:val="center"/>
              <w:rPr>
                <w:sz w:val="24"/>
                <w:lang w:val="hu-HU"/>
              </w:rPr>
            </w:pPr>
            <w:r w:rsidRPr="004F10A1">
              <w:rPr>
                <w:sz w:val="24"/>
                <w:lang w:val="hu-HU"/>
              </w:rPr>
              <w:t>______</w:t>
            </w:r>
            <w:r w:rsidRPr="004F10A1">
              <w:rPr>
                <w:sz w:val="24"/>
                <w:lang w:val="uk-UA"/>
              </w:rPr>
              <w:t>іспит</w:t>
            </w:r>
            <w:r w:rsidRPr="004F10A1">
              <w:rPr>
                <w:sz w:val="24"/>
                <w:lang w:val="hu-HU"/>
              </w:rPr>
              <w:t>___________</w:t>
            </w:r>
          </w:p>
          <w:p w:rsidR="00854A0B" w:rsidRPr="004F10A1" w:rsidRDefault="00854A0B" w:rsidP="00E51D6D">
            <w:pPr>
              <w:jc w:val="center"/>
              <w:rPr>
                <w:i/>
                <w:sz w:val="24"/>
                <w:lang w:val="hu-HU"/>
              </w:rPr>
            </w:pPr>
          </w:p>
        </w:tc>
      </w:tr>
    </w:tbl>
    <w:p w:rsidR="00854A0B" w:rsidRPr="004F10A1" w:rsidRDefault="00854A0B" w:rsidP="00854A0B">
      <w:pPr>
        <w:rPr>
          <w:lang w:val="uk-UA"/>
        </w:rPr>
      </w:pPr>
    </w:p>
    <w:p w:rsidR="00854A0B" w:rsidRPr="004F10A1" w:rsidRDefault="00854A0B" w:rsidP="00854A0B">
      <w:pPr>
        <w:rPr>
          <w:lang w:val="uk-UA"/>
        </w:rPr>
      </w:pPr>
    </w:p>
    <w:p w:rsidR="00854A0B" w:rsidRPr="004F10A1" w:rsidRDefault="00854A0B" w:rsidP="00EA011D">
      <w:pPr>
        <w:numPr>
          <w:ilvl w:val="0"/>
          <w:numId w:val="1"/>
        </w:numPr>
        <w:tabs>
          <w:tab w:val="left" w:pos="3900"/>
        </w:tabs>
        <w:jc w:val="center"/>
        <w:rPr>
          <w:b/>
          <w:szCs w:val="28"/>
          <w:lang w:val="uk-UA"/>
        </w:rPr>
      </w:pPr>
      <w:r w:rsidRPr="004F10A1">
        <w:rPr>
          <w:b/>
          <w:szCs w:val="28"/>
          <w:lang w:val="uk-UA"/>
        </w:rPr>
        <w:t>Мета та завдання навчальної дисципліни</w:t>
      </w:r>
    </w:p>
    <w:p w:rsidR="00854A0B" w:rsidRPr="004F10A1" w:rsidRDefault="00854A0B" w:rsidP="00854A0B">
      <w:pPr>
        <w:tabs>
          <w:tab w:val="left" w:pos="3900"/>
        </w:tabs>
        <w:ind w:left="720"/>
        <w:rPr>
          <w:b/>
          <w:szCs w:val="28"/>
          <w:lang w:val="uk-UA"/>
        </w:rPr>
      </w:pPr>
    </w:p>
    <w:p w:rsidR="009B67AC" w:rsidRPr="00936739" w:rsidRDefault="00854A0B" w:rsidP="00854A0B">
      <w:pPr>
        <w:tabs>
          <w:tab w:val="left" w:pos="284"/>
          <w:tab w:val="left" w:pos="567"/>
        </w:tabs>
        <w:spacing w:line="360" w:lineRule="auto"/>
        <w:ind w:firstLine="567"/>
        <w:jc w:val="both"/>
        <w:rPr>
          <w:sz w:val="24"/>
          <w:lang w:val="uk-UA"/>
        </w:rPr>
      </w:pPr>
      <w:r w:rsidRPr="004F10A1">
        <w:rPr>
          <w:lang w:val="uk-UA"/>
        </w:rPr>
        <w:tab/>
      </w:r>
      <w:r w:rsidRPr="00936739">
        <w:rPr>
          <w:b/>
          <w:sz w:val="24"/>
          <w:lang w:val="uk-UA"/>
        </w:rPr>
        <w:t>Метою</w:t>
      </w:r>
      <w:r w:rsidRPr="00936739">
        <w:rPr>
          <w:sz w:val="24"/>
          <w:lang w:val="uk-UA"/>
        </w:rPr>
        <w:t xml:space="preserve"> </w:t>
      </w:r>
      <w:r w:rsidR="0004093E" w:rsidRPr="00936739">
        <w:rPr>
          <w:sz w:val="24"/>
          <w:lang w:val="uk-UA"/>
        </w:rPr>
        <w:t>курсу “Лінгводидактика</w:t>
      </w:r>
      <w:r w:rsidRPr="00936739">
        <w:rPr>
          <w:sz w:val="24"/>
          <w:lang w:val="uk-UA"/>
        </w:rPr>
        <w:t xml:space="preserve">” є формування </w:t>
      </w:r>
      <w:r w:rsidR="009B67AC" w:rsidRPr="00936739">
        <w:rPr>
          <w:sz w:val="24"/>
          <w:lang w:val="uk-UA"/>
        </w:rPr>
        <w:t>знань студентів про особливості засвоєння і навчання іноземної/другої мови.</w:t>
      </w:r>
    </w:p>
    <w:p w:rsidR="00854A0B" w:rsidRPr="00936739" w:rsidRDefault="00854A0B" w:rsidP="00854A0B">
      <w:pPr>
        <w:pStyle w:val="Default"/>
        <w:spacing w:line="360" w:lineRule="auto"/>
        <w:ind w:firstLine="567"/>
        <w:jc w:val="both"/>
        <w:rPr>
          <w:color w:val="auto"/>
          <w:lang w:val="uk-UA"/>
        </w:rPr>
      </w:pPr>
      <w:r w:rsidRPr="00936739">
        <w:rPr>
          <w:b/>
          <w:bCs/>
          <w:color w:val="auto"/>
          <w:lang w:val="uk-UA"/>
        </w:rPr>
        <w:t>Об’єкт вивчення</w:t>
      </w:r>
      <w:r w:rsidRPr="00936739">
        <w:rPr>
          <w:color w:val="auto"/>
          <w:lang w:val="uk-UA"/>
        </w:rPr>
        <w:t xml:space="preserve">: </w:t>
      </w:r>
      <w:r w:rsidR="009B67AC" w:rsidRPr="00936739">
        <w:rPr>
          <w:color w:val="auto"/>
          <w:lang w:val="uk-UA"/>
        </w:rPr>
        <w:t xml:space="preserve">психологічні і лінгвістичні засади навчання і засвоєння </w:t>
      </w:r>
      <w:r w:rsidR="0088705A" w:rsidRPr="00936739">
        <w:rPr>
          <w:color w:val="auto"/>
          <w:lang w:val="uk-UA"/>
        </w:rPr>
        <w:t>іноземної/другої мови</w:t>
      </w:r>
      <w:r w:rsidRPr="00936739">
        <w:rPr>
          <w:color w:val="auto"/>
          <w:lang w:val="uk-UA"/>
        </w:rPr>
        <w:t xml:space="preserve">. </w:t>
      </w:r>
    </w:p>
    <w:p w:rsidR="00854A0B" w:rsidRPr="00936739" w:rsidRDefault="00854A0B" w:rsidP="00854A0B">
      <w:pPr>
        <w:pStyle w:val="Default"/>
        <w:spacing w:line="360" w:lineRule="auto"/>
        <w:ind w:firstLine="567"/>
        <w:jc w:val="both"/>
        <w:rPr>
          <w:color w:val="auto"/>
          <w:lang w:val="uk-UA"/>
        </w:rPr>
      </w:pPr>
      <w:r w:rsidRPr="00936739">
        <w:rPr>
          <w:b/>
          <w:bCs/>
          <w:color w:val="auto"/>
          <w:lang w:val="uk-UA"/>
        </w:rPr>
        <w:t xml:space="preserve">Цілі навчання: </w:t>
      </w:r>
      <w:r w:rsidRPr="00936739">
        <w:rPr>
          <w:color w:val="auto"/>
          <w:lang w:val="uk-UA"/>
        </w:rPr>
        <w:t xml:space="preserve">формування </w:t>
      </w:r>
      <w:r w:rsidR="009B67AC" w:rsidRPr="00936739">
        <w:rPr>
          <w:color w:val="auto"/>
          <w:lang w:val="uk-UA"/>
        </w:rPr>
        <w:t xml:space="preserve">лінгводидактичної </w:t>
      </w:r>
      <w:r w:rsidRPr="00936739">
        <w:rPr>
          <w:color w:val="auto"/>
          <w:lang w:val="uk-UA"/>
        </w:rPr>
        <w:t xml:space="preserve">компетентності майбутніх викладачів іноземних мов. </w:t>
      </w:r>
    </w:p>
    <w:p w:rsidR="00854A0B" w:rsidRPr="00936739" w:rsidRDefault="00854A0B" w:rsidP="00854A0B">
      <w:pPr>
        <w:tabs>
          <w:tab w:val="left" w:pos="284"/>
          <w:tab w:val="left" w:pos="567"/>
        </w:tabs>
        <w:spacing w:line="360" w:lineRule="auto"/>
        <w:ind w:firstLine="567"/>
        <w:jc w:val="both"/>
        <w:rPr>
          <w:sz w:val="24"/>
          <w:lang w:val="uk-UA"/>
        </w:rPr>
      </w:pPr>
      <w:r w:rsidRPr="00936739">
        <w:rPr>
          <w:b/>
          <w:bCs/>
          <w:sz w:val="24"/>
          <w:lang w:val="uk-UA"/>
        </w:rPr>
        <w:t>Теоретичний зміст дисципліни</w:t>
      </w:r>
      <w:r w:rsidRPr="00936739">
        <w:rPr>
          <w:sz w:val="24"/>
          <w:lang w:val="uk-UA"/>
        </w:rPr>
        <w:t>:</w:t>
      </w:r>
      <w:r w:rsidR="009B67AC" w:rsidRPr="00936739">
        <w:rPr>
          <w:sz w:val="24"/>
          <w:lang w:val="uk-UA"/>
        </w:rPr>
        <w:t xml:space="preserve"> </w:t>
      </w:r>
      <w:r w:rsidR="006E1A33" w:rsidRPr="00936739">
        <w:rPr>
          <w:sz w:val="24"/>
          <w:lang w:val="uk-UA"/>
        </w:rPr>
        <w:t xml:space="preserve">лінгводидактика (психологічні, </w:t>
      </w:r>
      <w:r w:rsidRPr="00936739">
        <w:rPr>
          <w:sz w:val="24"/>
          <w:lang w:val="uk-UA"/>
        </w:rPr>
        <w:t>лінгвістичні аспекти нав</w:t>
      </w:r>
      <w:r w:rsidR="009B67AC" w:rsidRPr="00936739">
        <w:rPr>
          <w:sz w:val="24"/>
          <w:lang w:val="uk-UA"/>
        </w:rPr>
        <w:t>чання/засвоєння іноземної/другої</w:t>
      </w:r>
      <w:r w:rsidRPr="00936739">
        <w:rPr>
          <w:sz w:val="24"/>
          <w:lang w:val="uk-UA"/>
        </w:rPr>
        <w:t xml:space="preserve"> мов).</w:t>
      </w:r>
    </w:p>
    <w:p w:rsidR="00854A0B" w:rsidRPr="00936739" w:rsidRDefault="00854A0B" w:rsidP="00854A0B">
      <w:pPr>
        <w:pStyle w:val="Default"/>
        <w:spacing w:line="360" w:lineRule="auto"/>
        <w:ind w:firstLine="567"/>
        <w:jc w:val="both"/>
        <w:rPr>
          <w:color w:val="auto"/>
          <w:lang w:val="uk-UA"/>
        </w:rPr>
      </w:pPr>
      <w:r w:rsidRPr="00936739">
        <w:rPr>
          <w:b/>
          <w:bCs/>
          <w:color w:val="auto"/>
          <w:lang w:val="uk-UA"/>
        </w:rPr>
        <w:t xml:space="preserve">Методи і засоби: </w:t>
      </w:r>
      <w:r w:rsidRPr="00936739">
        <w:rPr>
          <w:color w:val="auto"/>
          <w:lang w:val="uk-UA"/>
        </w:rPr>
        <w:t>загальнонаукові, філологічні, психолого-педагогічні методи, сучасні методи навчання іноземних мов, способи організації навчального процесу у вищій школі, технології урочної та позаурочної діяльності  у вищих закладах освіти.</w:t>
      </w:r>
    </w:p>
    <w:p w:rsidR="00854A0B" w:rsidRPr="00936739" w:rsidRDefault="00854A0B" w:rsidP="00854A0B">
      <w:pPr>
        <w:pStyle w:val="Default"/>
        <w:spacing w:line="360" w:lineRule="auto"/>
        <w:ind w:firstLine="567"/>
        <w:jc w:val="both"/>
        <w:rPr>
          <w:color w:val="auto"/>
          <w:lang w:val="uk-UA"/>
        </w:rPr>
      </w:pPr>
      <w:r w:rsidRPr="00936739">
        <w:rPr>
          <w:b/>
          <w:bCs/>
          <w:color w:val="auto"/>
          <w:lang w:val="uk-UA"/>
        </w:rPr>
        <w:lastRenderedPageBreak/>
        <w:t xml:space="preserve">Інструменти та обладнання: </w:t>
      </w:r>
      <w:r w:rsidRPr="00936739">
        <w:rPr>
          <w:color w:val="auto"/>
          <w:lang w:val="uk-UA"/>
        </w:rPr>
        <w:t>ознайомлення з дидактичними підходами навчання в процесі викладання іноземних мов у вищій школі; умінь і навиків використання навчальних, наукових, методичних, мультимедійних, Інтернет-джерел і відповідного обладнання в освітньому процесі; умінь і навиків створення власного навчально-ме</w:t>
      </w:r>
      <w:r w:rsidR="009B67AC" w:rsidRPr="00936739">
        <w:rPr>
          <w:color w:val="auto"/>
          <w:lang w:val="uk-UA"/>
        </w:rPr>
        <w:t>тодичного забезпечення предмета</w:t>
      </w:r>
      <w:r w:rsidRPr="00936739">
        <w:rPr>
          <w:color w:val="auto"/>
          <w:lang w:val="uk-UA"/>
        </w:rPr>
        <w:t xml:space="preserve">. </w:t>
      </w:r>
    </w:p>
    <w:p w:rsidR="00E43C87" w:rsidRPr="00936739" w:rsidRDefault="00854A0B" w:rsidP="0088705A">
      <w:pPr>
        <w:tabs>
          <w:tab w:val="left" w:pos="284"/>
          <w:tab w:val="left" w:pos="567"/>
        </w:tabs>
        <w:spacing w:line="360" w:lineRule="auto"/>
        <w:ind w:firstLine="567"/>
        <w:jc w:val="both"/>
        <w:rPr>
          <w:sz w:val="24"/>
          <w:lang w:val="uk-UA"/>
        </w:rPr>
      </w:pPr>
      <w:r w:rsidRPr="00936739">
        <w:rPr>
          <w:sz w:val="24"/>
          <w:lang w:val="uk-UA"/>
        </w:rPr>
        <w:t xml:space="preserve">Основними </w:t>
      </w:r>
      <w:r w:rsidRPr="00936739">
        <w:rPr>
          <w:b/>
          <w:sz w:val="24"/>
          <w:lang w:val="uk-UA"/>
        </w:rPr>
        <w:t>завданнями</w:t>
      </w:r>
      <w:r w:rsidRPr="00936739">
        <w:rPr>
          <w:sz w:val="24"/>
          <w:lang w:val="uk-UA"/>
        </w:rPr>
        <w:t xml:space="preserve"> дисципліни “</w:t>
      </w:r>
      <w:r w:rsidR="009B67AC" w:rsidRPr="00936739">
        <w:rPr>
          <w:sz w:val="24"/>
          <w:lang w:val="uk-UA"/>
        </w:rPr>
        <w:t>Лінгводидактика</w:t>
      </w:r>
      <w:r w:rsidRPr="00936739">
        <w:rPr>
          <w:sz w:val="24"/>
          <w:lang w:val="uk-UA"/>
        </w:rPr>
        <w:t xml:space="preserve">” </w:t>
      </w:r>
      <w:r w:rsidR="00E43C87" w:rsidRPr="00936739">
        <w:rPr>
          <w:sz w:val="24"/>
          <w:lang w:val="uk-UA"/>
        </w:rPr>
        <w:t>є ознайомлення студентів із основами методології навчання іноземної/другої мов</w:t>
      </w:r>
      <w:r w:rsidR="0088705A" w:rsidRPr="00936739">
        <w:rPr>
          <w:sz w:val="24"/>
          <w:lang w:val="uk-UA"/>
        </w:rPr>
        <w:t>, теоріями оволодіння іноземної/другої мов, об’єктивними закономірностями</w:t>
      </w:r>
      <w:r w:rsidR="004777BF" w:rsidRPr="00936739">
        <w:rPr>
          <w:sz w:val="24"/>
          <w:lang w:val="uk-UA"/>
        </w:rPr>
        <w:t>,</w:t>
      </w:r>
      <w:r w:rsidR="0088705A" w:rsidRPr="00936739">
        <w:rPr>
          <w:sz w:val="24"/>
          <w:lang w:val="uk-UA"/>
        </w:rPr>
        <w:t xml:space="preserve"> на яких базується модель навчання іноземних мов, у центрі якої знаходиться білінгвальна (полілінгвальна) і бікультурна (полікультурна) мовна особистість учня, особливості навчання й засвоєння мови в контексті багатомовності, індивідуальних і культурних особливостей студентів, їхньої вікової специфіки та ін.</w:t>
      </w:r>
    </w:p>
    <w:p w:rsidR="00F27075" w:rsidRPr="00936739" w:rsidRDefault="00936739" w:rsidP="00936739">
      <w:pPr>
        <w:rPr>
          <w:sz w:val="24"/>
          <w:lang w:val="hu-HU"/>
        </w:rPr>
      </w:pPr>
      <w:r w:rsidRPr="00936739">
        <w:rPr>
          <w:sz w:val="24"/>
          <w:lang w:val="hu-HU"/>
        </w:rPr>
        <w:t xml:space="preserve">Дисципліна забезпечує набуття здобувачами освіти таких </w:t>
      </w:r>
      <w:r w:rsidRPr="00936739">
        <w:rPr>
          <w:b/>
          <w:i/>
          <w:sz w:val="24"/>
          <w:lang w:val="hu-HU"/>
        </w:rPr>
        <w:t xml:space="preserve">компетентностей: </w:t>
      </w:r>
    </w:p>
    <w:p w:rsidR="00936739" w:rsidRPr="00936739" w:rsidRDefault="00936739" w:rsidP="00936739">
      <w:pPr>
        <w:rPr>
          <w:sz w:val="24"/>
          <w:lang w:val="hu-HU"/>
        </w:rPr>
      </w:pPr>
    </w:p>
    <w:p w:rsidR="00936739" w:rsidRPr="00936739" w:rsidRDefault="00936739" w:rsidP="00936739">
      <w:pPr>
        <w:rPr>
          <w:b/>
          <w:sz w:val="24"/>
          <w:lang w:eastAsia="hu-HU"/>
        </w:rPr>
      </w:pPr>
      <w:r w:rsidRPr="00936739">
        <w:rPr>
          <w:b/>
          <w:sz w:val="24"/>
        </w:rPr>
        <w:t>Загальні компетентності</w:t>
      </w:r>
    </w:p>
    <w:p w:rsidR="00936739" w:rsidRPr="00936739" w:rsidRDefault="00936739" w:rsidP="00936739">
      <w:pPr>
        <w:tabs>
          <w:tab w:val="left" w:pos="7371"/>
        </w:tabs>
        <w:rPr>
          <w:sz w:val="24"/>
        </w:rPr>
      </w:pPr>
      <w:r w:rsidRPr="00936739">
        <w:rPr>
          <w:rFonts w:eastAsia="Calibri"/>
          <w:b/>
          <w:color w:val="000000"/>
          <w:sz w:val="24"/>
          <w:lang w:eastAsia="uk-UA"/>
        </w:rPr>
        <w:t>ЗК1</w:t>
      </w:r>
      <w:r w:rsidRPr="00936739">
        <w:rPr>
          <w:rFonts w:eastAsia="Calibri"/>
          <w:color w:val="000000"/>
          <w:sz w:val="24"/>
          <w:lang w:eastAsia="uk-UA"/>
        </w:rPr>
        <w:t xml:space="preserve">. </w:t>
      </w:r>
      <w:r w:rsidRPr="00936739">
        <w:rPr>
          <w:sz w:val="24"/>
        </w:rPr>
        <w:t xml:space="preserve">Здатність спілкуватися державною мовою як усно, так і письмово. </w:t>
      </w:r>
    </w:p>
    <w:p w:rsidR="00936739" w:rsidRPr="00936739" w:rsidRDefault="00936739" w:rsidP="00936739">
      <w:pPr>
        <w:tabs>
          <w:tab w:val="left" w:pos="7371"/>
        </w:tabs>
        <w:rPr>
          <w:sz w:val="24"/>
        </w:rPr>
      </w:pPr>
      <w:r w:rsidRPr="00936739">
        <w:rPr>
          <w:b/>
          <w:sz w:val="24"/>
        </w:rPr>
        <w:t>ЗК 2.</w:t>
      </w:r>
      <w:r w:rsidRPr="00936739">
        <w:rPr>
          <w:sz w:val="24"/>
        </w:rPr>
        <w:t xml:space="preserve"> Здатність бути критичним і самокритичним.</w:t>
      </w:r>
    </w:p>
    <w:p w:rsidR="00936739" w:rsidRPr="00936739" w:rsidRDefault="00936739" w:rsidP="00936739">
      <w:pPr>
        <w:tabs>
          <w:tab w:val="left" w:pos="7371"/>
        </w:tabs>
        <w:rPr>
          <w:sz w:val="24"/>
        </w:rPr>
      </w:pPr>
      <w:r w:rsidRPr="00936739">
        <w:rPr>
          <w:rFonts w:eastAsia="Calibri"/>
          <w:b/>
          <w:sz w:val="24"/>
        </w:rPr>
        <w:t>ЗК3.</w:t>
      </w:r>
      <w:r w:rsidRPr="00936739">
        <w:rPr>
          <w:rFonts w:eastAsia="Calibri"/>
          <w:sz w:val="24"/>
        </w:rPr>
        <w:t xml:space="preserve"> </w:t>
      </w:r>
      <w:r w:rsidRPr="00936739">
        <w:rPr>
          <w:sz w:val="24"/>
        </w:rPr>
        <w:t xml:space="preserve">  Здатність до пошуку, опрацювання та аналізу інформації з різних джерел. </w:t>
      </w:r>
    </w:p>
    <w:p w:rsidR="00936739" w:rsidRPr="00936739" w:rsidRDefault="00936739" w:rsidP="00936739">
      <w:pPr>
        <w:tabs>
          <w:tab w:val="left" w:pos="7371"/>
        </w:tabs>
        <w:rPr>
          <w:color w:val="FF0000"/>
          <w:sz w:val="24"/>
        </w:rPr>
      </w:pPr>
      <w:r w:rsidRPr="00936739">
        <w:rPr>
          <w:rFonts w:eastAsia="Calibri"/>
          <w:b/>
          <w:sz w:val="24"/>
        </w:rPr>
        <w:t>ЗК4</w:t>
      </w:r>
      <w:r w:rsidRPr="00936739">
        <w:rPr>
          <w:rFonts w:eastAsia="Calibri"/>
          <w:sz w:val="24"/>
        </w:rPr>
        <w:t xml:space="preserve">. </w:t>
      </w:r>
      <w:r w:rsidRPr="00936739">
        <w:rPr>
          <w:sz w:val="24"/>
        </w:rPr>
        <w:t xml:space="preserve">Уміння виявляти, ставити та вирішувати проблеми. </w:t>
      </w:r>
    </w:p>
    <w:p w:rsidR="00936739" w:rsidRPr="00936739" w:rsidRDefault="00936739" w:rsidP="00936739">
      <w:pPr>
        <w:tabs>
          <w:tab w:val="left" w:pos="7371"/>
        </w:tabs>
        <w:rPr>
          <w:sz w:val="24"/>
        </w:rPr>
      </w:pPr>
      <w:r w:rsidRPr="00936739">
        <w:rPr>
          <w:rFonts w:eastAsia="Calibri"/>
          <w:b/>
          <w:sz w:val="24"/>
        </w:rPr>
        <w:t>ЗК5.</w:t>
      </w:r>
      <w:r w:rsidRPr="00936739">
        <w:rPr>
          <w:rFonts w:eastAsia="Calibri"/>
          <w:sz w:val="24"/>
        </w:rPr>
        <w:t xml:space="preserve"> </w:t>
      </w:r>
      <w:r w:rsidRPr="00936739">
        <w:rPr>
          <w:sz w:val="24"/>
        </w:rPr>
        <w:t>Здатність працювати в команді та автономно.</w:t>
      </w:r>
    </w:p>
    <w:p w:rsidR="00936739" w:rsidRPr="00936739" w:rsidRDefault="00936739" w:rsidP="00936739">
      <w:pPr>
        <w:tabs>
          <w:tab w:val="left" w:pos="7371"/>
        </w:tabs>
        <w:rPr>
          <w:sz w:val="24"/>
        </w:rPr>
      </w:pPr>
      <w:r w:rsidRPr="00936739">
        <w:rPr>
          <w:rFonts w:eastAsia="Calibri"/>
          <w:b/>
          <w:sz w:val="24"/>
        </w:rPr>
        <w:t>ЗК6</w:t>
      </w:r>
      <w:r w:rsidRPr="00936739">
        <w:rPr>
          <w:rFonts w:eastAsia="Calibri"/>
          <w:sz w:val="24"/>
        </w:rPr>
        <w:t xml:space="preserve">. </w:t>
      </w:r>
      <w:r w:rsidRPr="00936739">
        <w:rPr>
          <w:sz w:val="24"/>
        </w:rPr>
        <w:t>Здатність спілкуватися іноземною мовою.</w:t>
      </w:r>
    </w:p>
    <w:p w:rsidR="00936739" w:rsidRPr="00936739" w:rsidRDefault="00936739" w:rsidP="00936739">
      <w:pPr>
        <w:tabs>
          <w:tab w:val="left" w:pos="7371"/>
        </w:tabs>
        <w:rPr>
          <w:sz w:val="24"/>
        </w:rPr>
      </w:pPr>
      <w:r w:rsidRPr="00936739">
        <w:rPr>
          <w:b/>
          <w:sz w:val="24"/>
        </w:rPr>
        <w:t>ЗК7.</w:t>
      </w:r>
      <w:r w:rsidRPr="00936739">
        <w:rPr>
          <w:sz w:val="24"/>
        </w:rPr>
        <w:t xml:space="preserve"> Здатність до абстрактного мислення, аналізу та синтезу. </w:t>
      </w:r>
    </w:p>
    <w:p w:rsidR="00936739" w:rsidRPr="00936739" w:rsidRDefault="00936739" w:rsidP="00936739">
      <w:pPr>
        <w:rPr>
          <w:sz w:val="24"/>
        </w:rPr>
      </w:pPr>
      <w:r w:rsidRPr="00936739">
        <w:rPr>
          <w:b/>
          <w:sz w:val="24"/>
        </w:rPr>
        <w:t>ЗК10.</w:t>
      </w:r>
      <w:r w:rsidRPr="00936739">
        <w:rPr>
          <w:sz w:val="24"/>
        </w:rPr>
        <w:t xml:space="preserve"> Здатність спілкуватися з представниками інших професійних груп різного рівня (з експертами з інших галузей знань).  </w:t>
      </w:r>
    </w:p>
    <w:p w:rsidR="00936739" w:rsidRPr="00936739" w:rsidRDefault="00936739" w:rsidP="00936739">
      <w:pPr>
        <w:tabs>
          <w:tab w:val="left" w:pos="7371"/>
        </w:tabs>
        <w:rPr>
          <w:b/>
          <w:sz w:val="24"/>
        </w:rPr>
      </w:pPr>
      <w:r w:rsidRPr="00936739">
        <w:rPr>
          <w:b/>
          <w:sz w:val="24"/>
        </w:rPr>
        <w:t>Додаткова ЗК</w:t>
      </w:r>
    </w:p>
    <w:p w:rsidR="00936739" w:rsidRPr="00936739" w:rsidRDefault="00936739" w:rsidP="00936739">
      <w:pPr>
        <w:rPr>
          <w:i/>
          <w:sz w:val="24"/>
        </w:rPr>
      </w:pPr>
      <w:r w:rsidRPr="00936739">
        <w:rPr>
          <w:b/>
          <w:i/>
          <w:sz w:val="24"/>
        </w:rPr>
        <w:t>ЗК13.</w:t>
      </w:r>
      <w:r w:rsidRPr="00936739">
        <w:rPr>
          <w:i/>
          <w:sz w:val="24"/>
        </w:rPr>
        <w:t xml:space="preserve"> Здатність спілкуватися угорською мовою як усно, так і письмово.</w:t>
      </w:r>
    </w:p>
    <w:p w:rsidR="00936739" w:rsidRPr="00936739" w:rsidRDefault="00936739" w:rsidP="00936739">
      <w:pPr>
        <w:rPr>
          <w:i/>
          <w:sz w:val="24"/>
        </w:rPr>
      </w:pPr>
    </w:p>
    <w:p w:rsidR="00936739" w:rsidRPr="00936739" w:rsidRDefault="00936739" w:rsidP="00936739">
      <w:pPr>
        <w:rPr>
          <w:b/>
          <w:sz w:val="24"/>
        </w:rPr>
      </w:pPr>
      <w:r w:rsidRPr="00936739">
        <w:rPr>
          <w:b/>
          <w:sz w:val="24"/>
        </w:rPr>
        <w:t>Фахові компетентності</w:t>
      </w:r>
    </w:p>
    <w:p w:rsidR="00936739" w:rsidRPr="00936739" w:rsidRDefault="00936739" w:rsidP="00936739">
      <w:pPr>
        <w:autoSpaceDE w:val="0"/>
        <w:autoSpaceDN w:val="0"/>
        <w:adjustRightInd w:val="0"/>
        <w:rPr>
          <w:sz w:val="24"/>
        </w:rPr>
      </w:pPr>
      <w:r w:rsidRPr="00936739">
        <w:rPr>
          <w:rFonts w:eastAsia="Calibri"/>
          <w:b/>
          <w:sz w:val="24"/>
        </w:rPr>
        <w:t xml:space="preserve">ФК1. </w:t>
      </w:r>
      <w:r w:rsidRPr="00936739">
        <w:rPr>
          <w:sz w:val="24"/>
        </w:rPr>
        <w:t xml:space="preserve">Здатність вільно орієнтуватися в різних лінгвістичних напрямах і школах.  </w:t>
      </w:r>
    </w:p>
    <w:p w:rsidR="00936739" w:rsidRPr="00936739" w:rsidRDefault="00936739" w:rsidP="00936739">
      <w:pPr>
        <w:tabs>
          <w:tab w:val="left" w:pos="5817"/>
          <w:tab w:val="left" w:pos="6870"/>
        </w:tabs>
        <w:autoSpaceDE w:val="0"/>
        <w:autoSpaceDN w:val="0"/>
        <w:adjustRightInd w:val="0"/>
        <w:ind w:right="34"/>
        <w:rPr>
          <w:sz w:val="24"/>
        </w:rPr>
      </w:pPr>
      <w:r w:rsidRPr="00936739">
        <w:rPr>
          <w:rFonts w:eastAsia="Calibri"/>
          <w:b/>
          <w:color w:val="000000"/>
          <w:sz w:val="24"/>
          <w:lang w:eastAsia="uk-UA"/>
        </w:rPr>
        <w:t>ФК3.</w:t>
      </w:r>
      <w:r w:rsidRPr="00936739">
        <w:rPr>
          <w:rFonts w:eastAsia="Calibri"/>
          <w:color w:val="000000"/>
          <w:sz w:val="24"/>
          <w:lang w:eastAsia="uk-UA"/>
        </w:rPr>
        <w:t xml:space="preserve"> </w:t>
      </w:r>
      <w:r w:rsidRPr="00936739">
        <w:rPr>
          <w:sz w:val="24"/>
        </w:rPr>
        <w:t>Здатність до критичного осмислення історичних надбань та новітніх досягнень філологічної  науки.</w:t>
      </w:r>
    </w:p>
    <w:p w:rsidR="00936739" w:rsidRPr="00936739" w:rsidRDefault="00936739" w:rsidP="00936739">
      <w:pPr>
        <w:tabs>
          <w:tab w:val="left" w:pos="5817"/>
          <w:tab w:val="left" w:pos="6870"/>
        </w:tabs>
        <w:autoSpaceDE w:val="0"/>
        <w:autoSpaceDN w:val="0"/>
        <w:adjustRightInd w:val="0"/>
        <w:ind w:right="34"/>
        <w:rPr>
          <w:sz w:val="24"/>
        </w:rPr>
      </w:pPr>
      <w:r w:rsidRPr="00936739">
        <w:rPr>
          <w:rFonts w:eastAsia="Calibri"/>
          <w:b/>
          <w:color w:val="000000"/>
          <w:sz w:val="24"/>
          <w:lang w:eastAsia="uk-UA"/>
        </w:rPr>
        <w:t>ФК4.</w:t>
      </w:r>
      <w:r w:rsidRPr="00936739">
        <w:rPr>
          <w:rFonts w:eastAsia="Calibri"/>
          <w:color w:val="000000"/>
          <w:sz w:val="24"/>
          <w:lang w:eastAsia="uk-UA"/>
        </w:rPr>
        <w:t xml:space="preserve"> </w:t>
      </w:r>
      <w:r w:rsidRPr="00936739">
        <w:rPr>
          <w:sz w:val="24"/>
        </w:rPr>
        <w:t>Здатність здійснювати науковий аналіз і структурування мовного/мовленнєвого й літературного матеріалу з урахуванням класичних і новітніх методологічних принципів.</w:t>
      </w:r>
    </w:p>
    <w:p w:rsidR="00936739" w:rsidRPr="00936739" w:rsidRDefault="00936739" w:rsidP="00936739">
      <w:pPr>
        <w:tabs>
          <w:tab w:val="left" w:pos="5817"/>
          <w:tab w:val="left" w:pos="6870"/>
        </w:tabs>
        <w:autoSpaceDE w:val="0"/>
        <w:autoSpaceDN w:val="0"/>
        <w:adjustRightInd w:val="0"/>
        <w:ind w:right="34"/>
        <w:rPr>
          <w:sz w:val="24"/>
        </w:rPr>
      </w:pPr>
      <w:r w:rsidRPr="00936739">
        <w:rPr>
          <w:rFonts w:eastAsia="Calibri"/>
          <w:b/>
          <w:color w:val="000000"/>
          <w:sz w:val="24"/>
          <w:lang w:eastAsia="uk-UA"/>
        </w:rPr>
        <w:t xml:space="preserve">ФК5. </w:t>
      </w:r>
      <w:r w:rsidRPr="00936739">
        <w:rPr>
          <w:sz w:val="24"/>
        </w:rPr>
        <w:t>Усвідомлення методологічного, організаційного та правового підґрунтя, необхідного для досліджень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rsidR="00936739" w:rsidRPr="00936739" w:rsidRDefault="00936739" w:rsidP="00936739">
      <w:pPr>
        <w:tabs>
          <w:tab w:val="left" w:pos="5817"/>
          <w:tab w:val="left" w:pos="6870"/>
        </w:tabs>
        <w:autoSpaceDE w:val="0"/>
        <w:autoSpaceDN w:val="0"/>
        <w:adjustRightInd w:val="0"/>
        <w:ind w:right="34"/>
        <w:rPr>
          <w:sz w:val="24"/>
        </w:rPr>
      </w:pPr>
      <w:r w:rsidRPr="00936739">
        <w:rPr>
          <w:b/>
          <w:sz w:val="24"/>
        </w:rPr>
        <w:t xml:space="preserve">ФК6. </w:t>
      </w:r>
      <w:r w:rsidRPr="00936739">
        <w:rPr>
          <w:sz w:val="24"/>
        </w:rPr>
        <w:t>Здатність застосовувати</w:t>
      </w:r>
      <w:r w:rsidRPr="00936739">
        <w:rPr>
          <w:b/>
          <w:sz w:val="24"/>
        </w:rPr>
        <w:t xml:space="preserve"> </w:t>
      </w:r>
      <w:r w:rsidRPr="00936739">
        <w:rPr>
          <w:sz w:val="24"/>
        </w:rPr>
        <w:t xml:space="preserve">поглиблені знання з лінгвістики, прекладознавства, методики викладання іноземних мов та літератури в професійній діяльності. </w:t>
      </w:r>
    </w:p>
    <w:p w:rsidR="00936739" w:rsidRPr="00936739" w:rsidRDefault="00936739" w:rsidP="00936739">
      <w:pPr>
        <w:tabs>
          <w:tab w:val="left" w:pos="5817"/>
          <w:tab w:val="left" w:pos="6870"/>
        </w:tabs>
        <w:autoSpaceDE w:val="0"/>
        <w:autoSpaceDN w:val="0"/>
        <w:adjustRightInd w:val="0"/>
        <w:ind w:right="34"/>
        <w:rPr>
          <w:sz w:val="24"/>
        </w:rPr>
      </w:pPr>
      <w:r w:rsidRPr="00936739">
        <w:rPr>
          <w:b/>
          <w:sz w:val="24"/>
        </w:rPr>
        <w:t>ФК7</w:t>
      </w:r>
      <w:r w:rsidRPr="00936739">
        <w:rPr>
          <w:sz w:val="24"/>
        </w:rPr>
        <w:t>. Здатність вільно користуватися спеціальною термінологією в обраній сфері філологічних досліджень, в перекладацькій і викладацькій діяльності.</w:t>
      </w:r>
    </w:p>
    <w:p w:rsidR="00936739" w:rsidRPr="00936739" w:rsidRDefault="00936739" w:rsidP="00936739">
      <w:pPr>
        <w:tabs>
          <w:tab w:val="left" w:pos="5817"/>
          <w:tab w:val="left" w:pos="6870"/>
        </w:tabs>
        <w:autoSpaceDE w:val="0"/>
        <w:autoSpaceDN w:val="0"/>
        <w:adjustRightInd w:val="0"/>
        <w:ind w:right="34"/>
        <w:rPr>
          <w:sz w:val="24"/>
        </w:rPr>
      </w:pPr>
      <w:r w:rsidRPr="00936739">
        <w:rPr>
          <w:b/>
          <w:sz w:val="24"/>
        </w:rPr>
        <w:t>ФК8</w:t>
      </w:r>
      <w:r w:rsidRPr="00936739">
        <w:rPr>
          <w:sz w:val="24"/>
        </w:rPr>
        <w:t>. Усвідомлення ролі експресивних, емоційних, логічних засобів мови для досягнення запланованого прагматичного результату.</w:t>
      </w:r>
    </w:p>
    <w:p w:rsidR="00936739" w:rsidRPr="00936739" w:rsidRDefault="00936739" w:rsidP="00936739">
      <w:pPr>
        <w:tabs>
          <w:tab w:val="left" w:pos="5817"/>
          <w:tab w:val="left" w:pos="6870"/>
        </w:tabs>
        <w:autoSpaceDE w:val="0"/>
        <w:autoSpaceDN w:val="0"/>
        <w:adjustRightInd w:val="0"/>
        <w:ind w:right="34"/>
        <w:rPr>
          <w:b/>
          <w:sz w:val="24"/>
        </w:rPr>
      </w:pPr>
      <w:r w:rsidRPr="00936739">
        <w:rPr>
          <w:b/>
          <w:sz w:val="24"/>
        </w:rPr>
        <w:t>Додаткові ФК</w:t>
      </w:r>
    </w:p>
    <w:p w:rsidR="00936739" w:rsidRPr="00936739" w:rsidRDefault="00936739" w:rsidP="00936739">
      <w:pPr>
        <w:rPr>
          <w:i/>
          <w:sz w:val="24"/>
        </w:rPr>
      </w:pPr>
      <w:r w:rsidRPr="00936739">
        <w:rPr>
          <w:b/>
          <w:i/>
          <w:sz w:val="24"/>
        </w:rPr>
        <w:t xml:space="preserve">ФК9. </w:t>
      </w:r>
      <w:r w:rsidRPr="00936739">
        <w:rPr>
          <w:i/>
          <w:sz w:val="24"/>
        </w:rPr>
        <w:t>Здатність інтегровано застосовувати  знання</w:t>
      </w:r>
      <w:r w:rsidRPr="00936739">
        <w:rPr>
          <w:i/>
          <w:sz w:val="24"/>
          <w:lang w:val="hu-HU"/>
        </w:rPr>
        <w:t xml:space="preserve"> </w:t>
      </w:r>
      <w:r w:rsidRPr="00936739">
        <w:rPr>
          <w:i/>
          <w:sz w:val="24"/>
        </w:rPr>
        <w:t>та вміння з англійської мови (фонетичні, лексичні, граматичні, стилістичні) у широкому спектрі комунікативних ситуацій приватного, громадського, наукового і професійного життя</w:t>
      </w:r>
      <w:r w:rsidRPr="00936739">
        <w:rPr>
          <w:i/>
          <w:sz w:val="24"/>
          <w:lang w:val="hu-HU"/>
        </w:rPr>
        <w:t xml:space="preserve"> </w:t>
      </w:r>
      <w:r w:rsidRPr="00936739">
        <w:rPr>
          <w:i/>
          <w:sz w:val="24"/>
        </w:rPr>
        <w:t xml:space="preserve"> як усно, так і письмово (на рівні С1) та здатність спілкуватися другою іноземною мовою (німецька).</w:t>
      </w:r>
    </w:p>
    <w:p w:rsidR="00936739" w:rsidRPr="00936739" w:rsidRDefault="00936739" w:rsidP="00936739">
      <w:pPr>
        <w:tabs>
          <w:tab w:val="left" w:pos="5817"/>
          <w:tab w:val="left" w:pos="6870"/>
        </w:tabs>
        <w:autoSpaceDE w:val="0"/>
        <w:autoSpaceDN w:val="0"/>
        <w:adjustRightInd w:val="0"/>
        <w:ind w:right="34"/>
        <w:rPr>
          <w:i/>
          <w:sz w:val="24"/>
        </w:rPr>
      </w:pPr>
      <w:r w:rsidRPr="00936739">
        <w:rPr>
          <w:rFonts w:eastAsia="Calibri"/>
          <w:b/>
          <w:i/>
          <w:color w:val="000000"/>
          <w:sz w:val="24"/>
          <w:lang w:eastAsia="uk-UA"/>
        </w:rPr>
        <w:lastRenderedPageBreak/>
        <w:t>ФК11.</w:t>
      </w:r>
      <w:r w:rsidRPr="00936739">
        <w:rPr>
          <w:i/>
          <w:sz w:val="24"/>
        </w:rPr>
        <w:t xml:space="preserve"> Здатність використовувати у професійній діяльності знання з педагогіки та психології вищої школи, лінгводидактики для адекватного добору підходів і методів навчання іноземної мови та літератури у різнорівневих освітніх закладах.</w:t>
      </w:r>
      <w:r w:rsidRPr="00936739">
        <w:rPr>
          <w:sz w:val="24"/>
        </w:rPr>
        <w:t xml:space="preserve"> </w:t>
      </w:r>
    </w:p>
    <w:p w:rsidR="00936739" w:rsidRPr="00936739" w:rsidRDefault="00936739" w:rsidP="00936739">
      <w:pPr>
        <w:rPr>
          <w:b/>
          <w:i/>
          <w:sz w:val="24"/>
        </w:rPr>
      </w:pPr>
    </w:p>
    <w:p w:rsidR="00936739" w:rsidRPr="00936739" w:rsidRDefault="00936739" w:rsidP="00936739">
      <w:pPr>
        <w:rPr>
          <w:b/>
          <w:sz w:val="24"/>
          <w:lang w:eastAsia="hu-HU"/>
        </w:rPr>
      </w:pPr>
      <w:r w:rsidRPr="00936739">
        <w:rPr>
          <w:b/>
          <w:sz w:val="24"/>
          <w:lang w:eastAsia="hu-HU"/>
        </w:rPr>
        <w:t>Програмні результати навчання</w:t>
      </w:r>
    </w:p>
    <w:p w:rsidR="00936739" w:rsidRPr="00936739" w:rsidRDefault="00936739" w:rsidP="00936739">
      <w:pPr>
        <w:pStyle w:val="TableParagraph"/>
        <w:tabs>
          <w:tab w:val="left" w:pos="1612"/>
          <w:tab w:val="left" w:pos="2605"/>
          <w:tab w:val="left" w:pos="3983"/>
          <w:tab w:val="left" w:pos="4458"/>
          <w:tab w:val="left" w:pos="6954"/>
        </w:tabs>
        <w:spacing w:line="288" w:lineRule="exact"/>
        <w:rPr>
          <w:sz w:val="24"/>
          <w:szCs w:val="24"/>
        </w:rPr>
      </w:pPr>
      <w:r w:rsidRPr="00936739">
        <w:rPr>
          <w:b/>
          <w:sz w:val="24"/>
          <w:szCs w:val="24"/>
        </w:rPr>
        <w:t>ПРН1.</w:t>
      </w:r>
      <w:r w:rsidRPr="00936739">
        <w:rPr>
          <w:sz w:val="24"/>
          <w:szCs w:val="24"/>
        </w:rPr>
        <w:t xml:space="preserve"> Оцінювати власну навчальну та науково-професійну діяльність, будувати і втілювати ефективну стратегію саморозвитку </w:t>
      </w:r>
      <w:r w:rsidRPr="00936739">
        <w:rPr>
          <w:spacing w:val="-2"/>
          <w:sz w:val="24"/>
          <w:szCs w:val="24"/>
        </w:rPr>
        <w:t xml:space="preserve">та </w:t>
      </w:r>
      <w:r w:rsidRPr="00936739">
        <w:rPr>
          <w:spacing w:val="-62"/>
          <w:sz w:val="24"/>
          <w:szCs w:val="24"/>
        </w:rPr>
        <w:t xml:space="preserve"> </w:t>
      </w:r>
      <w:r w:rsidRPr="00936739">
        <w:rPr>
          <w:sz w:val="24"/>
          <w:szCs w:val="24"/>
        </w:rPr>
        <w:t>професійного</w:t>
      </w:r>
      <w:r w:rsidRPr="00936739">
        <w:rPr>
          <w:spacing w:val="1"/>
          <w:sz w:val="24"/>
          <w:szCs w:val="24"/>
        </w:rPr>
        <w:t xml:space="preserve"> </w:t>
      </w:r>
      <w:r w:rsidRPr="00936739">
        <w:rPr>
          <w:sz w:val="24"/>
          <w:szCs w:val="24"/>
        </w:rPr>
        <w:t>самовдосконалення.</w:t>
      </w:r>
    </w:p>
    <w:p w:rsidR="00936739" w:rsidRPr="00936739" w:rsidRDefault="00936739" w:rsidP="00936739">
      <w:pPr>
        <w:pStyle w:val="TableParagraph"/>
        <w:ind w:right="271"/>
        <w:rPr>
          <w:sz w:val="24"/>
          <w:szCs w:val="24"/>
        </w:rPr>
      </w:pPr>
      <w:r w:rsidRPr="00936739">
        <w:rPr>
          <w:b/>
          <w:sz w:val="24"/>
          <w:szCs w:val="24"/>
        </w:rPr>
        <w:t>ПРН2</w:t>
      </w:r>
      <w:r w:rsidRPr="00936739">
        <w:rPr>
          <w:sz w:val="24"/>
          <w:szCs w:val="24"/>
        </w:rPr>
        <w:t>. Упевнено</w:t>
      </w:r>
      <w:r w:rsidRPr="00936739">
        <w:rPr>
          <w:spacing w:val="1"/>
          <w:sz w:val="24"/>
          <w:szCs w:val="24"/>
        </w:rPr>
        <w:t xml:space="preserve"> </w:t>
      </w:r>
      <w:r w:rsidRPr="00936739">
        <w:rPr>
          <w:sz w:val="24"/>
          <w:szCs w:val="24"/>
        </w:rPr>
        <w:t>володіти</w:t>
      </w:r>
      <w:r w:rsidRPr="00936739">
        <w:rPr>
          <w:spacing w:val="1"/>
          <w:sz w:val="24"/>
          <w:szCs w:val="24"/>
        </w:rPr>
        <w:t xml:space="preserve"> </w:t>
      </w:r>
      <w:r w:rsidRPr="00936739">
        <w:rPr>
          <w:sz w:val="24"/>
          <w:szCs w:val="24"/>
        </w:rPr>
        <w:t>державною</w:t>
      </w:r>
      <w:r w:rsidRPr="00936739">
        <w:rPr>
          <w:spacing w:val="1"/>
          <w:sz w:val="24"/>
          <w:szCs w:val="24"/>
        </w:rPr>
        <w:t xml:space="preserve"> </w:t>
      </w:r>
      <w:r w:rsidRPr="00936739">
        <w:rPr>
          <w:sz w:val="24"/>
          <w:szCs w:val="24"/>
        </w:rPr>
        <w:t>та</w:t>
      </w:r>
      <w:r w:rsidRPr="00936739">
        <w:rPr>
          <w:spacing w:val="1"/>
          <w:sz w:val="24"/>
          <w:szCs w:val="24"/>
        </w:rPr>
        <w:t xml:space="preserve"> </w:t>
      </w:r>
      <w:r w:rsidRPr="00936739">
        <w:rPr>
          <w:sz w:val="24"/>
          <w:szCs w:val="24"/>
        </w:rPr>
        <w:t>іноземною</w:t>
      </w:r>
      <w:r w:rsidRPr="00936739">
        <w:rPr>
          <w:spacing w:val="1"/>
          <w:sz w:val="24"/>
          <w:szCs w:val="24"/>
        </w:rPr>
        <w:t xml:space="preserve"> </w:t>
      </w:r>
      <w:r w:rsidRPr="00936739">
        <w:rPr>
          <w:sz w:val="24"/>
          <w:szCs w:val="24"/>
        </w:rPr>
        <w:t>мовами</w:t>
      </w:r>
      <w:r w:rsidRPr="00936739">
        <w:rPr>
          <w:spacing w:val="1"/>
          <w:sz w:val="24"/>
          <w:szCs w:val="24"/>
        </w:rPr>
        <w:t xml:space="preserve"> </w:t>
      </w:r>
      <w:r w:rsidRPr="00936739">
        <w:rPr>
          <w:sz w:val="24"/>
          <w:szCs w:val="24"/>
        </w:rPr>
        <w:t>для</w:t>
      </w:r>
      <w:r w:rsidRPr="00936739">
        <w:rPr>
          <w:spacing w:val="1"/>
          <w:sz w:val="24"/>
          <w:szCs w:val="24"/>
        </w:rPr>
        <w:t xml:space="preserve"> </w:t>
      </w:r>
      <w:r w:rsidRPr="00936739">
        <w:rPr>
          <w:sz w:val="24"/>
          <w:szCs w:val="24"/>
        </w:rPr>
        <w:t>реалізації</w:t>
      </w:r>
      <w:r w:rsidRPr="00936739">
        <w:rPr>
          <w:spacing w:val="1"/>
          <w:sz w:val="24"/>
          <w:szCs w:val="24"/>
        </w:rPr>
        <w:t xml:space="preserve"> </w:t>
      </w:r>
      <w:r w:rsidRPr="00936739">
        <w:rPr>
          <w:sz w:val="24"/>
          <w:szCs w:val="24"/>
        </w:rPr>
        <w:t>письмової та усної комунікації, зокрема в ситуаціях професійного спілкування;</w:t>
      </w:r>
      <w:r w:rsidRPr="00936739">
        <w:rPr>
          <w:spacing w:val="51"/>
          <w:sz w:val="24"/>
          <w:szCs w:val="24"/>
        </w:rPr>
        <w:t xml:space="preserve"> </w:t>
      </w:r>
      <w:r w:rsidRPr="00936739">
        <w:rPr>
          <w:sz w:val="24"/>
          <w:szCs w:val="24"/>
        </w:rPr>
        <w:t>презентувати</w:t>
      </w:r>
      <w:r w:rsidRPr="00936739">
        <w:rPr>
          <w:spacing w:val="46"/>
          <w:sz w:val="24"/>
          <w:szCs w:val="24"/>
        </w:rPr>
        <w:t xml:space="preserve"> </w:t>
      </w:r>
      <w:r w:rsidRPr="00936739">
        <w:rPr>
          <w:sz w:val="24"/>
          <w:szCs w:val="24"/>
        </w:rPr>
        <w:t>результати</w:t>
      </w:r>
      <w:r w:rsidRPr="00936739">
        <w:rPr>
          <w:spacing w:val="46"/>
          <w:sz w:val="24"/>
          <w:szCs w:val="24"/>
        </w:rPr>
        <w:t xml:space="preserve"> </w:t>
      </w:r>
      <w:r w:rsidRPr="00936739">
        <w:rPr>
          <w:sz w:val="24"/>
          <w:szCs w:val="24"/>
        </w:rPr>
        <w:t>досліджень державною</w:t>
      </w:r>
      <w:r w:rsidRPr="00936739">
        <w:rPr>
          <w:spacing w:val="-3"/>
          <w:sz w:val="24"/>
          <w:szCs w:val="24"/>
        </w:rPr>
        <w:t xml:space="preserve"> </w:t>
      </w:r>
      <w:r w:rsidRPr="00936739">
        <w:rPr>
          <w:sz w:val="24"/>
          <w:szCs w:val="24"/>
        </w:rPr>
        <w:t>та</w:t>
      </w:r>
      <w:r w:rsidRPr="00936739">
        <w:rPr>
          <w:spacing w:val="-1"/>
          <w:sz w:val="24"/>
          <w:szCs w:val="24"/>
        </w:rPr>
        <w:t xml:space="preserve"> </w:t>
      </w:r>
      <w:r w:rsidRPr="00936739">
        <w:rPr>
          <w:sz w:val="24"/>
          <w:szCs w:val="24"/>
        </w:rPr>
        <w:t>іноземною</w:t>
      </w:r>
      <w:r w:rsidRPr="00936739">
        <w:rPr>
          <w:spacing w:val="-2"/>
          <w:sz w:val="24"/>
          <w:szCs w:val="24"/>
        </w:rPr>
        <w:t xml:space="preserve"> </w:t>
      </w:r>
      <w:r w:rsidRPr="00936739">
        <w:rPr>
          <w:sz w:val="24"/>
          <w:szCs w:val="24"/>
        </w:rPr>
        <w:t>мовами.</w:t>
      </w:r>
    </w:p>
    <w:p w:rsidR="00936739" w:rsidRPr="00936739" w:rsidRDefault="00936739" w:rsidP="00936739">
      <w:pPr>
        <w:pStyle w:val="TableParagraph"/>
        <w:spacing w:line="289" w:lineRule="exact"/>
        <w:rPr>
          <w:sz w:val="24"/>
          <w:szCs w:val="24"/>
        </w:rPr>
      </w:pPr>
      <w:r w:rsidRPr="00936739">
        <w:rPr>
          <w:b/>
          <w:sz w:val="24"/>
          <w:szCs w:val="24"/>
        </w:rPr>
        <w:t>ПРН3.</w:t>
      </w:r>
      <w:r w:rsidRPr="00936739">
        <w:rPr>
          <w:sz w:val="24"/>
          <w:szCs w:val="24"/>
        </w:rPr>
        <w:t xml:space="preserve"> Застосовувати</w:t>
      </w:r>
      <w:r w:rsidRPr="00936739">
        <w:rPr>
          <w:spacing w:val="5"/>
          <w:sz w:val="24"/>
          <w:szCs w:val="24"/>
        </w:rPr>
        <w:t xml:space="preserve"> </w:t>
      </w:r>
      <w:r w:rsidRPr="00936739">
        <w:rPr>
          <w:sz w:val="24"/>
          <w:szCs w:val="24"/>
        </w:rPr>
        <w:t>сучасні</w:t>
      </w:r>
      <w:r w:rsidRPr="00936739">
        <w:rPr>
          <w:spacing w:val="68"/>
          <w:sz w:val="24"/>
          <w:szCs w:val="24"/>
        </w:rPr>
        <w:t xml:space="preserve"> </w:t>
      </w:r>
      <w:r w:rsidRPr="00936739">
        <w:rPr>
          <w:sz w:val="24"/>
          <w:szCs w:val="24"/>
        </w:rPr>
        <w:t>методики</w:t>
      </w:r>
      <w:r w:rsidRPr="00936739">
        <w:rPr>
          <w:spacing w:val="69"/>
          <w:sz w:val="24"/>
          <w:szCs w:val="24"/>
        </w:rPr>
        <w:t xml:space="preserve"> </w:t>
      </w:r>
      <w:r w:rsidRPr="00936739">
        <w:rPr>
          <w:sz w:val="24"/>
          <w:szCs w:val="24"/>
        </w:rPr>
        <w:t>і</w:t>
      </w:r>
      <w:r w:rsidRPr="00936739">
        <w:rPr>
          <w:spacing w:val="69"/>
          <w:sz w:val="24"/>
          <w:szCs w:val="24"/>
        </w:rPr>
        <w:t xml:space="preserve"> </w:t>
      </w:r>
      <w:r w:rsidRPr="00936739">
        <w:rPr>
          <w:sz w:val="24"/>
          <w:szCs w:val="24"/>
        </w:rPr>
        <w:t>технології,</w:t>
      </w:r>
      <w:r w:rsidRPr="00936739">
        <w:rPr>
          <w:spacing w:val="71"/>
          <w:sz w:val="24"/>
          <w:szCs w:val="24"/>
        </w:rPr>
        <w:t xml:space="preserve"> </w:t>
      </w:r>
      <w:r w:rsidRPr="00936739">
        <w:rPr>
          <w:sz w:val="24"/>
          <w:szCs w:val="24"/>
        </w:rPr>
        <w:t>зокрема</w:t>
      </w:r>
      <w:r w:rsidRPr="00936739">
        <w:rPr>
          <w:spacing w:val="69"/>
          <w:sz w:val="24"/>
          <w:szCs w:val="24"/>
        </w:rPr>
        <w:t xml:space="preserve"> </w:t>
      </w:r>
      <w:r w:rsidRPr="00936739">
        <w:rPr>
          <w:sz w:val="24"/>
          <w:szCs w:val="24"/>
        </w:rPr>
        <w:t>інформаційні, для</w:t>
      </w:r>
      <w:r w:rsidRPr="00936739">
        <w:rPr>
          <w:spacing w:val="12"/>
          <w:sz w:val="24"/>
          <w:szCs w:val="24"/>
        </w:rPr>
        <w:t xml:space="preserve"> </w:t>
      </w:r>
      <w:r w:rsidRPr="00936739">
        <w:rPr>
          <w:sz w:val="24"/>
          <w:szCs w:val="24"/>
        </w:rPr>
        <w:t>успішного</w:t>
      </w:r>
      <w:r w:rsidRPr="00936739">
        <w:rPr>
          <w:spacing w:val="12"/>
          <w:sz w:val="24"/>
          <w:szCs w:val="24"/>
        </w:rPr>
        <w:t xml:space="preserve"> </w:t>
      </w:r>
      <w:r w:rsidRPr="00936739">
        <w:rPr>
          <w:sz w:val="24"/>
          <w:szCs w:val="24"/>
        </w:rPr>
        <w:t>й</w:t>
      </w:r>
      <w:r w:rsidRPr="00936739">
        <w:rPr>
          <w:spacing w:val="7"/>
          <w:sz w:val="24"/>
          <w:szCs w:val="24"/>
        </w:rPr>
        <w:t xml:space="preserve"> </w:t>
      </w:r>
      <w:r w:rsidRPr="00936739">
        <w:rPr>
          <w:sz w:val="24"/>
          <w:szCs w:val="24"/>
        </w:rPr>
        <w:t>ефективного</w:t>
      </w:r>
      <w:r w:rsidRPr="00936739">
        <w:rPr>
          <w:spacing w:val="7"/>
          <w:sz w:val="24"/>
          <w:szCs w:val="24"/>
        </w:rPr>
        <w:t xml:space="preserve"> </w:t>
      </w:r>
      <w:r w:rsidRPr="00936739">
        <w:rPr>
          <w:sz w:val="24"/>
          <w:szCs w:val="24"/>
        </w:rPr>
        <w:t>здійснення</w:t>
      </w:r>
      <w:r w:rsidRPr="00936739">
        <w:rPr>
          <w:spacing w:val="7"/>
          <w:sz w:val="24"/>
          <w:szCs w:val="24"/>
        </w:rPr>
        <w:t xml:space="preserve"> </w:t>
      </w:r>
      <w:r w:rsidRPr="00936739">
        <w:rPr>
          <w:sz w:val="24"/>
          <w:szCs w:val="24"/>
        </w:rPr>
        <w:t>професійної</w:t>
      </w:r>
      <w:r w:rsidRPr="00936739">
        <w:rPr>
          <w:spacing w:val="7"/>
          <w:sz w:val="24"/>
          <w:szCs w:val="24"/>
        </w:rPr>
        <w:t xml:space="preserve"> </w:t>
      </w:r>
      <w:r w:rsidRPr="00936739">
        <w:rPr>
          <w:sz w:val="24"/>
          <w:szCs w:val="24"/>
        </w:rPr>
        <w:t>діяльності</w:t>
      </w:r>
      <w:r w:rsidRPr="00936739">
        <w:rPr>
          <w:spacing w:val="7"/>
          <w:sz w:val="24"/>
          <w:szCs w:val="24"/>
        </w:rPr>
        <w:t xml:space="preserve"> </w:t>
      </w:r>
      <w:r w:rsidRPr="00936739">
        <w:rPr>
          <w:sz w:val="24"/>
          <w:szCs w:val="24"/>
        </w:rPr>
        <w:t>та</w:t>
      </w:r>
      <w:r w:rsidRPr="00936739">
        <w:rPr>
          <w:spacing w:val="-62"/>
          <w:sz w:val="24"/>
          <w:szCs w:val="24"/>
        </w:rPr>
        <w:t xml:space="preserve"> </w:t>
      </w:r>
      <w:r w:rsidRPr="00936739">
        <w:rPr>
          <w:spacing w:val="-62"/>
          <w:sz w:val="24"/>
          <w:szCs w:val="24"/>
          <w:lang w:val="hu-HU"/>
        </w:rPr>
        <w:t xml:space="preserve"> </w:t>
      </w:r>
      <w:r w:rsidRPr="00936739">
        <w:rPr>
          <w:sz w:val="24"/>
          <w:szCs w:val="24"/>
        </w:rPr>
        <w:t>забезпечення</w:t>
      </w:r>
      <w:r w:rsidRPr="00936739">
        <w:rPr>
          <w:spacing w:val="1"/>
          <w:sz w:val="24"/>
          <w:szCs w:val="24"/>
        </w:rPr>
        <w:t xml:space="preserve"> </w:t>
      </w:r>
      <w:r w:rsidRPr="00936739">
        <w:rPr>
          <w:sz w:val="24"/>
          <w:szCs w:val="24"/>
        </w:rPr>
        <w:t>якості дослідження</w:t>
      </w:r>
      <w:r w:rsidRPr="00936739">
        <w:rPr>
          <w:spacing w:val="-3"/>
          <w:sz w:val="24"/>
          <w:szCs w:val="24"/>
        </w:rPr>
        <w:t xml:space="preserve"> </w:t>
      </w:r>
      <w:r w:rsidRPr="00936739">
        <w:rPr>
          <w:sz w:val="24"/>
          <w:szCs w:val="24"/>
        </w:rPr>
        <w:t>в</w:t>
      </w:r>
      <w:r w:rsidRPr="00936739">
        <w:rPr>
          <w:spacing w:val="2"/>
          <w:sz w:val="24"/>
          <w:szCs w:val="24"/>
        </w:rPr>
        <w:t xml:space="preserve"> </w:t>
      </w:r>
      <w:r w:rsidRPr="00936739">
        <w:rPr>
          <w:sz w:val="24"/>
          <w:szCs w:val="24"/>
        </w:rPr>
        <w:t>галузі</w:t>
      </w:r>
      <w:r w:rsidRPr="00936739">
        <w:rPr>
          <w:spacing w:val="1"/>
          <w:sz w:val="24"/>
          <w:szCs w:val="24"/>
        </w:rPr>
        <w:t xml:space="preserve"> </w:t>
      </w:r>
      <w:r w:rsidRPr="00936739">
        <w:rPr>
          <w:sz w:val="24"/>
          <w:szCs w:val="24"/>
        </w:rPr>
        <w:t>германської філології.</w:t>
      </w:r>
    </w:p>
    <w:p w:rsidR="00936739" w:rsidRPr="00936739" w:rsidRDefault="00936739" w:rsidP="00936739">
      <w:pPr>
        <w:pStyle w:val="TableParagraph"/>
        <w:tabs>
          <w:tab w:val="left" w:pos="1631"/>
          <w:tab w:val="left" w:pos="2034"/>
          <w:tab w:val="left" w:pos="3344"/>
          <w:tab w:val="left" w:pos="4904"/>
          <w:tab w:val="left" w:pos="6325"/>
          <w:tab w:val="left" w:pos="7924"/>
        </w:tabs>
        <w:ind w:right="266"/>
        <w:rPr>
          <w:b/>
          <w:sz w:val="24"/>
          <w:szCs w:val="24"/>
        </w:rPr>
      </w:pPr>
      <w:r w:rsidRPr="00936739">
        <w:rPr>
          <w:b/>
          <w:sz w:val="24"/>
          <w:szCs w:val="24"/>
        </w:rPr>
        <w:t>ПРН</w:t>
      </w:r>
      <w:r w:rsidRPr="00936739">
        <w:rPr>
          <w:b/>
          <w:sz w:val="24"/>
          <w:szCs w:val="24"/>
          <w:lang w:val="hu-HU"/>
        </w:rPr>
        <w:t>4</w:t>
      </w:r>
      <w:r w:rsidRPr="00936739">
        <w:rPr>
          <w:b/>
          <w:sz w:val="24"/>
          <w:szCs w:val="24"/>
        </w:rPr>
        <w:t xml:space="preserve"> </w:t>
      </w:r>
      <w:r w:rsidRPr="00936739">
        <w:rPr>
          <w:sz w:val="24"/>
          <w:szCs w:val="24"/>
        </w:rPr>
        <w:t xml:space="preserve">Оцінювати й критично аналізувати соціально-особистісні </w:t>
      </w:r>
      <w:r w:rsidRPr="00936739">
        <w:rPr>
          <w:spacing w:val="-2"/>
          <w:sz w:val="24"/>
          <w:szCs w:val="24"/>
        </w:rPr>
        <w:t xml:space="preserve">та </w:t>
      </w:r>
      <w:r w:rsidRPr="00936739">
        <w:rPr>
          <w:spacing w:val="-62"/>
          <w:sz w:val="24"/>
          <w:szCs w:val="24"/>
        </w:rPr>
        <w:t xml:space="preserve"> </w:t>
      </w:r>
      <w:r w:rsidRPr="00936739">
        <w:rPr>
          <w:sz w:val="24"/>
          <w:szCs w:val="24"/>
        </w:rPr>
        <w:t>професійно</w:t>
      </w:r>
      <w:r w:rsidRPr="00936739">
        <w:rPr>
          <w:spacing w:val="61"/>
          <w:sz w:val="24"/>
          <w:szCs w:val="24"/>
        </w:rPr>
        <w:t xml:space="preserve"> </w:t>
      </w:r>
      <w:r w:rsidRPr="00936739">
        <w:rPr>
          <w:sz w:val="24"/>
          <w:szCs w:val="24"/>
        </w:rPr>
        <w:t>значущі</w:t>
      </w:r>
      <w:r w:rsidRPr="00936739">
        <w:rPr>
          <w:spacing w:val="62"/>
          <w:sz w:val="24"/>
          <w:szCs w:val="24"/>
        </w:rPr>
        <w:t xml:space="preserve"> </w:t>
      </w:r>
      <w:r w:rsidRPr="00936739">
        <w:rPr>
          <w:sz w:val="24"/>
          <w:szCs w:val="24"/>
        </w:rPr>
        <w:t>проблеми</w:t>
      </w:r>
      <w:r w:rsidRPr="00936739">
        <w:rPr>
          <w:spacing w:val="63"/>
          <w:sz w:val="24"/>
          <w:szCs w:val="24"/>
        </w:rPr>
        <w:t xml:space="preserve"> </w:t>
      </w:r>
      <w:r w:rsidRPr="00936739">
        <w:rPr>
          <w:sz w:val="24"/>
          <w:szCs w:val="24"/>
        </w:rPr>
        <w:t>і</w:t>
      </w:r>
      <w:r w:rsidRPr="00936739">
        <w:rPr>
          <w:spacing w:val="61"/>
          <w:sz w:val="24"/>
          <w:szCs w:val="24"/>
        </w:rPr>
        <w:t xml:space="preserve"> </w:t>
      </w:r>
      <w:r w:rsidRPr="00936739">
        <w:rPr>
          <w:sz w:val="24"/>
          <w:szCs w:val="24"/>
        </w:rPr>
        <w:t>пропонувати</w:t>
      </w:r>
      <w:r w:rsidRPr="00936739">
        <w:rPr>
          <w:spacing w:val="63"/>
          <w:sz w:val="24"/>
          <w:szCs w:val="24"/>
        </w:rPr>
        <w:t xml:space="preserve"> </w:t>
      </w:r>
      <w:r w:rsidRPr="00936739">
        <w:rPr>
          <w:sz w:val="24"/>
          <w:szCs w:val="24"/>
        </w:rPr>
        <w:t>шляхи</w:t>
      </w:r>
      <w:r w:rsidRPr="00936739">
        <w:rPr>
          <w:spacing w:val="63"/>
          <w:sz w:val="24"/>
          <w:szCs w:val="24"/>
        </w:rPr>
        <w:t xml:space="preserve"> </w:t>
      </w:r>
      <w:r w:rsidRPr="00936739">
        <w:rPr>
          <w:sz w:val="24"/>
          <w:szCs w:val="24"/>
        </w:rPr>
        <w:t>їх</w:t>
      </w:r>
      <w:r w:rsidRPr="00936739">
        <w:rPr>
          <w:spacing w:val="57"/>
          <w:sz w:val="24"/>
          <w:szCs w:val="24"/>
        </w:rPr>
        <w:t xml:space="preserve"> </w:t>
      </w:r>
      <w:r w:rsidRPr="00936739">
        <w:rPr>
          <w:sz w:val="24"/>
          <w:szCs w:val="24"/>
        </w:rPr>
        <w:t>вирішення</w:t>
      </w:r>
      <w:r w:rsidRPr="00936739">
        <w:rPr>
          <w:spacing w:val="62"/>
          <w:sz w:val="24"/>
          <w:szCs w:val="24"/>
        </w:rPr>
        <w:t xml:space="preserve"> </w:t>
      </w:r>
      <w:r w:rsidRPr="00936739">
        <w:rPr>
          <w:sz w:val="24"/>
          <w:szCs w:val="24"/>
        </w:rPr>
        <w:t>у складних</w:t>
      </w:r>
      <w:r w:rsidRPr="00936739">
        <w:rPr>
          <w:spacing w:val="7"/>
          <w:sz w:val="24"/>
          <w:szCs w:val="24"/>
        </w:rPr>
        <w:t xml:space="preserve"> </w:t>
      </w:r>
      <w:r w:rsidRPr="00936739">
        <w:rPr>
          <w:sz w:val="24"/>
          <w:szCs w:val="24"/>
        </w:rPr>
        <w:t>і</w:t>
      </w:r>
      <w:r w:rsidRPr="00936739">
        <w:rPr>
          <w:spacing w:val="13"/>
          <w:sz w:val="24"/>
          <w:szCs w:val="24"/>
        </w:rPr>
        <w:t xml:space="preserve"> </w:t>
      </w:r>
      <w:r w:rsidRPr="00936739">
        <w:rPr>
          <w:sz w:val="24"/>
          <w:szCs w:val="24"/>
        </w:rPr>
        <w:t>непередбачуваних</w:t>
      </w:r>
      <w:r w:rsidRPr="00936739">
        <w:rPr>
          <w:spacing w:val="8"/>
          <w:sz w:val="24"/>
          <w:szCs w:val="24"/>
        </w:rPr>
        <w:t xml:space="preserve"> </w:t>
      </w:r>
      <w:r w:rsidRPr="00936739">
        <w:rPr>
          <w:sz w:val="24"/>
          <w:szCs w:val="24"/>
        </w:rPr>
        <w:t>умовах,</w:t>
      </w:r>
      <w:r w:rsidRPr="00936739">
        <w:rPr>
          <w:spacing w:val="15"/>
          <w:sz w:val="24"/>
          <w:szCs w:val="24"/>
        </w:rPr>
        <w:t xml:space="preserve"> </w:t>
      </w:r>
      <w:r w:rsidRPr="00936739">
        <w:rPr>
          <w:sz w:val="24"/>
          <w:szCs w:val="24"/>
        </w:rPr>
        <w:t>що</w:t>
      </w:r>
      <w:r w:rsidRPr="00936739">
        <w:rPr>
          <w:spacing w:val="13"/>
          <w:sz w:val="24"/>
          <w:szCs w:val="24"/>
        </w:rPr>
        <w:t xml:space="preserve"> </w:t>
      </w:r>
      <w:r w:rsidRPr="00936739">
        <w:rPr>
          <w:sz w:val="24"/>
          <w:szCs w:val="24"/>
        </w:rPr>
        <w:t>потребує</w:t>
      </w:r>
      <w:r w:rsidRPr="00936739">
        <w:rPr>
          <w:spacing w:val="12"/>
          <w:sz w:val="24"/>
          <w:szCs w:val="24"/>
        </w:rPr>
        <w:t xml:space="preserve"> </w:t>
      </w:r>
      <w:r w:rsidRPr="00936739">
        <w:rPr>
          <w:sz w:val="24"/>
          <w:szCs w:val="24"/>
        </w:rPr>
        <w:t>застосування</w:t>
      </w:r>
      <w:r w:rsidRPr="00936739">
        <w:rPr>
          <w:spacing w:val="13"/>
          <w:sz w:val="24"/>
          <w:szCs w:val="24"/>
        </w:rPr>
        <w:t xml:space="preserve"> </w:t>
      </w:r>
      <w:r w:rsidRPr="00936739">
        <w:rPr>
          <w:sz w:val="24"/>
          <w:szCs w:val="24"/>
        </w:rPr>
        <w:t>нових</w:t>
      </w:r>
      <w:r w:rsidRPr="00936739">
        <w:rPr>
          <w:spacing w:val="-62"/>
          <w:sz w:val="24"/>
          <w:szCs w:val="24"/>
        </w:rPr>
        <w:t xml:space="preserve"> </w:t>
      </w:r>
      <w:r w:rsidRPr="00936739">
        <w:rPr>
          <w:sz w:val="24"/>
          <w:szCs w:val="24"/>
        </w:rPr>
        <w:t>підходів</w:t>
      </w:r>
      <w:r w:rsidRPr="00936739">
        <w:rPr>
          <w:spacing w:val="3"/>
          <w:sz w:val="24"/>
          <w:szCs w:val="24"/>
        </w:rPr>
        <w:t xml:space="preserve"> </w:t>
      </w:r>
      <w:r w:rsidRPr="00936739">
        <w:rPr>
          <w:sz w:val="24"/>
          <w:szCs w:val="24"/>
        </w:rPr>
        <w:t>та</w:t>
      </w:r>
      <w:r w:rsidRPr="00936739">
        <w:rPr>
          <w:spacing w:val="2"/>
          <w:sz w:val="24"/>
          <w:szCs w:val="24"/>
        </w:rPr>
        <w:t xml:space="preserve"> </w:t>
      </w:r>
      <w:r w:rsidRPr="00936739">
        <w:rPr>
          <w:sz w:val="24"/>
          <w:szCs w:val="24"/>
        </w:rPr>
        <w:t>прогнозування.</w:t>
      </w:r>
    </w:p>
    <w:p w:rsidR="00936739" w:rsidRPr="00936739" w:rsidRDefault="00936739" w:rsidP="00936739">
      <w:pPr>
        <w:pStyle w:val="TableParagraph"/>
        <w:spacing w:line="288" w:lineRule="exact"/>
        <w:rPr>
          <w:sz w:val="24"/>
          <w:szCs w:val="24"/>
        </w:rPr>
      </w:pPr>
      <w:r w:rsidRPr="00936739">
        <w:rPr>
          <w:b/>
          <w:sz w:val="24"/>
          <w:szCs w:val="24"/>
        </w:rPr>
        <w:t>ПРН</w:t>
      </w:r>
      <w:r w:rsidRPr="00936739">
        <w:rPr>
          <w:b/>
          <w:sz w:val="24"/>
          <w:szCs w:val="24"/>
          <w:lang w:val="hu-HU"/>
        </w:rPr>
        <w:t>5</w:t>
      </w:r>
      <w:r w:rsidRPr="00936739">
        <w:rPr>
          <w:sz w:val="24"/>
          <w:szCs w:val="24"/>
        </w:rPr>
        <w:t xml:space="preserve"> Знаходити</w:t>
      </w:r>
      <w:r w:rsidRPr="00936739">
        <w:rPr>
          <w:spacing w:val="16"/>
          <w:sz w:val="24"/>
          <w:szCs w:val="24"/>
        </w:rPr>
        <w:t xml:space="preserve"> </w:t>
      </w:r>
      <w:r w:rsidRPr="00936739">
        <w:rPr>
          <w:sz w:val="24"/>
          <w:szCs w:val="24"/>
        </w:rPr>
        <w:t>оптимальні</w:t>
      </w:r>
      <w:r w:rsidRPr="00936739">
        <w:rPr>
          <w:spacing w:val="78"/>
          <w:sz w:val="24"/>
          <w:szCs w:val="24"/>
        </w:rPr>
        <w:t xml:space="preserve"> </w:t>
      </w:r>
      <w:r w:rsidRPr="00936739">
        <w:rPr>
          <w:sz w:val="24"/>
          <w:szCs w:val="24"/>
        </w:rPr>
        <w:t>шляхи</w:t>
      </w:r>
      <w:r w:rsidRPr="00936739">
        <w:rPr>
          <w:spacing w:val="80"/>
          <w:sz w:val="24"/>
          <w:szCs w:val="24"/>
        </w:rPr>
        <w:t xml:space="preserve"> </w:t>
      </w:r>
      <w:r w:rsidRPr="00936739">
        <w:rPr>
          <w:sz w:val="24"/>
          <w:szCs w:val="24"/>
        </w:rPr>
        <w:t>ефективної</w:t>
      </w:r>
      <w:r w:rsidRPr="00936739">
        <w:rPr>
          <w:spacing w:val="79"/>
          <w:sz w:val="24"/>
          <w:szCs w:val="24"/>
        </w:rPr>
        <w:t xml:space="preserve"> </w:t>
      </w:r>
      <w:r w:rsidRPr="00936739">
        <w:rPr>
          <w:sz w:val="24"/>
          <w:szCs w:val="24"/>
        </w:rPr>
        <w:t>взаємодії</w:t>
      </w:r>
      <w:r w:rsidRPr="00936739">
        <w:rPr>
          <w:spacing w:val="79"/>
          <w:sz w:val="24"/>
          <w:szCs w:val="24"/>
        </w:rPr>
        <w:t xml:space="preserve"> </w:t>
      </w:r>
      <w:r w:rsidRPr="00936739">
        <w:rPr>
          <w:sz w:val="24"/>
          <w:szCs w:val="24"/>
        </w:rPr>
        <w:t>у</w:t>
      </w:r>
      <w:r w:rsidRPr="00936739">
        <w:rPr>
          <w:spacing w:val="79"/>
          <w:sz w:val="24"/>
          <w:szCs w:val="24"/>
        </w:rPr>
        <w:t xml:space="preserve"> </w:t>
      </w:r>
      <w:r w:rsidRPr="00936739">
        <w:rPr>
          <w:sz w:val="24"/>
          <w:szCs w:val="24"/>
        </w:rPr>
        <w:t>професійному</w:t>
      </w:r>
      <w:r w:rsidRPr="00936739">
        <w:rPr>
          <w:sz w:val="24"/>
          <w:szCs w:val="24"/>
          <w:lang w:val="ru-RU"/>
        </w:rPr>
        <w:t xml:space="preserve"> </w:t>
      </w:r>
      <w:r w:rsidRPr="00936739">
        <w:rPr>
          <w:sz w:val="24"/>
          <w:szCs w:val="24"/>
        </w:rPr>
        <w:t>колективі</w:t>
      </w:r>
      <w:r w:rsidRPr="00936739">
        <w:rPr>
          <w:spacing w:val="-2"/>
          <w:sz w:val="24"/>
          <w:szCs w:val="24"/>
        </w:rPr>
        <w:t xml:space="preserve"> </w:t>
      </w:r>
      <w:r w:rsidRPr="00936739">
        <w:rPr>
          <w:sz w:val="24"/>
          <w:szCs w:val="24"/>
        </w:rPr>
        <w:t>та</w:t>
      </w:r>
      <w:r w:rsidRPr="00936739">
        <w:rPr>
          <w:spacing w:val="-2"/>
          <w:sz w:val="24"/>
          <w:szCs w:val="24"/>
        </w:rPr>
        <w:t xml:space="preserve"> </w:t>
      </w:r>
      <w:r w:rsidRPr="00936739">
        <w:rPr>
          <w:sz w:val="24"/>
          <w:szCs w:val="24"/>
        </w:rPr>
        <w:t>з</w:t>
      </w:r>
      <w:r w:rsidRPr="00936739">
        <w:rPr>
          <w:spacing w:val="-3"/>
          <w:sz w:val="24"/>
          <w:szCs w:val="24"/>
        </w:rPr>
        <w:t xml:space="preserve"> </w:t>
      </w:r>
      <w:r w:rsidRPr="00936739">
        <w:rPr>
          <w:sz w:val="24"/>
          <w:szCs w:val="24"/>
        </w:rPr>
        <w:t>представниками</w:t>
      </w:r>
      <w:r w:rsidRPr="00936739">
        <w:rPr>
          <w:spacing w:val="-2"/>
          <w:sz w:val="24"/>
          <w:szCs w:val="24"/>
        </w:rPr>
        <w:t xml:space="preserve"> </w:t>
      </w:r>
      <w:r w:rsidRPr="00936739">
        <w:rPr>
          <w:sz w:val="24"/>
          <w:szCs w:val="24"/>
        </w:rPr>
        <w:t>інших</w:t>
      </w:r>
      <w:r w:rsidRPr="00936739">
        <w:rPr>
          <w:spacing w:val="-6"/>
          <w:sz w:val="24"/>
          <w:szCs w:val="24"/>
        </w:rPr>
        <w:t xml:space="preserve"> </w:t>
      </w:r>
      <w:r w:rsidRPr="00936739">
        <w:rPr>
          <w:sz w:val="24"/>
          <w:szCs w:val="24"/>
        </w:rPr>
        <w:t>професійних</w:t>
      </w:r>
      <w:r w:rsidRPr="00936739">
        <w:rPr>
          <w:spacing w:val="-6"/>
          <w:sz w:val="24"/>
          <w:szCs w:val="24"/>
        </w:rPr>
        <w:t xml:space="preserve"> </w:t>
      </w:r>
      <w:r w:rsidRPr="00936739">
        <w:rPr>
          <w:sz w:val="24"/>
          <w:szCs w:val="24"/>
        </w:rPr>
        <w:t>груп</w:t>
      </w:r>
      <w:r w:rsidRPr="00936739">
        <w:rPr>
          <w:spacing w:val="-2"/>
          <w:sz w:val="24"/>
          <w:szCs w:val="24"/>
        </w:rPr>
        <w:t xml:space="preserve"> </w:t>
      </w:r>
      <w:r w:rsidRPr="00936739">
        <w:rPr>
          <w:sz w:val="24"/>
          <w:szCs w:val="24"/>
        </w:rPr>
        <w:t>різного</w:t>
      </w:r>
      <w:r w:rsidRPr="00936739">
        <w:rPr>
          <w:spacing w:val="-1"/>
          <w:sz w:val="24"/>
          <w:szCs w:val="24"/>
        </w:rPr>
        <w:t xml:space="preserve"> </w:t>
      </w:r>
      <w:r w:rsidRPr="00936739">
        <w:rPr>
          <w:sz w:val="24"/>
          <w:szCs w:val="24"/>
        </w:rPr>
        <w:t>рівня.</w:t>
      </w:r>
    </w:p>
    <w:p w:rsidR="00936739" w:rsidRPr="00936739" w:rsidRDefault="00936739" w:rsidP="00936739">
      <w:pPr>
        <w:pStyle w:val="TableParagraph"/>
        <w:spacing w:line="289" w:lineRule="exact"/>
        <w:rPr>
          <w:sz w:val="24"/>
          <w:szCs w:val="24"/>
        </w:rPr>
      </w:pPr>
      <w:r w:rsidRPr="00936739">
        <w:rPr>
          <w:b/>
          <w:sz w:val="24"/>
          <w:szCs w:val="24"/>
        </w:rPr>
        <w:t>ПРН</w:t>
      </w:r>
      <w:r w:rsidRPr="00936739">
        <w:rPr>
          <w:b/>
          <w:sz w:val="24"/>
          <w:szCs w:val="24"/>
          <w:lang w:val="hu-HU"/>
        </w:rPr>
        <w:t>9</w:t>
      </w:r>
      <w:r w:rsidRPr="00936739">
        <w:rPr>
          <w:b/>
          <w:sz w:val="24"/>
          <w:szCs w:val="24"/>
        </w:rPr>
        <w:t>.</w:t>
      </w:r>
      <w:r w:rsidRPr="00936739">
        <w:rPr>
          <w:sz w:val="24"/>
          <w:szCs w:val="24"/>
        </w:rPr>
        <w:t xml:space="preserve"> Характеризувати</w:t>
      </w:r>
      <w:r w:rsidRPr="00936739">
        <w:rPr>
          <w:spacing w:val="19"/>
          <w:sz w:val="24"/>
          <w:szCs w:val="24"/>
        </w:rPr>
        <w:t xml:space="preserve"> </w:t>
      </w:r>
      <w:r w:rsidRPr="00936739">
        <w:rPr>
          <w:sz w:val="24"/>
          <w:szCs w:val="24"/>
        </w:rPr>
        <w:t>теоретичні</w:t>
      </w:r>
      <w:r w:rsidRPr="00936739">
        <w:rPr>
          <w:spacing w:val="77"/>
          <w:sz w:val="24"/>
          <w:szCs w:val="24"/>
        </w:rPr>
        <w:t xml:space="preserve"> </w:t>
      </w:r>
      <w:r w:rsidRPr="00936739">
        <w:rPr>
          <w:sz w:val="24"/>
          <w:szCs w:val="24"/>
        </w:rPr>
        <w:t>засади</w:t>
      </w:r>
      <w:r w:rsidRPr="00936739">
        <w:rPr>
          <w:spacing w:val="83"/>
          <w:sz w:val="24"/>
          <w:szCs w:val="24"/>
        </w:rPr>
        <w:t xml:space="preserve"> </w:t>
      </w:r>
      <w:r w:rsidRPr="00936739">
        <w:rPr>
          <w:sz w:val="24"/>
          <w:szCs w:val="24"/>
        </w:rPr>
        <w:t>(концепції,</w:t>
      </w:r>
      <w:r w:rsidRPr="00936739">
        <w:rPr>
          <w:spacing w:val="86"/>
          <w:sz w:val="24"/>
          <w:szCs w:val="24"/>
        </w:rPr>
        <w:t xml:space="preserve"> </w:t>
      </w:r>
      <w:r w:rsidRPr="00936739">
        <w:rPr>
          <w:sz w:val="24"/>
          <w:szCs w:val="24"/>
        </w:rPr>
        <w:t>категорії,</w:t>
      </w:r>
      <w:r w:rsidRPr="00936739">
        <w:rPr>
          <w:sz w:val="24"/>
          <w:szCs w:val="24"/>
          <w:lang w:val="ru-RU"/>
        </w:rPr>
        <w:t xml:space="preserve"> </w:t>
      </w:r>
      <w:r w:rsidRPr="00936739">
        <w:rPr>
          <w:sz w:val="24"/>
          <w:szCs w:val="24"/>
        </w:rPr>
        <w:t>принципи,</w:t>
      </w:r>
      <w:r w:rsidRPr="00936739">
        <w:rPr>
          <w:sz w:val="24"/>
          <w:szCs w:val="24"/>
          <w:lang w:val="ru-RU"/>
        </w:rPr>
        <w:t xml:space="preserve"> </w:t>
      </w:r>
      <w:r w:rsidRPr="00936739">
        <w:rPr>
          <w:sz w:val="24"/>
          <w:szCs w:val="24"/>
        </w:rPr>
        <w:t>основні</w:t>
      </w:r>
      <w:r w:rsidRPr="00936739">
        <w:rPr>
          <w:spacing w:val="46"/>
          <w:sz w:val="24"/>
          <w:szCs w:val="24"/>
        </w:rPr>
        <w:t xml:space="preserve"> </w:t>
      </w:r>
      <w:r w:rsidRPr="00936739">
        <w:rPr>
          <w:sz w:val="24"/>
          <w:szCs w:val="24"/>
        </w:rPr>
        <w:t>поняття</w:t>
      </w:r>
      <w:r w:rsidRPr="00936739">
        <w:rPr>
          <w:spacing w:val="47"/>
          <w:sz w:val="24"/>
          <w:szCs w:val="24"/>
        </w:rPr>
        <w:t xml:space="preserve"> </w:t>
      </w:r>
      <w:r w:rsidRPr="00936739">
        <w:rPr>
          <w:sz w:val="24"/>
          <w:szCs w:val="24"/>
        </w:rPr>
        <w:t>тощо)</w:t>
      </w:r>
      <w:r w:rsidRPr="00936739">
        <w:rPr>
          <w:spacing w:val="47"/>
          <w:sz w:val="24"/>
          <w:szCs w:val="24"/>
        </w:rPr>
        <w:t xml:space="preserve"> </w:t>
      </w:r>
      <w:r w:rsidRPr="00936739">
        <w:rPr>
          <w:sz w:val="24"/>
          <w:szCs w:val="24"/>
        </w:rPr>
        <w:t>та</w:t>
      </w:r>
      <w:r w:rsidRPr="00936739">
        <w:rPr>
          <w:spacing w:val="42"/>
          <w:sz w:val="24"/>
          <w:szCs w:val="24"/>
        </w:rPr>
        <w:t xml:space="preserve"> </w:t>
      </w:r>
      <w:r w:rsidRPr="00936739">
        <w:rPr>
          <w:sz w:val="24"/>
          <w:szCs w:val="24"/>
        </w:rPr>
        <w:t>прикладні</w:t>
      </w:r>
      <w:r w:rsidRPr="00936739">
        <w:rPr>
          <w:spacing w:val="47"/>
          <w:sz w:val="24"/>
          <w:szCs w:val="24"/>
        </w:rPr>
        <w:t xml:space="preserve"> </w:t>
      </w:r>
      <w:r w:rsidRPr="00936739">
        <w:rPr>
          <w:sz w:val="24"/>
          <w:szCs w:val="24"/>
        </w:rPr>
        <w:t>аспекти в</w:t>
      </w:r>
      <w:r w:rsidRPr="00936739">
        <w:rPr>
          <w:spacing w:val="43"/>
          <w:sz w:val="24"/>
          <w:szCs w:val="24"/>
        </w:rPr>
        <w:t xml:space="preserve"> </w:t>
      </w:r>
      <w:r w:rsidRPr="00936739">
        <w:rPr>
          <w:sz w:val="24"/>
          <w:szCs w:val="24"/>
        </w:rPr>
        <w:t>перекладознавстві</w:t>
      </w:r>
      <w:r w:rsidRPr="00936739">
        <w:rPr>
          <w:spacing w:val="37"/>
          <w:sz w:val="24"/>
          <w:szCs w:val="24"/>
        </w:rPr>
        <w:t xml:space="preserve"> </w:t>
      </w:r>
      <w:r w:rsidRPr="00936739">
        <w:rPr>
          <w:sz w:val="24"/>
          <w:szCs w:val="24"/>
        </w:rPr>
        <w:t>та</w:t>
      </w:r>
      <w:r w:rsidRPr="00936739">
        <w:rPr>
          <w:spacing w:val="-62"/>
          <w:sz w:val="24"/>
          <w:szCs w:val="24"/>
        </w:rPr>
        <w:t xml:space="preserve">    </w:t>
      </w:r>
      <w:r w:rsidRPr="00936739">
        <w:rPr>
          <w:sz w:val="24"/>
          <w:szCs w:val="24"/>
        </w:rPr>
        <w:t>германській</w:t>
      </w:r>
      <w:r w:rsidRPr="00936739">
        <w:rPr>
          <w:spacing w:val="1"/>
          <w:sz w:val="24"/>
          <w:szCs w:val="24"/>
        </w:rPr>
        <w:t xml:space="preserve"> </w:t>
      </w:r>
      <w:r w:rsidRPr="00936739">
        <w:rPr>
          <w:sz w:val="24"/>
          <w:szCs w:val="24"/>
        </w:rPr>
        <w:t>філології.</w:t>
      </w:r>
    </w:p>
    <w:p w:rsidR="00936739" w:rsidRPr="00936739" w:rsidRDefault="00936739" w:rsidP="00936739">
      <w:pPr>
        <w:pStyle w:val="TableParagraph"/>
        <w:tabs>
          <w:tab w:val="left" w:pos="1511"/>
          <w:tab w:val="left" w:pos="3411"/>
          <w:tab w:val="left" w:pos="3858"/>
          <w:tab w:val="left" w:pos="5682"/>
          <w:tab w:val="left" w:pos="6402"/>
          <w:tab w:val="left" w:pos="6719"/>
        </w:tabs>
        <w:ind w:right="266"/>
        <w:rPr>
          <w:sz w:val="24"/>
          <w:szCs w:val="24"/>
        </w:rPr>
      </w:pPr>
      <w:r w:rsidRPr="00936739">
        <w:rPr>
          <w:b/>
          <w:sz w:val="24"/>
          <w:szCs w:val="24"/>
        </w:rPr>
        <w:t>ПРН</w:t>
      </w:r>
      <w:r w:rsidRPr="00936739">
        <w:rPr>
          <w:b/>
          <w:sz w:val="24"/>
          <w:szCs w:val="24"/>
          <w:lang w:val="hu-HU"/>
        </w:rPr>
        <w:t>11.</w:t>
      </w:r>
      <w:r w:rsidRPr="00936739">
        <w:rPr>
          <w:sz w:val="24"/>
          <w:szCs w:val="24"/>
        </w:rPr>
        <w:t xml:space="preserve"> Здійснювати</w:t>
      </w:r>
      <w:r w:rsidRPr="00936739">
        <w:rPr>
          <w:spacing w:val="41"/>
          <w:sz w:val="24"/>
          <w:szCs w:val="24"/>
        </w:rPr>
        <w:t xml:space="preserve"> </w:t>
      </w:r>
      <w:r w:rsidRPr="00936739">
        <w:rPr>
          <w:sz w:val="24"/>
          <w:szCs w:val="24"/>
        </w:rPr>
        <w:t>науковий</w:t>
      </w:r>
      <w:r w:rsidRPr="00936739">
        <w:rPr>
          <w:spacing w:val="42"/>
          <w:sz w:val="24"/>
          <w:szCs w:val="24"/>
        </w:rPr>
        <w:t xml:space="preserve"> </w:t>
      </w:r>
      <w:r w:rsidRPr="00936739">
        <w:rPr>
          <w:sz w:val="24"/>
          <w:szCs w:val="24"/>
        </w:rPr>
        <w:t>аналіз</w:t>
      </w:r>
      <w:r w:rsidRPr="00936739">
        <w:rPr>
          <w:spacing w:val="40"/>
          <w:sz w:val="24"/>
          <w:szCs w:val="24"/>
        </w:rPr>
        <w:t xml:space="preserve"> </w:t>
      </w:r>
      <w:r w:rsidRPr="00936739">
        <w:rPr>
          <w:sz w:val="24"/>
          <w:szCs w:val="24"/>
        </w:rPr>
        <w:t>мовного,</w:t>
      </w:r>
      <w:r w:rsidRPr="00936739">
        <w:rPr>
          <w:spacing w:val="40"/>
          <w:sz w:val="24"/>
          <w:szCs w:val="24"/>
        </w:rPr>
        <w:t xml:space="preserve"> </w:t>
      </w:r>
      <w:r w:rsidRPr="00936739">
        <w:rPr>
          <w:sz w:val="24"/>
          <w:szCs w:val="24"/>
        </w:rPr>
        <w:t>мовленнєвого</w:t>
      </w:r>
      <w:r w:rsidRPr="00936739">
        <w:rPr>
          <w:spacing w:val="42"/>
          <w:sz w:val="24"/>
          <w:szCs w:val="24"/>
        </w:rPr>
        <w:t xml:space="preserve"> </w:t>
      </w:r>
      <w:r w:rsidRPr="00936739">
        <w:rPr>
          <w:sz w:val="24"/>
          <w:szCs w:val="24"/>
        </w:rPr>
        <w:t>й</w:t>
      </w:r>
      <w:r w:rsidRPr="00936739">
        <w:rPr>
          <w:spacing w:val="41"/>
          <w:sz w:val="24"/>
          <w:szCs w:val="24"/>
        </w:rPr>
        <w:t xml:space="preserve"> </w:t>
      </w:r>
      <w:r w:rsidRPr="00936739">
        <w:rPr>
          <w:sz w:val="24"/>
          <w:szCs w:val="24"/>
        </w:rPr>
        <w:t>літературного</w:t>
      </w:r>
      <w:r w:rsidRPr="00936739">
        <w:rPr>
          <w:spacing w:val="-62"/>
          <w:sz w:val="24"/>
          <w:szCs w:val="24"/>
        </w:rPr>
        <w:t xml:space="preserve">         </w:t>
      </w:r>
      <w:r w:rsidRPr="00936739">
        <w:rPr>
          <w:sz w:val="24"/>
          <w:szCs w:val="24"/>
        </w:rPr>
        <w:t>матеріалу, інтерпретувати та структурувати його</w:t>
      </w:r>
      <w:r w:rsidRPr="00936739">
        <w:rPr>
          <w:sz w:val="24"/>
          <w:szCs w:val="24"/>
        </w:rPr>
        <w:tab/>
        <w:t xml:space="preserve">з </w:t>
      </w:r>
      <w:r w:rsidRPr="00936739">
        <w:rPr>
          <w:spacing w:val="-1"/>
          <w:sz w:val="24"/>
          <w:szCs w:val="24"/>
        </w:rPr>
        <w:t xml:space="preserve">урахуванням </w:t>
      </w:r>
      <w:r w:rsidRPr="00936739">
        <w:rPr>
          <w:sz w:val="24"/>
          <w:szCs w:val="24"/>
        </w:rPr>
        <w:t>доцільних</w:t>
      </w:r>
      <w:r w:rsidRPr="00936739">
        <w:rPr>
          <w:spacing w:val="52"/>
          <w:sz w:val="24"/>
          <w:szCs w:val="24"/>
        </w:rPr>
        <w:t xml:space="preserve"> </w:t>
      </w:r>
      <w:r w:rsidRPr="00936739">
        <w:rPr>
          <w:sz w:val="24"/>
          <w:szCs w:val="24"/>
        </w:rPr>
        <w:t>методологічних</w:t>
      </w:r>
      <w:r w:rsidRPr="00936739">
        <w:rPr>
          <w:spacing w:val="52"/>
          <w:sz w:val="24"/>
          <w:szCs w:val="24"/>
        </w:rPr>
        <w:t xml:space="preserve"> </w:t>
      </w:r>
      <w:r w:rsidRPr="00936739">
        <w:rPr>
          <w:sz w:val="24"/>
          <w:szCs w:val="24"/>
        </w:rPr>
        <w:t>принципів,</w:t>
      </w:r>
      <w:r w:rsidRPr="00936739">
        <w:rPr>
          <w:spacing w:val="59"/>
          <w:sz w:val="24"/>
          <w:szCs w:val="24"/>
        </w:rPr>
        <w:t xml:space="preserve"> </w:t>
      </w:r>
      <w:r w:rsidRPr="00936739">
        <w:rPr>
          <w:sz w:val="24"/>
          <w:szCs w:val="24"/>
        </w:rPr>
        <w:t>формулювати</w:t>
      </w:r>
      <w:r w:rsidRPr="00936739">
        <w:rPr>
          <w:spacing w:val="57"/>
          <w:sz w:val="24"/>
          <w:szCs w:val="24"/>
        </w:rPr>
        <w:t xml:space="preserve"> </w:t>
      </w:r>
      <w:r w:rsidRPr="00936739">
        <w:rPr>
          <w:sz w:val="24"/>
          <w:szCs w:val="24"/>
        </w:rPr>
        <w:t>узагальнення</w:t>
      </w:r>
      <w:r w:rsidRPr="00936739">
        <w:rPr>
          <w:spacing w:val="57"/>
          <w:sz w:val="24"/>
          <w:szCs w:val="24"/>
        </w:rPr>
        <w:t xml:space="preserve"> </w:t>
      </w:r>
      <w:r w:rsidRPr="00936739">
        <w:rPr>
          <w:sz w:val="24"/>
          <w:szCs w:val="24"/>
        </w:rPr>
        <w:t>на</w:t>
      </w:r>
      <w:r w:rsidRPr="00936739">
        <w:rPr>
          <w:spacing w:val="-62"/>
          <w:sz w:val="24"/>
          <w:szCs w:val="24"/>
        </w:rPr>
        <w:t xml:space="preserve">          </w:t>
      </w:r>
      <w:r w:rsidRPr="00936739">
        <w:rPr>
          <w:sz w:val="24"/>
          <w:szCs w:val="24"/>
        </w:rPr>
        <w:t>основі</w:t>
      </w:r>
      <w:r w:rsidRPr="00936739">
        <w:rPr>
          <w:spacing w:val="1"/>
          <w:sz w:val="24"/>
          <w:szCs w:val="24"/>
        </w:rPr>
        <w:t xml:space="preserve"> </w:t>
      </w:r>
      <w:r w:rsidRPr="00936739">
        <w:rPr>
          <w:sz w:val="24"/>
          <w:szCs w:val="24"/>
        </w:rPr>
        <w:t>самостійно</w:t>
      </w:r>
      <w:r w:rsidRPr="00936739">
        <w:rPr>
          <w:spacing w:val="2"/>
          <w:sz w:val="24"/>
          <w:szCs w:val="24"/>
        </w:rPr>
        <w:t xml:space="preserve"> </w:t>
      </w:r>
      <w:r w:rsidRPr="00936739">
        <w:rPr>
          <w:sz w:val="24"/>
          <w:szCs w:val="24"/>
        </w:rPr>
        <w:t>опрацьованих</w:t>
      </w:r>
      <w:r w:rsidRPr="00936739">
        <w:rPr>
          <w:spacing w:val="-3"/>
          <w:sz w:val="24"/>
          <w:szCs w:val="24"/>
        </w:rPr>
        <w:t xml:space="preserve"> </w:t>
      </w:r>
      <w:r w:rsidRPr="00936739">
        <w:rPr>
          <w:sz w:val="24"/>
          <w:szCs w:val="24"/>
        </w:rPr>
        <w:t>даних.</w:t>
      </w:r>
    </w:p>
    <w:p w:rsidR="00936739" w:rsidRPr="00936739" w:rsidRDefault="00936739" w:rsidP="00936739">
      <w:pPr>
        <w:pStyle w:val="TableParagraph"/>
        <w:spacing w:line="289" w:lineRule="exact"/>
        <w:rPr>
          <w:sz w:val="24"/>
          <w:szCs w:val="24"/>
        </w:rPr>
      </w:pPr>
      <w:r w:rsidRPr="00936739">
        <w:rPr>
          <w:rFonts w:eastAsia="Calibri"/>
          <w:b/>
          <w:color w:val="000000"/>
          <w:sz w:val="24"/>
          <w:szCs w:val="24"/>
          <w:lang w:eastAsia="uk-UA"/>
        </w:rPr>
        <w:t>ПРН</w:t>
      </w:r>
      <w:r w:rsidRPr="00936739">
        <w:rPr>
          <w:rFonts w:eastAsia="Calibri"/>
          <w:b/>
          <w:color w:val="000000"/>
          <w:sz w:val="24"/>
          <w:szCs w:val="24"/>
          <w:lang w:val="hu-HU" w:eastAsia="uk-UA"/>
        </w:rPr>
        <w:t>15.</w:t>
      </w:r>
      <w:r w:rsidRPr="00936739">
        <w:rPr>
          <w:rFonts w:eastAsia="Calibri"/>
          <w:b/>
          <w:color w:val="000000"/>
          <w:sz w:val="24"/>
          <w:szCs w:val="24"/>
          <w:lang w:eastAsia="uk-UA"/>
        </w:rPr>
        <w:t xml:space="preserve"> </w:t>
      </w:r>
      <w:r w:rsidRPr="00936739">
        <w:rPr>
          <w:sz w:val="24"/>
          <w:szCs w:val="24"/>
        </w:rPr>
        <w:t>Обирати</w:t>
      </w:r>
      <w:r w:rsidRPr="00936739">
        <w:rPr>
          <w:spacing w:val="61"/>
          <w:sz w:val="24"/>
          <w:szCs w:val="24"/>
        </w:rPr>
        <w:t xml:space="preserve"> </w:t>
      </w:r>
      <w:r w:rsidRPr="00936739">
        <w:rPr>
          <w:sz w:val="24"/>
          <w:szCs w:val="24"/>
        </w:rPr>
        <w:t>оптимальні</w:t>
      </w:r>
      <w:r w:rsidRPr="00936739">
        <w:rPr>
          <w:spacing w:val="123"/>
          <w:sz w:val="24"/>
          <w:szCs w:val="24"/>
        </w:rPr>
        <w:t xml:space="preserve"> </w:t>
      </w:r>
      <w:r w:rsidRPr="00936739">
        <w:rPr>
          <w:sz w:val="24"/>
          <w:szCs w:val="24"/>
        </w:rPr>
        <w:t>дослідницькі</w:t>
      </w:r>
      <w:r w:rsidRPr="00936739">
        <w:rPr>
          <w:spacing w:val="124"/>
          <w:sz w:val="24"/>
          <w:szCs w:val="24"/>
        </w:rPr>
        <w:t xml:space="preserve"> </w:t>
      </w:r>
      <w:r w:rsidRPr="00936739">
        <w:rPr>
          <w:sz w:val="24"/>
          <w:szCs w:val="24"/>
        </w:rPr>
        <w:t>підходи</w:t>
      </w:r>
      <w:r w:rsidRPr="00936739">
        <w:rPr>
          <w:spacing w:val="124"/>
          <w:sz w:val="24"/>
          <w:szCs w:val="24"/>
        </w:rPr>
        <w:t xml:space="preserve"> </w:t>
      </w:r>
      <w:r w:rsidRPr="00936739">
        <w:rPr>
          <w:sz w:val="24"/>
          <w:szCs w:val="24"/>
        </w:rPr>
        <w:t>й</w:t>
      </w:r>
      <w:r w:rsidRPr="00936739">
        <w:rPr>
          <w:spacing w:val="125"/>
          <w:sz w:val="24"/>
          <w:szCs w:val="24"/>
        </w:rPr>
        <w:t xml:space="preserve"> </w:t>
      </w:r>
      <w:r w:rsidRPr="00936739">
        <w:rPr>
          <w:sz w:val="24"/>
          <w:szCs w:val="24"/>
        </w:rPr>
        <w:t>методи</w:t>
      </w:r>
      <w:r w:rsidRPr="00936739">
        <w:rPr>
          <w:spacing w:val="125"/>
          <w:sz w:val="24"/>
          <w:szCs w:val="24"/>
        </w:rPr>
        <w:t xml:space="preserve"> </w:t>
      </w:r>
      <w:r w:rsidRPr="00936739">
        <w:rPr>
          <w:sz w:val="24"/>
          <w:szCs w:val="24"/>
        </w:rPr>
        <w:t>для</w:t>
      </w:r>
      <w:r w:rsidRPr="00936739">
        <w:rPr>
          <w:spacing w:val="124"/>
          <w:sz w:val="24"/>
          <w:szCs w:val="24"/>
        </w:rPr>
        <w:t xml:space="preserve"> </w:t>
      </w:r>
      <w:r w:rsidRPr="00936739">
        <w:rPr>
          <w:sz w:val="24"/>
          <w:szCs w:val="24"/>
        </w:rPr>
        <w:t>аналізу</w:t>
      </w:r>
      <w:r w:rsidRPr="00936739">
        <w:rPr>
          <w:sz w:val="24"/>
          <w:szCs w:val="24"/>
          <w:lang w:val="ru-RU"/>
        </w:rPr>
        <w:t xml:space="preserve"> </w:t>
      </w:r>
      <w:r w:rsidRPr="00936739">
        <w:rPr>
          <w:sz w:val="24"/>
          <w:szCs w:val="24"/>
        </w:rPr>
        <w:t>конкретного</w:t>
      </w:r>
      <w:r w:rsidRPr="00936739">
        <w:rPr>
          <w:spacing w:val="-3"/>
          <w:sz w:val="24"/>
          <w:szCs w:val="24"/>
        </w:rPr>
        <w:t xml:space="preserve"> </w:t>
      </w:r>
      <w:r w:rsidRPr="00936739">
        <w:rPr>
          <w:sz w:val="24"/>
          <w:szCs w:val="24"/>
        </w:rPr>
        <w:t>лінгвістичного</w:t>
      </w:r>
      <w:r w:rsidRPr="00936739">
        <w:rPr>
          <w:spacing w:val="-2"/>
          <w:sz w:val="24"/>
          <w:szCs w:val="24"/>
        </w:rPr>
        <w:t xml:space="preserve"> </w:t>
      </w:r>
      <w:r w:rsidRPr="00936739">
        <w:rPr>
          <w:sz w:val="24"/>
          <w:szCs w:val="24"/>
        </w:rPr>
        <w:t>чи</w:t>
      </w:r>
      <w:r w:rsidRPr="00936739">
        <w:rPr>
          <w:spacing w:val="-3"/>
          <w:sz w:val="24"/>
          <w:szCs w:val="24"/>
        </w:rPr>
        <w:t xml:space="preserve"> </w:t>
      </w:r>
      <w:r w:rsidRPr="00936739">
        <w:rPr>
          <w:sz w:val="24"/>
          <w:szCs w:val="24"/>
        </w:rPr>
        <w:t>літературного</w:t>
      </w:r>
      <w:r w:rsidRPr="00936739">
        <w:rPr>
          <w:spacing w:val="-2"/>
          <w:sz w:val="24"/>
          <w:szCs w:val="24"/>
        </w:rPr>
        <w:t xml:space="preserve"> </w:t>
      </w:r>
      <w:r w:rsidRPr="00936739">
        <w:rPr>
          <w:sz w:val="24"/>
          <w:szCs w:val="24"/>
        </w:rPr>
        <w:t>матеріалу.</w:t>
      </w:r>
    </w:p>
    <w:p w:rsidR="00936739" w:rsidRPr="00936739" w:rsidRDefault="00936739" w:rsidP="00936739">
      <w:pPr>
        <w:pStyle w:val="TableParagraph"/>
        <w:spacing w:line="289" w:lineRule="exact"/>
        <w:rPr>
          <w:b/>
          <w:sz w:val="24"/>
          <w:szCs w:val="24"/>
        </w:rPr>
      </w:pPr>
      <w:r w:rsidRPr="00936739">
        <w:rPr>
          <w:b/>
          <w:sz w:val="24"/>
          <w:szCs w:val="24"/>
        </w:rPr>
        <w:t>Додаткові ПР</w:t>
      </w:r>
    </w:p>
    <w:p w:rsidR="00936739" w:rsidRPr="00EE37C1" w:rsidRDefault="00936739" w:rsidP="00936739">
      <w:pPr>
        <w:rPr>
          <w:rFonts w:eastAsia="Calibri"/>
          <w:i/>
          <w:color w:val="000000"/>
          <w:sz w:val="24"/>
          <w:lang w:val="uk-UA" w:eastAsia="uk-UA"/>
        </w:rPr>
      </w:pPr>
      <w:r w:rsidRPr="00EE37C1">
        <w:rPr>
          <w:b/>
          <w:i/>
          <w:sz w:val="24"/>
          <w:lang w:val="uk-UA"/>
        </w:rPr>
        <w:t>ПРН19.</w:t>
      </w:r>
      <w:r w:rsidRPr="00EE37C1">
        <w:rPr>
          <w:i/>
          <w:sz w:val="24"/>
          <w:lang w:val="uk-UA"/>
        </w:rPr>
        <w:t xml:space="preserve"> </w:t>
      </w:r>
      <w:r w:rsidRPr="00EE37C1">
        <w:rPr>
          <w:rFonts w:eastAsia="Calibri"/>
          <w:i/>
          <w:color w:val="000000"/>
          <w:sz w:val="24"/>
          <w:lang w:val="uk-UA" w:eastAsia="uk-UA"/>
        </w:rPr>
        <w:t>Визначати психологічні особливості розвитку пізнавальної, емоційно-вольової, ціннісно-мотиваційної, комунікативно-поведінкової сфер студента та застосовувати ці знання на практиці.</w:t>
      </w:r>
    </w:p>
    <w:p w:rsidR="00936739" w:rsidRPr="00EE37C1" w:rsidRDefault="00936739" w:rsidP="00936739">
      <w:pPr>
        <w:rPr>
          <w:rFonts w:eastAsia="Calibri"/>
          <w:i/>
          <w:color w:val="000000"/>
          <w:sz w:val="24"/>
          <w:lang w:val="uk-UA" w:eastAsia="uk-UA"/>
        </w:rPr>
      </w:pPr>
      <w:r w:rsidRPr="00EE37C1">
        <w:rPr>
          <w:rFonts w:eastAsia="Calibri"/>
          <w:b/>
          <w:i/>
          <w:color w:val="000000"/>
          <w:sz w:val="24"/>
          <w:lang w:val="uk-UA" w:eastAsia="uk-UA"/>
        </w:rPr>
        <w:t>ПРН20.</w:t>
      </w:r>
      <w:r w:rsidRPr="00EE37C1">
        <w:rPr>
          <w:rFonts w:eastAsia="Calibri"/>
          <w:i/>
          <w:color w:val="000000"/>
          <w:sz w:val="24"/>
          <w:lang w:val="uk-UA" w:eastAsia="uk-UA"/>
        </w:rPr>
        <w:t xml:space="preserve"> Вміти використовувати законодавче та нормативно-правове забезпечення освіти, сучасні засоби, технології та інноваційні методи організації та здійснення освітнього процесу в закладах освіти.</w:t>
      </w:r>
    </w:p>
    <w:p w:rsidR="00520BBD" w:rsidRPr="00936739" w:rsidRDefault="00520BBD" w:rsidP="00520BBD">
      <w:pPr>
        <w:tabs>
          <w:tab w:val="left" w:pos="284"/>
          <w:tab w:val="left" w:pos="567"/>
        </w:tabs>
        <w:jc w:val="both"/>
        <w:rPr>
          <w:b/>
          <w:sz w:val="24"/>
          <w:lang w:val="uk-UA"/>
        </w:rPr>
      </w:pPr>
      <w:r w:rsidRPr="00936739">
        <w:rPr>
          <w:b/>
          <w:sz w:val="24"/>
          <w:lang w:val="uk-UA"/>
        </w:rPr>
        <w:t>Уточнені предметні компетентності:</w:t>
      </w:r>
    </w:p>
    <w:p w:rsidR="00E51D6D" w:rsidRPr="00936739" w:rsidRDefault="00854A0B" w:rsidP="00EA011D">
      <w:pPr>
        <w:pStyle w:val="Default"/>
        <w:numPr>
          <w:ilvl w:val="0"/>
          <w:numId w:val="8"/>
        </w:numPr>
        <w:spacing w:line="360" w:lineRule="auto"/>
        <w:jc w:val="both"/>
        <w:rPr>
          <w:color w:val="auto"/>
          <w:lang w:val="uk-UA"/>
        </w:rPr>
      </w:pPr>
      <w:r w:rsidRPr="00936739">
        <w:rPr>
          <w:color w:val="auto"/>
          <w:lang w:val="uk-UA"/>
        </w:rPr>
        <w:t>здатність</w:t>
      </w:r>
      <w:r w:rsidR="00E51D6D" w:rsidRPr="00936739">
        <w:rPr>
          <w:color w:val="auto"/>
          <w:lang w:val="uk-UA"/>
        </w:rPr>
        <w:t xml:space="preserve"> організовувати іншомовний освітній п</w:t>
      </w:r>
      <w:r w:rsidR="00520BBD" w:rsidRPr="00936739">
        <w:rPr>
          <w:color w:val="auto"/>
          <w:lang w:val="uk-UA"/>
        </w:rPr>
        <w:t>роцес, враховуючи надбання лінгводидактичної</w:t>
      </w:r>
      <w:r w:rsidR="00E51D6D" w:rsidRPr="00936739">
        <w:rPr>
          <w:color w:val="auto"/>
          <w:lang w:val="uk-UA"/>
        </w:rPr>
        <w:t xml:space="preserve"> науки;</w:t>
      </w:r>
    </w:p>
    <w:p w:rsidR="00E51D6D" w:rsidRPr="00936739" w:rsidRDefault="00CD47E0" w:rsidP="00EA011D">
      <w:pPr>
        <w:pStyle w:val="Listaszerbekezds"/>
        <w:numPr>
          <w:ilvl w:val="0"/>
          <w:numId w:val="8"/>
        </w:numPr>
        <w:spacing w:line="360" w:lineRule="auto"/>
        <w:jc w:val="both"/>
        <w:rPr>
          <w:sz w:val="24"/>
          <w:lang w:val="uk-UA"/>
        </w:rPr>
      </w:pPr>
      <w:r w:rsidRPr="00936739">
        <w:rPr>
          <w:sz w:val="24"/>
          <w:lang w:val="uk-UA"/>
        </w:rPr>
        <w:t>здатність формувати</w:t>
      </w:r>
      <w:r w:rsidR="00E51D6D" w:rsidRPr="00936739">
        <w:rPr>
          <w:sz w:val="24"/>
          <w:lang w:val="uk-UA"/>
        </w:rPr>
        <w:t xml:space="preserve"> іншомов</w:t>
      </w:r>
      <w:r w:rsidRPr="00936739">
        <w:rPr>
          <w:sz w:val="24"/>
          <w:lang w:val="uk-UA"/>
        </w:rPr>
        <w:t>ну комунікативну компетентність</w:t>
      </w:r>
      <w:r w:rsidR="004777BF" w:rsidRPr="00936739">
        <w:rPr>
          <w:sz w:val="24"/>
          <w:lang w:val="uk-UA"/>
        </w:rPr>
        <w:t xml:space="preserve"> в</w:t>
      </w:r>
      <w:r w:rsidRPr="00936739">
        <w:rPr>
          <w:sz w:val="24"/>
          <w:lang w:val="uk-UA"/>
        </w:rPr>
        <w:t xml:space="preserve"> учнів і </w:t>
      </w:r>
      <w:r w:rsidR="000F5C82" w:rsidRPr="00936739">
        <w:rPr>
          <w:sz w:val="24"/>
          <w:lang w:val="uk-UA"/>
        </w:rPr>
        <w:t>студентів</w:t>
      </w:r>
      <w:r w:rsidR="00E51D6D" w:rsidRPr="00936739">
        <w:rPr>
          <w:sz w:val="24"/>
          <w:lang w:val="uk-UA"/>
        </w:rPr>
        <w:t>, застосовуючи результати лінгводидактичних досліджень;</w:t>
      </w:r>
    </w:p>
    <w:p w:rsidR="00E51D6D" w:rsidRPr="00936739" w:rsidRDefault="00E51D6D" w:rsidP="00EA011D">
      <w:pPr>
        <w:pStyle w:val="Listaszerbekezds"/>
        <w:numPr>
          <w:ilvl w:val="0"/>
          <w:numId w:val="8"/>
        </w:numPr>
        <w:spacing w:line="360" w:lineRule="auto"/>
        <w:jc w:val="both"/>
        <w:rPr>
          <w:sz w:val="24"/>
          <w:lang w:val="uk-UA"/>
        </w:rPr>
      </w:pPr>
      <w:r w:rsidRPr="00936739">
        <w:rPr>
          <w:sz w:val="24"/>
          <w:lang w:val="uk-UA"/>
        </w:rPr>
        <w:t>здатність використовувати досягнення сучасної науки в галузі психології засвоєння мови у практиці навчання іноземної мови на різних освітніх рівнях;</w:t>
      </w:r>
    </w:p>
    <w:p w:rsidR="000F5C82" w:rsidRPr="00936739" w:rsidRDefault="000F5C82" w:rsidP="00EA011D">
      <w:pPr>
        <w:pStyle w:val="Listaszerbekezds"/>
        <w:numPr>
          <w:ilvl w:val="0"/>
          <w:numId w:val="8"/>
        </w:numPr>
        <w:spacing w:line="360" w:lineRule="auto"/>
        <w:rPr>
          <w:sz w:val="24"/>
          <w:lang w:val="uk-UA"/>
        </w:rPr>
      </w:pPr>
      <w:r w:rsidRPr="00936739">
        <w:rPr>
          <w:sz w:val="24"/>
          <w:lang w:val="uk-UA"/>
        </w:rPr>
        <w:t>здатність виявляти потенційні зв’язки лінгводидактичної теорії, освітньої політики та практики;</w:t>
      </w:r>
    </w:p>
    <w:p w:rsidR="000F5C82" w:rsidRPr="00936739" w:rsidRDefault="000F5C82" w:rsidP="00EA011D">
      <w:pPr>
        <w:pStyle w:val="Listaszerbekezds"/>
        <w:numPr>
          <w:ilvl w:val="0"/>
          <w:numId w:val="8"/>
        </w:numPr>
        <w:spacing w:line="360" w:lineRule="auto"/>
        <w:rPr>
          <w:sz w:val="24"/>
          <w:lang w:val="uk-UA"/>
        </w:rPr>
      </w:pPr>
      <w:r w:rsidRPr="00936739">
        <w:rPr>
          <w:bCs/>
          <w:sz w:val="24"/>
          <w:lang w:val="uk-UA"/>
        </w:rPr>
        <w:t>здатність здійснювати аналітичний пошук наукової інформації та оцінювати її за критеріями доцільності та достовірності;</w:t>
      </w:r>
    </w:p>
    <w:p w:rsidR="00854A0B" w:rsidRPr="00936739" w:rsidRDefault="00854A0B" w:rsidP="00DD2BA4">
      <w:pPr>
        <w:pStyle w:val="Default"/>
        <w:spacing w:line="360" w:lineRule="auto"/>
        <w:ind w:firstLine="567"/>
        <w:jc w:val="both"/>
        <w:rPr>
          <w:b/>
          <w:color w:val="auto"/>
          <w:lang w:val="uk-UA"/>
        </w:rPr>
      </w:pPr>
      <w:r w:rsidRPr="00936739">
        <w:rPr>
          <w:b/>
          <w:color w:val="auto"/>
          <w:lang w:val="uk-UA"/>
        </w:rPr>
        <w:t>Знання:</w:t>
      </w:r>
    </w:p>
    <w:p w:rsidR="00854A0B" w:rsidRPr="00936739" w:rsidRDefault="00854A0B" w:rsidP="00DD2BA4">
      <w:pPr>
        <w:spacing w:line="360" w:lineRule="auto"/>
        <w:jc w:val="both"/>
        <w:rPr>
          <w:sz w:val="24"/>
          <w:lang w:val="uk-UA"/>
        </w:rPr>
      </w:pPr>
      <w:r w:rsidRPr="00936739">
        <w:rPr>
          <w:sz w:val="24"/>
          <w:lang w:val="uk-UA"/>
        </w:rPr>
        <w:t>1.</w:t>
      </w:r>
      <w:r w:rsidR="00E51D6D" w:rsidRPr="00936739">
        <w:rPr>
          <w:sz w:val="24"/>
          <w:lang w:val="uk-UA"/>
        </w:rPr>
        <w:t xml:space="preserve"> теорії оволодіння іноземної/другої мов</w:t>
      </w:r>
      <w:r w:rsidRPr="00936739">
        <w:rPr>
          <w:sz w:val="24"/>
          <w:lang w:val="uk-UA"/>
        </w:rPr>
        <w:t>;</w:t>
      </w:r>
    </w:p>
    <w:p w:rsidR="00854A0B" w:rsidRPr="00936739" w:rsidRDefault="00E13DF2" w:rsidP="00DD2BA4">
      <w:pPr>
        <w:spacing w:line="360" w:lineRule="auto"/>
        <w:jc w:val="both"/>
        <w:rPr>
          <w:bCs/>
          <w:sz w:val="24"/>
          <w:lang w:val="uk-UA"/>
        </w:rPr>
      </w:pPr>
      <w:r w:rsidRPr="00936739">
        <w:rPr>
          <w:bCs/>
          <w:sz w:val="24"/>
          <w:lang w:val="uk-UA"/>
        </w:rPr>
        <w:lastRenderedPageBreak/>
        <w:t>2</w:t>
      </w:r>
      <w:r w:rsidR="00854A0B" w:rsidRPr="00936739">
        <w:rPr>
          <w:bCs/>
          <w:sz w:val="24"/>
          <w:lang w:val="uk-UA"/>
        </w:rPr>
        <w:t>. основні поняття і категорії</w:t>
      </w:r>
      <w:r w:rsidR="00E51D6D" w:rsidRPr="00936739">
        <w:rPr>
          <w:bCs/>
          <w:sz w:val="24"/>
          <w:lang w:val="uk-UA"/>
        </w:rPr>
        <w:t xml:space="preserve"> лінгводидактики</w:t>
      </w:r>
      <w:r w:rsidR="00854A0B" w:rsidRPr="00936739">
        <w:rPr>
          <w:bCs/>
          <w:sz w:val="24"/>
          <w:lang w:val="uk-UA"/>
        </w:rPr>
        <w:t>;</w:t>
      </w:r>
    </w:p>
    <w:p w:rsidR="00E51D6D" w:rsidRPr="00936739" w:rsidRDefault="00E13DF2" w:rsidP="00DD2BA4">
      <w:pPr>
        <w:spacing w:line="360" w:lineRule="auto"/>
        <w:jc w:val="both"/>
        <w:rPr>
          <w:bCs/>
          <w:sz w:val="24"/>
          <w:lang w:val="uk-UA"/>
        </w:rPr>
      </w:pPr>
      <w:r w:rsidRPr="00936739">
        <w:rPr>
          <w:bCs/>
          <w:sz w:val="24"/>
          <w:lang w:val="uk-UA"/>
        </w:rPr>
        <w:t>3</w:t>
      </w:r>
      <w:r w:rsidR="00854A0B" w:rsidRPr="00936739">
        <w:rPr>
          <w:bCs/>
          <w:sz w:val="24"/>
          <w:lang w:val="uk-UA"/>
        </w:rPr>
        <w:t>.</w:t>
      </w:r>
      <w:r w:rsidR="00E51D6D" w:rsidRPr="00936739">
        <w:rPr>
          <w:sz w:val="24"/>
          <w:lang w:val="uk-UA"/>
        </w:rPr>
        <w:t xml:space="preserve"> об’єктивні закономірності</w:t>
      </w:r>
      <w:r w:rsidR="003B58B9" w:rsidRPr="00936739">
        <w:rPr>
          <w:sz w:val="24"/>
          <w:lang w:val="uk-UA"/>
        </w:rPr>
        <w:t>,</w:t>
      </w:r>
      <w:r w:rsidR="00E51D6D" w:rsidRPr="00936739">
        <w:rPr>
          <w:sz w:val="24"/>
          <w:lang w:val="uk-UA"/>
        </w:rPr>
        <w:t xml:space="preserve"> на яких базується модель навчання іноземних мов</w:t>
      </w:r>
      <w:r w:rsidR="00854A0B" w:rsidRPr="00936739">
        <w:rPr>
          <w:bCs/>
          <w:sz w:val="24"/>
          <w:lang w:val="uk-UA"/>
        </w:rPr>
        <w:t>;</w:t>
      </w:r>
    </w:p>
    <w:p w:rsidR="00E51D6D" w:rsidRPr="00936739" w:rsidRDefault="00E13DF2" w:rsidP="00DD2BA4">
      <w:pPr>
        <w:spacing w:line="360" w:lineRule="auto"/>
        <w:jc w:val="both"/>
        <w:rPr>
          <w:sz w:val="24"/>
          <w:lang w:val="uk-UA"/>
        </w:rPr>
      </w:pPr>
      <w:r w:rsidRPr="00936739">
        <w:rPr>
          <w:bCs/>
          <w:sz w:val="24"/>
          <w:lang w:val="uk-UA"/>
        </w:rPr>
        <w:t>4</w:t>
      </w:r>
      <w:r w:rsidR="00E51D6D" w:rsidRPr="00936739">
        <w:rPr>
          <w:bCs/>
          <w:sz w:val="24"/>
          <w:lang w:val="uk-UA"/>
        </w:rPr>
        <w:t xml:space="preserve">. психологічні засади засвоєння </w:t>
      </w:r>
      <w:r w:rsidR="00E51D6D" w:rsidRPr="00936739">
        <w:rPr>
          <w:sz w:val="24"/>
          <w:lang w:val="uk-UA"/>
        </w:rPr>
        <w:t>іноземної/другої мов;</w:t>
      </w:r>
    </w:p>
    <w:p w:rsidR="00E51D6D" w:rsidRPr="00936739" w:rsidRDefault="00E13DF2" w:rsidP="00DD2BA4">
      <w:pPr>
        <w:spacing w:line="360" w:lineRule="auto"/>
        <w:jc w:val="both"/>
        <w:rPr>
          <w:sz w:val="24"/>
          <w:lang w:val="uk-UA"/>
        </w:rPr>
      </w:pPr>
      <w:r w:rsidRPr="00936739">
        <w:rPr>
          <w:sz w:val="24"/>
          <w:lang w:val="uk-UA"/>
        </w:rPr>
        <w:t>5</w:t>
      </w:r>
      <w:r w:rsidR="00E51D6D" w:rsidRPr="00936739">
        <w:rPr>
          <w:sz w:val="24"/>
          <w:lang w:val="uk-UA"/>
        </w:rPr>
        <w:t>. лінгвістичні засади засвоєння іноземної/другої мов;</w:t>
      </w:r>
    </w:p>
    <w:p w:rsidR="00E13DF2" w:rsidRPr="00936739" w:rsidRDefault="00E13DF2" w:rsidP="00DD2BA4">
      <w:pPr>
        <w:spacing w:line="360" w:lineRule="auto"/>
        <w:jc w:val="both"/>
        <w:rPr>
          <w:sz w:val="24"/>
          <w:lang w:val="uk-UA"/>
        </w:rPr>
      </w:pPr>
      <w:r w:rsidRPr="00936739">
        <w:rPr>
          <w:bCs/>
          <w:sz w:val="24"/>
          <w:lang w:val="uk-UA"/>
        </w:rPr>
        <w:t xml:space="preserve">6. соціологічні засади засвоєння </w:t>
      </w:r>
      <w:r w:rsidRPr="00936739">
        <w:rPr>
          <w:sz w:val="24"/>
          <w:lang w:val="uk-UA"/>
        </w:rPr>
        <w:t>іноземної/другої мов;</w:t>
      </w:r>
    </w:p>
    <w:p w:rsidR="00854A0B" w:rsidRPr="00936739" w:rsidRDefault="00E06C45" w:rsidP="00DD2BA4">
      <w:pPr>
        <w:spacing w:line="360" w:lineRule="auto"/>
        <w:jc w:val="both"/>
        <w:rPr>
          <w:sz w:val="24"/>
          <w:lang w:val="uk-UA"/>
        </w:rPr>
      </w:pPr>
      <w:r w:rsidRPr="00936739">
        <w:rPr>
          <w:bCs/>
          <w:sz w:val="24"/>
          <w:lang w:val="uk-UA"/>
        </w:rPr>
        <w:t xml:space="preserve">7. </w:t>
      </w:r>
      <w:r w:rsidR="00E51D6D" w:rsidRPr="00936739">
        <w:rPr>
          <w:sz w:val="24"/>
          <w:lang w:val="uk-UA"/>
        </w:rPr>
        <w:t>особливості навчання й засвоєння мови в контексті багатомовності</w:t>
      </w:r>
      <w:r w:rsidR="00DD2BA4" w:rsidRPr="00936739">
        <w:rPr>
          <w:sz w:val="24"/>
          <w:lang w:val="uk-UA"/>
        </w:rPr>
        <w:t>;</w:t>
      </w:r>
    </w:p>
    <w:p w:rsidR="00854A0B" w:rsidRPr="00936739" w:rsidRDefault="00854A0B" w:rsidP="00DD2BA4">
      <w:pPr>
        <w:spacing w:line="360" w:lineRule="auto"/>
        <w:jc w:val="both"/>
        <w:rPr>
          <w:b/>
          <w:sz w:val="24"/>
          <w:lang w:val="uk-UA"/>
        </w:rPr>
      </w:pPr>
      <w:r w:rsidRPr="00936739">
        <w:rPr>
          <w:b/>
          <w:sz w:val="24"/>
          <w:lang w:val="uk-UA"/>
        </w:rPr>
        <w:t>Уміння:</w:t>
      </w:r>
    </w:p>
    <w:p w:rsidR="00854A0B" w:rsidRPr="00936739" w:rsidRDefault="00854A0B" w:rsidP="00EA011D">
      <w:pPr>
        <w:pStyle w:val="Default"/>
        <w:numPr>
          <w:ilvl w:val="0"/>
          <w:numId w:val="2"/>
        </w:numPr>
        <w:spacing w:after="7" w:line="360" w:lineRule="auto"/>
        <w:ind w:left="284" w:hanging="284"/>
        <w:jc w:val="both"/>
        <w:rPr>
          <w:color w:val="auto"/>
          <w:lang w:val="ru-RU"/>
        </w:rPr>
      </w:pPr>
      <w:r w:rsidRPr="00936739">
        <w:rPr>
          <w:color w:val="auto"/>
          <w:lang w:val="uk-UA"/>
        </w:rPr>
        <w:t>к</w:t>
      </w:r>
      <w:r w:rsidRPr="00936739">
        <w:rPr>
          <w:color w:val="auto"/>
          <w:lang w:val="ru-RU"/>
        </w:rPr>
        <w:t>ритично аналізувати й застосовувати набуті теоретичні відомості з</w:t>
      </w:r>
      <w:r w:rsidR="000F5C82" w:rsidRPr="00936739">
        <w:rPr>
          <w:color w:val="auto"/>
          <w:lang w:val="ru-RU"/>
        </w:rPr>
        <w:t xml:space="preserve"> лінгводидактики</w:t>
      </w:r>
      <w:r w:rsidRPr="00936739">
        <w:rPr>
          <w:color w:val="auto"/>
          <w:lang w:val="ru-RU"/>
        </w:rPr>
        <w:t xml:space="preserve">; </w:t>
      </w:r>
    </w:p>
    <w:p w:rsidR="00854A0B" w:rsidRPr="00936739" w:rsidRDefault="00854A0B" w:rsidP="00EA011D">
      <w:pPr>
        <w:pStyle w:val="Default"/>
        <w:numPr>
          <w:ilvl w:val="0"/>
          <w:numId w:val="2"/>
        </w:numPr>
        <w:spacing w:after="7" w:line="360" w:lineRule="auto"/>
        <w:ind w:left="284" w:hanging="284"/>
        <w:jc w:val="both"/>
        <w:rPr>
          <w:color w:val="auto"/>
          <w:lang w:val="ru-RU"/>
        </w:rPr>
      </w:pPr>
      <w:r w:rsidRPr="00936739">
        <w:rPr>
          <w:color w:val="auto"/>
          <w:lang w:val="ru-RU"/>
        </w:rPr>
        <w:t xml:space="preserve">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DB2D89" w:rsidRPr="00936739" w:rsidRDefault="00854A0B" w:rsidP="00EA011D">
      <w:pPr>
        <w:pStyle w:val="Default"/>
        <w:numPr>
          <w:ilvl w:val="0"/>
          <w:numId w:val="2"/>
        </w:numPr>
        <w:spacing w:after="7" w:line="360" w:lineRule="auto"/>
        <w:ind w:left="284" w:hanging="284"/>
        <w:jc w:val="both"/>
        <w:rPr>
          <w:color w:val="auto"/>
          <w:lang w:val="ru-RU"/>
        </w:rPr>
      </w:pPr>
      <w:r w:rsidRPr="00936739">
        <w:rPr>
          <w:color w:val="auto"/>
          <w:lang w:val="ru-RU"/>
        </w:rPr>
        <w:t xml:space="preserve">володіти термінологією, основними поняттями лінгводидактики та методики навчання ІМ; </w:t>
      </w:r>
    </w:p>
    <w:p w:rsidR="00E06C45" w:rsidRPr="00936739" w:rsidRDefault="00E06C45" w:rsidP="00EA011D">
      <w:pPr>
        <w:pStyle w:val="Default"/>
        <w:numPr>
          <w:ilvl w:val="0"/>
          <w:numId w:val="2"/>
        </w:numPr>
        <w:spacing w:after="7" w:line="360" w:lineRule="auto"/>
        <w:ind w:left="284" w:hanging="284"/>
        <w:jc w:val="both"/>
        <w:rPr>
          <w:color w:val="auto"/>
          <w:lang w:val="ru-RU"/>
        </w:rPr>
      </w:pPr>
      <w:r w:rsidRPr="00936739">
        <w:rPr>
          <w:color w:val="auto"/>
          <w:lang w:val="uk-UA"/>
        </w:rPr>
        <w:t>аналізувати та інтерпретувати міжмову учня, студента;</w:t>
      </w:r>
    </w:p>
    <w:p w:rsidR="00DB2D89" w:rsidRPr="00936739" w:rsidRDefault="00DB2D89" w:rsidP="00EA011D">
      <w:pPr>
        <w:pStyle w:val="Default"/>
        <w:numPr>
          <w:ilvl w:val="0"/>
          <w:numId w:val="2"/>
        </w:numPr>
        <w:spacing w:after="7" w:line="360" w:lineRule="auto"/>
        <w:ind w:left="284" w:hanging="284"/>
        <w:jc w:val="both"/>
        <w:rPr>
          <w:color w:val="auto"/>
          <w:lang w:val="ru-RU"/>
        </w:rPr>
      </w:pPr>
      <w:r w:rsidRPr="00936739">
        <w:rPr>
          <w:bCs/>
          <w:color w:val="auto"/>
          <w:lang w:val="ru-RU"/>
        </w:rPr>
        <w:t>з</w:t>
      </w:r>
      <w:r w:rsidRPr="00936739">
        <w:rPr>
          <w:bCs/>
          <w:color w:val="auto"/>
          <w:lang w:val="uk-UA"/>
        </w:rPr>
        <w:t>дійснювати адаптацію та модифікацію існуючих наукових підходів до конкретних ситуацій професійної діяльності;</w:t>
      </w:r>
    </w:p>
    <w:p w:rsidR="000F5C82" w:rsidRPr="00936739" w:rsidRDefault="000F5C82" w:rsidP="00DD2BA4">
      <w:pPr>
        <w:pStyle w:val="Default"/>
        <w:spacing w:after="7" w:line="360" w:lineRule="auto"/>
        <w:jc w:val="both"/>
        <w:rPr>
          <w:color w:val="auto"/>
          <w:lang w:val="uk-UA"/>
        </w:rPr>
      </w:pPr>
    </w:p>
    <w:p w:rsidR="000F5C82" w:rsidRPr="00936739" w:rsidRDefault="000F5C82" w:rsidP="000F5C82">
      <w:pPr>
        <w:pStyle w:val="Default"/>
        <w:spacing w:after="7" w:line="360" w:lineRule="auto"/>
        <w:jc w:val="both"/>
        <w:rPr>
          <w:color w:val="auto"/>
          <w:lang w:val="uk-UA"/>
        </w:rPr>
      </w:pPr>
    </w:p>
    <w:p w:rsidR="000F5C82" w:rsidRPr="00936739" w:rsidRDefault="000F5C82" w:rsidP="000F5C82">
      <w:pPr>
        <w:pStyle w:val="Default"/>
        <w:spacing w:after="7" w:line="360" w:lineRule="auto"/>
        <w:jc w:val="both"/>
        <w:rPr>
          <w:color w:val="auto"/>
          <w:lang w:val="uk-UA"/>
        </w:rPr>
      </w:pPr>
    </w:p>
    <w:p w:rsidR="000F5C82" w:rsidRPr="00936739" w:rsidRDefault="000F5C82">
      <w:pPr>
        <w:rPr>
          <w:sz w:val="24"/>
          <w:lang w:val="uk-UA"/>
        </w:rPr>
      </w:pPr>
      <w:r w:rsidRPr="00936739">
        <w:rPr>
          <w:sz w:val="24"/>
          <w:lang w:val="uk-UA"/>
        </w:rPr>
        <w:br w:type="page"/>
      </w:r>
    </w:p>
    <w:p w:rsidR="00854A0B" w:rsidRPr="004F10A1" w:rsidRDefault="00854A0B" w:rsidP="00854A0B">
      <w:pPr>
        <w:rPr>
          <w:szCs w:val="28"/>
          <w:lang w:val="uk-UA"/>
        </w:rPr>
      </w:pPr>
    </w:p>
    <w:p w:rsidR="00854A0B" w:rsidRPr="004F10A1" w:rsidRDefault="00854A0B" w:rsidP="00854A0B">
      <w:pPr>
        <w:ind w:left="1080"/>
        <w:jc w:val="center"/>
        <w:rPr>
          <w:b/>
          <w:bCs/>
          <w:szCs w:val="28"/>
          <w:lang w:val="uk-UA"/>
        </w:rPr>
      </w:pPr>
      <w:r w:rsidRPr="004F10A1">
        <w:rPr>
          <w:b/>
          <w:bCs/>
          <w:szCs w:val="28"/>
          <w:lang w:val="uk-UA"/>
        </w:rPr>
        <w:t>Програма та структура навчальної дисципліни</w:t>
      </w:r>
    </w:p>
    <w:p w:rsidR="00854A0B" w:rsidRPr="004F10A1" w:rsidRDefault="00854A0B" w:rsidP="00854A0B">
      <w:pPr>
        <w:ind w:left="720"/>
        <w:jc w:val="center"/>
        <w:rPr>
          <w:b/>
          <w:bCs/>
          <w:szCs w:val="28"/>
          <w:lang w:val="uk-UA"/>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55"/>
        <w:gridCol w:w="771"/>
        <w:gridCol w:w="848"/>
        <w:gridCol w:w="848"/>
        <w:gridCol w:w="1035"/>
        <w:gridCol w:w="915"/>
        <w:gridCol w:w="823"/>
        <w:gridCol w:w="820"/>
      </w:tblGrid>
      <w:tr w:rsidR="004F10A1" w:rsidRPr="004F10A1" w:rsidTr="00E51D6D">
        <w:trPr>
          <w:jc w:val="center"/>
        </w:trPr>
        <w:tc>
          <w:tcPr>
            <w:tcW w:w="2373" w:type="dxa"/>
            <w:vMerge w:val="restart"/>
            <w:vAlign w:val="center"/>
          </w:tcPr>
          <w:p w:rsidR="00854A0B" w:rsidRPr="004F10A1" w:rsidRDefault="00854A0B" w:rsidP="00E51D6D">
            <w:pPr>
              <w:jc w:val="center"/>
              <w:rPr>
                <w:bCs/>
                <w:sz w:val="20"/>
                <w:szCs w:val="20"/>
                <w:lang w:val="hu-HU"/>
              </w:rPr>
            </w:pPr>
            <w:r w:rsidRPr="004F10A1">
              <w:rPr>
                <w:sz w:val="20"/>
                <w:szCs w:val="20"/>
                <w:lang w:val="uk-UA"/>
              </w:rPr>
              <w:t>Назви змістових модулів і тем</w:t>
            </w:r>
            <w:r w:rsidRPr="004F10A1">
              <w:rPr>
                <w:bCs/>
                <w:sz w:val="20"/>
                <w:szCs w:val="20"/>
                <w:lang w:val="hu-HU"/>
              </w:rPr>
              <w:t xml:space="preserve"> </w:t>
            </w:r>
          </w:p>
          <w:p w:rsidR="00854A0B" w:rsidRPr="004F10A1" w:rsidRDefault="00854A0B" w:rsidP="00E51D6D">
            <w:pPr>
              <w:jc w:val="center"/>
              <w:rPr>
                <w:sz w:val="20"/>
                <w:szCs w:val="20"/>
                <w:lang w:val="hu-HU"/>
              </w:rPr>
            </w:pPr>
          </w:p>
        </w:tc>
        <w:tc>
          <w:tcPr>
            <w:tcW w:w="6915" w:type="dxa"/>
            <w:gridSpan w:val="8"/>
            <w:vAlign w:val="center"/>
          </w:tcPr>
          <w:p w:rsidR="00854A0B" w:rsidRPr="004F10A1" w:rsidRDefault="00854A0B" w:rsidP="00E51D6D">
            <w:pPr>
              <w:jc w:val="center"/>
              <w:rPr>
                <w:sz w:val="20"/>
                <w:szCs w:val="20"/>
                <w:lang w:val="hu-HU"/>
              </w:rPr>
            </w:pPr>
            <w:r w:rsidRPr="004F10A1">
              <w:rPr>
                <w:sz w:val="20"/>
                <w:szCs w:val="20"/>
                <w:lang w:val="uk-UA"/>
              </w:rPr>
              <w:t xml:space="preserve"> Кількість годин</w:t>
            </w:r>
          </w:p>
        </w:tc>
      </w:tr>
      <w:tr w:rsidR="004F10A1" w:rsidRPr="004F10A1" w:rsidTr="00E51D6D">
        <w:trPr>
          <w:jc w:val="center"/>
        </w:trPr>
        <w:tc>
          <w:tcPr>
            <w:tcW w:w="2373" w:type="dxa"/>
            <w:vMerge/>
            <w:vAlign w:val="center"/>
          </w:tcPr>
          <w:p w:rsidR="00854A0B" w:rsidRPr="004F10A1" w:rsidRDefault="00854A0B" w:rsidP="00E51D6D">
            <w:pPr>
              <w:jc w:val="center"/>
              <w:rPr>
                <w:sz w:val="20"/>
                <w:szCs w:val="20"/>
              </w:rPr>
            </w:pPr>
          </w:p>
        </w:tc>
        <w:tc>
          <w:tcPr>
            <w:tcW w:w="3322" w:type="dxa"/>
            <w:gridSpan w:val="4"/>
            <w:vAlign w:val="center"/>
          </w:tcPr>
          <w:p w:rsidR="00854A0B" w:rsidRPr="004F10A1" w:rsidRDefault="00854A0B" w:rsidP="00E51D6D">
            <w:pPr>
              <w:jc w:val="center"/>
              <w:rPr>
                <w:sz w:val="20"/>
                <w:szCs w:val="20"/>
                <w:lang w:val="hu-HU"/>
              </w:rPr>
            </w:pPr>
            <w:r w:rsidRPr="004F10A1">
              <w:rPr>
                <w:sz w:val="20"/>
                <w:szCs w:val="20"/>
                <w:lang w:val="uk-UA"/>
              </w:rPr>
              <w:t>денна форма</w:t>
            </w:r>
          </w:p>
        </w:tc>
        <w:tc>
          <w:tcPr>
            <w:tcW w:w="3593" w:type="dxa"/>
            <w:gridSpan w:val="4"/>
            <w:vAlign w:val="center"/>
          </w:tcPr>
          <w:p w:rsidR="00854A0B" w:rsidRPr="004F10A1" w:rsidRDefault="00854A0B" w:rsidP="00E51D6D">
            <w:pPr>
              <w:rPr>
                <w:sz w:val="20"/>
                <w:szCs w:val="20"/>
                <w:lang w:val="uk-UA"/>
              </w:rPr>
            </w:pPr>
            <w:r w:rsidRPr="004F10A1">
              <w:rPr>
                <w:b/>
                <w:sz w:val="20"/>
                <w:szCs w:val="20"/>
                <w:lang w:val="uk-UA"/>
              </w:rPr>
              <w:t xml:space="preserve">                        </w:t>
            </w:r>
            <w:r w:rsidRPr="004F10A1">
              <w:rPr>
                <w:b/>
                <w:sz w:val="20"/>
                <w:szCs w:val="20"/>
                <w:lang w:val="hu-HU"/>
              </w:rPr>
              <w:t xml:space="preserve"> </w:t>
            </w:r>
            <w:r w:rsidRPr="004F10A1">
              <w:rPr>
                <w:sz w:val="20"/>
                <w:szCs w:val="20"/>
                <w:lang w:val="uk-UA"/>
              </w:rPr>
              <w:t>заочна форма</w:t>
            </w:r>
          </w:p>
        </w:tc>
      </w:tr>
      <w:tr w:rsidR="004F10A1" w:rsidRPr="004F10A1" w:rsidTr="00E51D6D">
        <w:trPr>
          <w:jc w:val="center"/>
        </w:trPr>
        <w:tc>
          <w:tcPr>
            <w:tcW w:w="2373" w:type="dxa"/>
            <w:vMerge/>
            <w:vAlign w:val="center"/>
          </w:tcPr>
          <w:p w:rsidR="00854A0B" w:rsidRPr="004F10A1" w:rsidRDefault="00854A0B" w:rsidP="00E51D6D">
            <w:pPr>
              <w:jc w:val="center"/>
              <w:rPr>
                <w:sz w:val="20"/>
                <w:szCs w:val="20"/>
              </w:rPr>
            </w:pPr>
          </w:p>
        </w:tc>
        <w:tc>
          <w:tcPr>
            <w:tcW w:w="855" w:type="dxa"/>
            <w:vMerge w:val="restart"/>
            <w:vAlign w:val="center"/>
          </w:tcPr>
          <w:p w:rsidR="00854A0B" w:rsidRPr="004F10A1" w:rsidRDefault="00854A0B" w:rsidP="00E51D6D">
            <w:pPr>
              <w:jc w:val="center"/>
              <w:rPr>
                <w:sz w:val="20"/>
                <w:szCs w:val="20"/>
                <w:lang w:val="uk-UA"/>
              </w:rPr>
            </w:pPr>
            <w:r w:rsidRPr="004F10A1">
              <w:rPr>
                <w:sz w:val="20"/>
                <w:szCs w:val="20"/>
                <w:lang w:val="uk-UA"/>
              </w:rPr>
              <w:t>разом</w:t>
            </w:r>
          </w:p>
        </w:tc>
        <w:tc>
          <w:tcPr>
            <w:tcW w:w="2467" w:type="dxa"/>
            <w:gridSpan w:val="3"/>
            <w:vAlign w:val="center"/>
          </w:tcPr>
          <w:p w:rsidR="00854A0B" w:rsidRPr="004F10A1" w:rsidRDefault="00854A0B" w:rsidP="00E51D6D">
            <w:pPr>
              <w:jc w:val="center"/>
              <w:rPr>
                <w:sz w:val="20"/>
                <w:szCs w:val="20"/>
                <w:lang w:val="uk-UA"/>
              </w:rPr>
            </w:pPr>
            <w:r w:rsidRPr="004F10A1">
              <w:rPr>
                <w:sz w:val="20"/>
                <w:szCs w:val="20"/>
                <w:lang w:val="uk-UA"/>
              </w:rPr>
              <w:t>у тому числі</w:t>
            </w:r>
          </w:p>
        </w:tc>
        <w:tc>
          <w:tcPr>
            <w:tcW w:w="1035" w:type="dxa"/>
            <w:vMerge w:val="restart"/>
            <w:vAlign w:val="center"/>
          </w:tcPr>
          <w:p w:rsidR="00854A0B" w:rsidRPr="004F10A1" w:rsidRDefault="00854A0B" w:rsidP="00E51D6D">
            <w:pPr>
              <w:jc w:val="center"/>
              <w:rPr>
                <w:sz w:val="20"/>
                <w:szCs w:val="20"/>
                <w:lang w:val="uk-UA"/>
              </w:rPr>
            </w:pPr>
            <w:r w:rsidRPr="004F10A1">
              <w:rPr>
                <w:sz w:val="20"/>
                <w:szCs w:val="20"/>
                <w:lang w:val="uk-UA"/>
              </w:rPr>
              <w:t>разом</w:t>
            </w:r>
          </w:p>
        </w:tc>
        <w:tc>
          <w:tcPr>
            <w:tcW w:w="2558" w:type="dxa"/>
            <w:gridSpan w:val="3"/>
            <w:vAlign w:val="center"/>
          </w:tcPr>
          <w:p w:rsidR="00854A0B" w:rsidRPr="004F10A1" w:rsidRDefault="00854A0B" w:rsidP="00E51D6D">
            <w:pPr>
              <w:jc w:val="center"/>
              <w:rPr>
                <w:sz w:val="20"/>
                <w:szCs w:val="20"/>
                <w:lang w:val="uk-UA"/>
              </w:rPr>
            </w:pPr>
            <w:r w:rsidRPr="004F10A1">
              <w:rPr>
                <w:sz w:val="20"/>
                <w:szCs w:val="20"/>
                <w:lang w:val="uk-UA"/>
              </w:rPr>
              <w:t>у тому числі</w:t>
            </w:r>
          </w:p>
        </w:tc>
      </w:tr>
      <w:tr w:rsidR="004F10A1" w:rsidRPr="004F10A1" w:rsidTr="00E51D6D">
        <w:trPr>
          <w:jc w:val="center"/>
        </w:trPr>
        <w:tc>
          <w:tcPr>
            <w:tcW w:w="2373" w:type="dxa"/>
            <w:vMerge/>
            <w:vAlign w:val="center"/>
          </w:tcPr>
          <w:p w:rsidR="00854A0B" w:rsidRPr="004F10A1" w:rsidRDefault="00854A0B" w:rsidP="00E51D6D">
            <w:pPr>
              <w:jc w:val="center"/>
              <w:rPr>
                <w:sz w:val="20"/>
                <w:szCs w:val="20"/>
              </w:rPr>
            </w:pPr>
          </w:p>
        </w:tc>
        <w:tc>
          <w:tcPr>
            <w:tcW w:w="855" w:type="dxa"/>
            <w:vMerge/>
            <w:vAlign w:val="center"/>
          </w:tcPr>
          <w:p w:rsidR="00854A0B" w:rsidRPr="004F10A1" w:rsidRDefault="00854A0B" w:rsidP="00E51D6D">
            <w:pPr>
              <w:jc w:val="center"/>
              <w:rPr>
                <w:sz w:val="20"/>
                <w:szCs w:val="20"/>
              </w:rPr>
            </w:pPr>
          </w:p>
        </w:tc>
        <w:tc>
          <w:tcPr>
            <w:tcW w:w="771" w:type="dxa"/>
            <w:vAlign w:val="center"/>
          </w:tcPr>
          <w:p w:rsidR="00854A0B" w:rsidRPr="004F10A1" w:rsidRDefault="00854A0B" w:rsidP="00E51D6D">
            <w:pPr>
              <w:jc w:val="center"/>
              <w:rPr>
                <w:sz w:val="20"/>
                <w:szCs w:val="20"/>
                <w:lang w:val="uk-UA"/>
              </w:rPr>
            </w:pPr>
            <w:r w:rsidRPr="004F10A1">
              <w:rPr>
                <w:sz w:val="20"/>
                <w:szCs w:val="20"/>
                <w:lang w:val="uk-UA"/>
              </w:rPr>
              <w:t>лекції</w:t>
            </w:r>
          </w:p>
        </w:tc>
        <w:tc>
          <w:tcPr>
            <w:tcW w:w="848" w:type="dxa"/>
            <w:vAlign w:val="center"/>
          </w:tcPr>
          <w:p w:rsidR="00854A0B" w:rsidRPr="004F10A1" w:rsidRDefault="00854A0B" w:rsidP="00E51D6D">
            <w:pPr>
              <w:jc w:val="center"/>
              <w:rPr>
                <w:sz w:val="20"/>
                <w:szCs w:val="20"/>
                <w:lang w:val="uk-UA"/>
              </w:rPr>
            </w:pPr>
            <w:r w:rsidRPr="004F10A1">
              <w:rPr>
                <w:sz w:val="20"/>
                <w:szCs w:val="20"/>
                <w:lang w:val="uk-UA"/>
              </w:rPr>
              <w:t>семін.</w:t>
            </w:r>
          </w:p>
        </w:tc>
        <w:tc>
          <w:tcPr>
            <w:tcW w:w="848" w:type="dxa"/>
            <w:vAlign w:val="center"/>
          </w:tcPr>
          <w:p w:rsidR="00854A0B" w:rsidRPr="004F10A1" w:rsidRDefault="00854A0B" w:rsidP="00E51D6D">
            <w:pPr>
              <w:jc w:val="center"/>
              <w:rPr>
                <w:sz w:val="20"/>
                <w:szCs w:val="20"/>
                <w:lang w:val="uk-UA"/>
              </w:rPr>
            </w:pPr>
            <w:r w:rsidRPr="004F10A1">
              <w:rPr>
                <w:sz w:val="20"/>
                <w:szCs w:val="20"/>
                <w:lang w:val="uk-UA"/>
              </w:rPr>
              <w:t>сам.</w:t>
            </w:r>
          </w:p>
        </w:tc>
        <w:tc>
          <w:tcPr>
            <w:tcW w:w="1035" w:type="dxa"/>
            <w:vMerge/>
            <w:vAlign w:val="center"/>
          </w:tcPr>
          <w:p w:rsidR="00854A0B" w:rsidRPr="004F10A1" w:rsidRDefault="00854A0B" w:rsidP="00E51D6D">
            <w:pPr>
              <w:jc w:val="center"/>
              <w:rPr>
                <w:sz w:val="20"/>
                <w:szCs w:val="20"/>
              </w:rPr>
            </w:pPr>
          </w:p>
        </w:tc>
        <w:tc>
          <w:tcPr>
            <w:tcW w:w="915" w:type="dxa"/>
            <w:vAlign w:val="center"/>
          </w:tcPr>
          <w:p w:rsidR="00854A0B" w:rsidRPr="004F10A1" w:rsidRDefault="00854A0B" w:rsidP="00E51D6D">
            <w:pPr>
              <w:jc w:val="center"/>
              <w:rPr>
                <w:sz w:val="20"/>
                <w:szCs w:val="20"/>
                <w:lang w:val="uk-UA"/>
              </w:rPr>
            </w:pPr>
            <w:r w:rsidRPr="004F10A1">
              <w:rPr>
                <w:sz w:val="20"/>
                <w:szCs w:val="20"/>
                <w:lang w:val="uk-UA"/>
              </w:rPr>
              <w:t>лекції</w:t>
            </w:r>
          </w:p>
        </w:tc>
        <w:tc>
          <w:tcPr>
            <w:tcW w:w="823" w:type="dxa"/>
            <w:vAlign w:val="center"/>
          </w:tcPr>
          <w:p w:rsidR="00854A0B" w:rsidRPr="004F10A1" w:rsidRDefault="00854A0B" w:rsidP="00E51D6D">
            <w:pPr>
              <w:jc w:val="center"/>
              <w:rPr>
                <w:sz w:val="20"/>
                <w:szCs w:val="20"/>
                <w:lang w:val="uk-UA"/>
              </w:rPr>
            </w:pPr>
            <w:r w:rsidRPr="004F10A1">
              <w:rPr>
                <w:sz w:val="20"/>
                <w:szCs w:val="20"/>
                <w:lang w:val="uk-UA"/>
              </w:rPr>
              <w:t>семін.</w:t>
            </w:r>
          </w:p>
        </w:tc>
        <w:tc>
          <w:tcPr>
            <w:tcW w:w="820" w:type="dxa"/>
            <w:vAlign w:val="center"/>
          </w:tcPr>
          <w:p w:rsidR="00854A0B" w:rsidRPr="004F10A1" w:rsidRDefault="00854A0B" w:rsidP="00E51D6D">
            <w:pPr>
              <w:jc w:val="center"/>
              <w:rPr>
                <w:sz w:val="20"/>
                <w:szCs w:val="20"/>
                <w:lang w:val="uk-UA"/>
              </w:rPr>
            </w:pPr>
            <w:r w:rsidRPr="004F10A1">
              <w:rPr>
                <w:sz w:val="20"/>
                <w:szCs w:val="20"/>
                <w:lang w:val="uk-UA"/>
              </w:rPr>
              <w:t>сам.</w:t>
            </w:r>
          </w:p>
        </w:tc>
      </w:tr>
      <w:tr w:rsidR="004F10A1" w:rsidRPr="004F10A1" w:rsidTr="00E51D6D">
        <w:trPr>
          <w:jc w:val="center"/>
        </w:trPr>
        <w:tc>
          <w:tcPr>
            <w:tcW w:w="2373" w:type="dxa"/>
            <w:vAlign w:val="center"/>
          </w:tcPr>
          <w:p w:rsidR="00854A0B" w:rsidRPr="004F10A1" w:rsidRDefault="00854A0B" w:rsidP="00E51D6D">
            <w:pPr>
              <w:jc w:val="center"/>
              <w:rPr>
                <w:bCs/>
                <w:sz w:val="20"/>
                <w:szCs w:val="20"/>
                <w:lang w:val="uk-UA"/>
              </w:rPr>
            </w:pPr>
            <w:r w:rsidRPr="004F10A1">
              <w:rPr>
                <w:bCs/>
                <w:sz w:val="20"/>
                <w:szCs w:val="20"/>
                <w:lang w:val="uk-UA"/>
              </w:rPr>
              <w:t>1</w:t>
            </w:r>
          </w:p>
        </w:tc>
        <w:tc>
          <w:tcPr>
            <w:tcW w:w="855" w:type="dxa"/>
            <w:vAlign w:val="center"/>
          </w:tcPr>
          <w:p w:rsidR="00854A0B" w:rsidRPr="004F10A1" w:rsidRDefault="00854A0B" w:rsidP="00E51D6D">
            <w:pPr>
              <w:jc w:val="center"/>
              <w:rPr>
                <w:bCs/>
                <w:sz w:val="20"/>
                <w:szCs w:val="20"/>
                <w:lang w:val="uk-UA"/>
              </w:rPr>
            </w:pPr>
            <w:r w:rsidRPr="004F10A1">
              <w:rPr>
                <w:bCs/>
                <w:sz w:val="20"/>
                <w:szCs w:val="20"/>
                <w:lang w:val="uk-UA"/>
              </w:rPr>
              <w:t>2</w:t>
            </w:r>
          </w:p>
        </w:tc>
        <w:tc>
          <w:tcPr>
            <w:tcW w:w="771" w:type="dxa"/>
            <w:vAlign w:val="center"/>
          </w:tcPr>
          <w:p w:rsidR="00854A0B" w:rsidRPr="004F10A1" w:rsidRDefault="00854A0B" w:rsidP="00E51D6D">
            <w:pPr>
              <w:jc w:val="center"/>
              <w:rPr>
                <w:bCs/>
                <w:sz w:val="20"/>
                <w:szCs w:val="20"/>
                <w:lang w:val="uk-UA"/>
              </w:rPr>
            </w:pPr>
            <w:r w:rsidRPr="004F10A1">
              <w:rPr>
                <w:bCs/>
                <w:sz w:val="20"/>
                <w:szCs w:val="20"/>
                <w:lang w:val="uk-UA"/>
              </w:rPr>
              <w:t>3</w:t>
            </w:r>
          </w:p>
        </w:tc>
        <w:tc>
          <w:tcPr>
            <w:tcW w:w="848" w:type="dxa"/>
            <w:vAlign w:val="center"/>
          </w:tcPr>
          <w:p w:rsidR="00854A0B" w:rsidRPr="004F10A1" w:rsidRDefault="00854A0B" w:rsidP="00E51D6D">
            <w:pPr>
              <w:jc w:val="center"/>
              <w:rPr>
                <w:bCs/>
                <w:sz w:val="20"/>
                <w:szCs w:val="20"/>
                <w:lang w:val="uk-UA"/>
              </w:rPr>
            </w:pPr>
            <w:r w:rsidRPr="004F10A1">
              <w:rPr>
                <w:bCs/>
                <w:sz w:val="20"/>
                <w:szCs w:val="20"/>
                <w:lang w:val="uk-UA"/>
              </w:rPr>
              <w:t>4</w:t>
            </w:r>
          </w:p>
        </w:tc>
        <w:tc>
          <w:tcPr>
            <w:tcW w:w="848" w:type="dxa"/>
            <w:vAlign w:val="center"/>
          </w:tcPr>
          <w:p w:rsidR="00854A0B" w:rsidRPr="004F10A1" w:rsidRDefault="00854A0B" w:rsidP="00E51D6D">
            <w:pPr>
              <w:jc w:val="center"/>
              <w:rPr>
                <w:bCs/>
                <w:sz w:val="20"/>
                <w:szCs w:val="20"/>
                <w:lang w:val="hu-HU"/>
              </w:rPr>
            </w:pPr>
            <w:r w:rsidRPr="004F10A1">
              <w:rPr>
                <w:bCs/>
                <w:sz w:val="20"/>
                <w:szCs w:val="20"/>
                <w:lang w:val="hu-HU"/>
              </w:rPr>
              <w:t>5</w:t>
            </w:r>
          </w:p>
        </w:tc>
        <w:tc>
          <w:tcPr>
            <w:tcW w:w="1035" w:type="dxa"/>
            <w:vAlign w:val="center"/>
          </w:tcPr>
          <w:p w:rsidR="00854A0B" w:rsidRPr="004F10A1" w:rsidRDefault="00854A0B" w:rsidP="00E51D6D">
            <w:pPr>
              <w:jc w:val="center"/>
              <w:rPr>
                <w:sz w:val="20"/>
                <w:szCs w:val="20"/>
                <w:lang w:val="hu-HU"/>
              </w:rPr>
            </w:pPr>
            <w:r w:rsidRPr="004F10A1">
              <w:rPr>
                <w:sz w:val="20"/>
                <w:szCs w:val="20"/>
                <w:lang w:val="hu-HU"/>
              </w:rPr>
              <w:t>6</w:t>
            </w:r>
          </w:p>
        </w:tc>
        <w:tc>
          <w:tcPr>
            <w:tcW w:w="915" w:type="dxa"/>
            <w:vAlign w:val="center"/>
          </w:tcPr>
          <w:p w:rsidR="00854A0B" w:rsidRPr="004F10A1" w:rsidRDefault="00854A0B" w:rsidP="00E51D6D">
            <w:pPr>
              <w:jc w:val="center"/>
              <w:rPr>
                <w:sz w:val="20"/>
                <w:szCs w:val="20"/>
                <w:lang w:val="hu-HU"/>
              </w:rPr>
            </w:pPr>
            <w:r w:rsidRPr="004F10A1">
              <w:rPr>
                <w:sz w:val="20"/>
                <w:szCs w:val="20"/>
                <w:lang w:val="hu-HU"/>
              </w:rPr>
              <w:t>7</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8</w:t>
            </w:r>
          </w:p>
        </w:tc>
        <w:tc>
          <w:tcPr>
            <w:tcW w:w="820" w:type="dxa"/>
            <w:vAlign w:val="center"/>
          </w:tcPr>
          <w:p w:rsidR="00854A0B" w:rsidRPr="004F10A1" w:rsidRDefault="00854A0B" w:rsidP="00E51D6D">
            <w:pPr>
              <w:jc w:val="center"/>
              <w:rPr>
                <w:sz w:val="20"/>
                <w:szCs w:val="20"/>
                <w:lang w:val="hu-HU"/>
              </w:rPr>
            </w:pPr>
            <w:r w:rsidRPr="004F10A1">
              <w:rPr>
                <w:sz w:val="20"/>
                <w:szCs w:val="20"/>
                <w:lang w:val="hu-HU"/>
              </w:rPr>
              <w:t>9</w:t>
            </w:r>
          </w:p>
        </w:tc>
      </w:tr>
      <w:tr w:rsidR="004F10A1" w:rsidRPr="00EE37C1" w:rsidTr="00E51D6D">
        <w:trPr>
          <w:trHeight w:val="607"/>
          <w:jc w:val="center"/>
        </w:trPr>
        <w:tc>
          <w:tcPr>
            <w:tcW w:w="9288" w:type="dxa"/>
            <w:gridSpan w:val="9"/>
          </w:tcPr>
          <w:p w:rsidR="003B4BCD" w:rsidRPr="004F10A1" w:rsidRDefault="003B4BCD" w:rsidP="003B4BCD">
            <w:pPr>
              <w:rPr>
                <w:b/>
                <w:sz w:val="22"/>
                <w:szCs w:val="22"/>
                <w:lang w:val="en-US"/>
              </w:rPr>
            </w:pPr>
            <w:r w:rsidRPr="004F10A1">
              <w:rPr>
                <w:b/>
                <w:sz w:val="22"/>
                <w:szCs w:val="22"/>
                <w:lang w:val="en-US"/>
              </w:rPr>
              <w:t>Module 1. Foundations of Second Language Acquisition</w:t>
            </w:r>
          </w:p>
          <w:p w:rsidR="00854A0B" w:rsidRPr="004F10A1" w:rsidRDefault="00854A0B" w:rsidP="003B4BCD">
            <w:pPr>
              <w:autoSpaceDE w:val="0"/>
              <w:autoSpaceDN w:val="0"/>
              <w:adjustRightInd w:val="0"/>
              <w:rPr>
                <w:b/>
                <w:bCs/>
                <w:sz w:val="24"/>
                <w:lang w:val="en-US" w:eastAsia="uk-UA"/>
              </w:rPr>
            </w:pPr>
          </w:p>
        </w:tc>
      </w:tr>
      <w:tr w:rsidR="004F10A1" w:rsidRPr="00EE37C1" w:rsidTr="003B4BCD">
        <w:trPr>
          <w:trHeight w:val="3162"/>
          <w:jc w:val="center"/>
        </w:trPr>
        <w:tc>
          <w:tcPr>
            <w:tcW w:w="2373" w:type="dxa"/>
          </w:tcPr>
          <w:p w:rsidR="003B4BCD" w:rsidRPr="004F10A1" w:rsidRDefault="003B4BCD" w:rsidP="003B4BCD">
            <w:pPr>
              <w:rPr>
                <w:sz w:val="22"/>
                <w:szCs w:val="22"/>
                <w:lang w:val="uk-UA"/>
              </w:rPr>
            </w:pPr>
            <w:r w:rsidRPr="004F10A1">
              <w:rPr>
                <w:sz w:val="22"/>
                <w:szCs w:val="22"/>
                <w:lang w:val="en-US"/>
              </w:rPr>
              <w:t>Theme 1. Second Language Acquisition as a field of study</w:t>
            </w:r>
          </w:p>
          <w:p w:rsidR="003B4BCD" w:rsidRPr="004F10A1" w:rsidRDefault="003B4BCD" w:rsidP="003B4BCD">
            <w:pPr>
              <w:rPr>
                <w:sz w:val="22"/>
                <w:szCs w:val="22"/>
                <w:lang w:val="uk-UA"/>
              </w:rPr>
            </w:pPr>
            <w:r w:rsidRPr="004F10A1">
              <w:rPr>
                <w:sz w:val="22"/>
                <w:szCs w:val="22"/>
                <w:lang w:val="en-US"/>
              </w:rPr>
              <w:t>Theme 2:</w:t>
            </w:r>
            <w:r w:rsidRPr="004F10A1">
              <w:rPr>
                <w:sz w:val="22"/>
                <w:szCs w:val="22"/>
                <w:lang w:val="uk-UA"/>
              </w:rPr>
              <w:t xml:space="preserve"> </w:t>
            </w:r>
            <w:r w:rsidRPr="004F10A1">
              <w:rPr>
                <w:sz w:val="22"/>
                <w:szCs w:val="22"/>
                <w:lang w:val="en-GB"/>
              </w:rPr>
              <w:t>Schools of thought in second language acquisition</w:t>
            </w:r>
            <w:r w:rsidRPr="004F10A1">
              <w:rPr>
                <w:sz w:val="22"/>
                <w:szCs w:val="22"/>
                <w:lang w:val="en-US"/>
              </w:rPr>
              <w:t xml:space="preserve"> </w:t>
            </w:r>
          </w:p>
          <w:p w:rsidR="003B4BCD" w:rsidRPr="004F10A1" w:rsidRDefault="003B4BCD" w:rsidP="003B4BCD">
            <w:pPr>
              <w:rPr>
                <w:sz w:val="22"/>
                <w:szCs w:val="22"/>
                <w:lang w:val="uk-UA"/>
              </w:rPr>
            </w:pPr>
            <w:r w:rsidRPr="004F10A1">
              <w:rPr>
                <w:sz w:val="22"/>
                <w:szCs w:val="22"/>
                <w:lang w:val="en-US"/>
              </w:rPr>
              <w:t>Theme 3: First Language Acquisition Theories</w:t>
            </w:r>
          </w:p>
          <w:p w:rsidR="00854A0B" w:rsidRPr="004F10A1" w:rsidRDefault="003B4BCD" w:rsidP="003B4BCD">
            <w:pPr>
              <w:rPr>
                <w:sz w:val="22"/>
                <w:szCs w:val="22"/>
                <w:lang w:val="en-US"/>
              </w:rPr>
            </w:pPr>
            <w:r w:rsidRPr="004F10A1">
              <w:rPr>
                <w:sz w:val="22"/>
                <w:szCs w:val="22"/>
                <w:lang w:val="en-US"/>
              </w:rPr>
              <w:t>Theme 4: Second Language Acquisition Theories</w:t>
            </w: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4F10A1" w:rsidRPr="004F10A1" w:rsidTr="00E51D6D">
        <w:trPr>
          <w:jc w:val="center"/>
        </w:trPr>
        <w:tc>
          <w:tcPr>
            <w:tcW w:w="2373" w:type="dxa"/>
          </w:tcPr>
          <w:p w:rsidR="00854A0B" w:rsidRPr="004F10A1" w:rsidRDefault="00854A0B" w:rsidP="00E51D6D">
            <w:pPr>
              <w:rPr>
                <w:sz w:val="20"/>
                <w:szCs w:val="20"/>
                <w:lang w:val="hu-HU"/>
              </w:rPr>
            </w:pPr>
            <w:r w:rsidRPr="004F10A1">
              <w:rPr>
                <w:sz w:val="20"/>
                <w:szCs w:val="20"/>
                <w:lang w:val="uk-UA"/>
              </w:rPr>
              <w:t xml:space="preserve">Всього за Модуль </w:t>
            </w:r>
            <w:r w:rsidRPr="004F10A1">
              <w:rPr>
                <w:sz w:val="20"/>
                <w:szCs w:val="20"/>
                <w:lang w:val="hu-HU"/>
              </w:rPr>
              <w:t>1</w:t>
            </w:r>
          </w:p>
        </w:tc>
        <w:tc>
          <w:tcPr>
            <w:tcW w:w="855" w:type="dxa"/>
            <w:vAlign w:val="center"/>
          </w:tcPr>
          <w:p w:rsidR="00854A0B" w:rsidRPr="004F10A1" w:rsidRDefault="00D4695E" w:rsidP="00E51D6D">
            <w:pPr>
              <w:jc w:val="center"/>
              <w:rPr>
                <w:sz w:val="20"/>
                <w:szCs w:val="20"/>
                <w:lang w:val="en-GB"/>
              </w:rPr>
            </w:pPr>
            <w:r>
              <w:rPr>
                <w:sz w:val="20"/>
                <w:szCs w:val="20"/>
                <w:lang w:val="uk-UA"/>
              </w:rPr>
              <w:t>5</w:t>
            </w:r>
            <w:r w:rsidR="00175527" w:rsidRPr="004F10A1">
              <w:rPr>
                <w:sz w:val="20"/>
                <w:szCs w:val="20"/>
                <w:lang w:val="en-GB"/>
              </w:rPr>
              <w:t>0</w:t>
            </w:r>
          </w:p>
        </w:tc>
        <w:tc>
          <w:tcPr>
            <w:tcW w:w="771" w:type="dxa"/>
            <w:vAlign w:val="center"/>
          </w:tcPr>
          <w:p w:rsidR="00854A0B" w:rsidRPr="00D4695E" w:rsidRDefault="00D4695E" w:rsidP="00E51D6D">
            <w:pPr>
              <w:jc w:val="center"/>
              <w:rPr>
                <w:sz w:val="20"/>
                <w:szCs w:val="20"/>
                <w:lang w:val="uk-UA"/>
              </w:rPr>
            </w:pPr>
            <w:r>
              <w:rPr>
                <w:sz w:val="20"/>
                <w:szCs w:val="20"/>
                <w:lang w:val="uk-UA"/>
              </w:rPr>
              <w:t>4</w:t>
            </w:r>
          </w:p>
        </w:tc>
        <w:tc>
          <w:tcPr>
            <w:tcW w:w="848" w:type="dxa"/>
            <w:vAlign w:val="center"/>
          </w:tcPr>
          <w:p w:rsidR="00854A0B" w:rsidRPr="00D4695E" w:rsidRDefault="00D4695E" w:rsidP="00E51D6D">
            <w:pPr>
              <w:jc w:val="center"/>
              <w:rPr>
                <w:sz w:val="20"/>
                <w:szCs w:val="20"/>
                <w:lang w:val="uk-UA"/>
              </w:rPr>
            </w:pPr>
            <w:r>
              <w:rPr>
                <w:sz w:val="20"/>
                <w:szCs w:val="20"/>
                <w:lang w:val="uk-UA"/>
              </w:rPr>
              <w:t>6</w:t>
            </w:r>
          </w:p>
        </w:tc>
        <w:tc>
          <w:tcPr>
            <w:tcW w:w="848" w:type="dxa"/>
            <w:vAlign w:val="center"/>
          </w:tcPr>
          <w:p w:rsidR="00854A0B" w:rsidRPr="004F10A1" w:rsidRDefault="00D4695E" w:rsidP="00E51D6D">
            <w:pPr>
              <w:jc w:val="center"/>
              <w:rPr>
                <w:sz w:val="20"/>
                <w:szCs w:val="20"/>
                <w:lang w:val="hu-HU"/>
              </w:rPr>
            </w:pPr>
            <w:r>
              <w:rPr>
                <w:sz w:val="20"/>
                <w:szCs w:val="20"/>
                <w:lang w:val="uk-UA"/>
              </w:rPr>
              <w:t>2</w:t>
            </w:r>
            <w:r w:rsidR="00854A0B" w:rsidRPr="004F10A1">
              <w:rPr>
                <w:sz w:val="20"/>
                <w:szCs w:val="20"/>
                <w:lang w:val="hu-HU"/>
              </w:rPr>
              <w:t>0</w:t>
            </w:r>
          </w:p>
        </w:tc>
        <w:tc>
          <w:tcPr>
            <w:tcW w:w="1035" w:type="dxa"/>
            <w:vAlign w:val="center"/>
          </w:tcPr>
          <w:p w:rsidR="00854A0B" w:rsidRPr="004F10A1" w:rsidRDefault="006104B2" w:rsidP="00E51D6D">
            <w:pPr>
              <w:jc w:val="center"/>
              <w:rPr>
                <w:sz w:val="20"/>
                <w:szCs w:val="20"/>
                <w:lang w:val="hu-HU"/>
              </w:rPr>
            </w:pPr>
            <w:r>
              <w:rPr>
                <w:sz w:val="20"/>
                <w:szCs w:val="20"/>
                <w:lang w:val="uk-UA"/>
              </w:rPr>
              <w:t>5</w:t>
            </w:r>
            <w:r w:rsidR="00175527" w:rsidRPr="004F10A1">
              <w:rPr>
                <w:sz w:val="20"/>
                <w:szCs w:val="20"/>
                <w:lang w:val="hu-HU"/>
              </w:rPr>
              <w:t>0</w:t>
            </w:r>
          </w:p>
        </w:tc>
        <w:tc>
          <w:tcPr>
            <w:tcW w:w="915" w:type="dxa"/>
            <w:vAlign w:val="center"/>
          </w:tcPr>
          <w:p w:rsidR="00854A0B" w:rsidRPr="004F10A1" w:rsidRDefault="00854A0B" w:rsidP="00E51D6D">
            <w:pPr>
              <w:jc w:val="center"/>
              <w:rPr>
                <w:sz w:val="20"/>
                <w:szCs w:val="20"/>
                <w:lang w:val="hu-HU"/>
              </w:rPr>
            </w:pPr>
            <w:r w:rsidRPr="004F10A1">
              <w:rPr>
                <w:sz w:val="20"/>
                <w:szCs w:val="20"/>
                <w:lang w:val="hu-HU"/>
              </w:rPr>
              <w:t>2</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w:t>
            </w:r>
          </w:p>
        </w:tc>
        <w:tc>
          <w:tcPr>
            <w:tcW w:w="820" w:type="dxa"/>
            <w:vAlign w:val="center"/>
          </w:tcPr>
          <w:p w:rsidR="00854A0B" w:rsidRPr="006104B2" w:rsidRDefault="006104B2" w:rsidP="00E51D6D">
            <w:pPr>
              <w:jc w:val="center"/>
              <w:rPr>
                <w:sz w:val="20"/>
                <w:szCs w:val="20"/>
                <w:lang w:val="uk-UA"/>
              </w:rPr>
            </w:pPr>
            <w:r>
              <w:rPr>
                <w:sz w:val="20"/>
                <w:szCs w:val="20"/>
                <w:lang w:val="en-GB"/>
              </w:rPr>
              <w:t>3</w:t>
            </w:r>
            <w:r>
              <w:rPr>
                <w:sz w:val="20"/>
                <w:szCs w:val="20"/>
                <w:lang w:val="uk-UA"/>
              </w:rPr>
              <w:t>0</w:t>
            </w:r>
          </w:p>
        </w:tc>
      </w:tr>
      <w:tr w:rsidR="004F10A1" w:rsidRPr="00EE37C1" w:rsidTr="00E51D6D">
        <w:trPr>
          <w:jc w:val="center"/>
        </w:trPr>
        <w:tc>
          <w:tcPr>
            <w:tcW w:w="9288" w:type="dxa"/>
            <w:gridSpan w:val="9"/>
          </w:tcPr>
          <w:p w:rsidR="00854A0B" w:rsidRPr="004F10A1" w:rsidRDefault="00854A0B" w:rsidP="003B4BCD">
            <w:pPr>
              <w:autoSpaceDE w:val="0"/>
              <w:autoSpaceDN w:val="0"/>
              <w:adjustRightInd w:val="0"/>
              <w:jc w:val="both"/>
              <w:rPr>
                <w:b/>
                <w:sz w:val="24"/>
                <w:lang w:val="en-GB" w:eastAsia="en-US"/>
              </w:rPr>
            </w:pPr>
            <w:r w:rsidRPr="004F10A1">
              <w:rPr>
                <w:b/>
                <w:sz w:val="24"/>
                <w:lang w:val="en-US"/>
              </w:rPr>
              <w:t>Module 2</w:t>
            </w:r>
            <w:r w:rsidRPr="004F10A1">
              <w:rPr>
                <w:b/>
                <w:sz w:val="24"/>
                <w:lang w:val="en-GB" w:eastAsia="en-US"/>
              </w:rPr>
              <w:t xml:space="preserve">. </w:t>
            </w:r>
            <w:r w:rsidR="003B4BCD" w:rsidRPr="004F10A1">
              <w:rPr>
                <w:b/>
                <w:sz w:val="22"/>
                <w:szCs w:val="22"/>
                <w:lang w:val="en-US"/>
              </w:rPr>
              <w:t>The Psychology of Second Language Acquisition</w:t>
            </w:r>
          </w:p>
        </w:tc>
      </w:tr>
      <w:tr w:rsidR="004F10A1" w:rsidRPr="00EE37C1" w:rsidTr="00E51D6D">
        <w:trPr>
          <w:jc w:val="center"/>
        </w:trPr>
        <w:tc>
          <w:tcPr>
            <w:tcW w:w="2373" w:type="dxa"/>
          </w:tcPr>
          <w:p w:rsidR="003B4BCD" w:rsidRPr="004F10A1" w:rsidRDefault="003B4BCD" w:rsidP="003B4BCD">
            <w:pPr>
              <w:rPr>
                <w:sz w:val="22"/>
                <w:szCs w:val="22"/>
                <w:lang w:val="uk-UA"/>
              </w:rPr>
            </w:pPr>
            <w:r w:rsidRPr="004F10A1">
              <w:rPr>
                <w:sz w:val="22"/>
                <w:szCs w:val="22"/>
                <w:lang w:val="en-US"/>
              </w:rPr>
              <w:t>Theme 5: Age and second language acquisition</w:t>
            </w:r>
          </w:p>
          <w:p w:rsidR="003B4BCD" w:rsidRPr="004F10A1" w:rsidRDefault="003B4BCD" w:rsidP="003B4BCD">
            <w:pPr>
              <w:rPr>
                <w:sz w:val="22"/>
                <w:szCs w:val="22"/>
                <w:lang w:val="en-US"/>
              </w:rPr>
            </w:pPr>
            <w:r w:rsidRPr="004F10A1">
              <w:rPr>
                <w:sz w:val="22"/>
                <w:szCs w:val="22"/>
                <w:lang w:val="en-US"/>
              </w:rPr>
              <w:t>Theme 6: Psychological factors and second language acquisition</w:t>
            </w:r>
          </w:p>
          <w:p w:rsidR="00854A0B" w:rsidRPr="004F10A1" w:rsidRDefault="003B4BCD" w:rsidP="00E51D6D">
            <w:pPr>
              <w:rPr>
                <w:sz w:val="22"/>
                <w:szCs w:val="22"/>
                <w:lang w:val="en-US"/>
              </w:rPr>
            </w:pPr>
            <w:r w:rsidRPr="004F10A1">
              <w:rPr>
                <w:sz w:val="22"/>
                <w:szCs w:val="22"/>
                <w:lang w:val="en-US"/>
              </w:rPr>
              <w:t>Theme 7: Language Learning Styles and Strategies</w:t>
            </w: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4F10A1" w:rsidRPr="004F10A1" w:rsidTr="00E51D6D">
        <w:trPr>
          <w:jc w:val="center"/>
        </w:trPr>
        <w:tc>
          <w:tcPr>
            <w:tcW w:w="2373" w:type="dxa"/>
          </w:tcPr>
          <w:p w:rsidR="00854A0B" w:rsidRPr="004F10A1" w:rsidRDefault="00854A0B" w:rsidP="00E51D6D">
            <w:pPr>
              <w:rPr>
                <w:sz w:val="20"/>
                <w:szCs w:val="20"/>
                <w:lang w:val="uk-UA"/>
              </w:rPr>
            </w:pPr>
            <w:r w:rsidRPr="004F10A1">
              <w:rPr>
                <w:sz w:val="20"/>
                <w:szCs w:val="20"/>
                <w:lang w:val="uk-UA"/>
              </w:rPr>
              <w:t>Всього за Модуль 2</w:t>
            </w:r>
          </w:p>
        </w:tc>
        <w:tc>
          <w:tcPr>
            <w:tcW w:w="855" w:type="dxa"/>
            <w:vAlign w:val="center"/>
          </w:tcPr>
          <w:p w:rsidR="00854A0B" w:rsidRPr="004F10A1" w:rsidRDefault="00D4695E" w:rsidP="00E51D6D">
            <w:pPr>
              <w:jc w:val="center"/>
              <w:rPr>
                <w:sz w:val="20"/>
                <w:szCs w:val="20"/>
                <w:lang w:val="uk-UA"/>
              </w:rPr>
            </w:pPr>
            <w:r>
              <w:rPr>
                <w:sz w:val="20"/>
                <w:szCs w:val="20"/>
                <w:lang w:val="uk-UA"/>
              </w:rPr>
              <w:t>5</w:t>
            </w:r>
            <w:r w:rsidR="00854A0B" w:rsidRPr="004F10A1">
              <w:rPr>
                <w:sz w:val="20"/>
                <w:szCs w:val="20"/>
                <w:lang w:val="uk-UA"/>
              </w:rPr>
              <w:t>0</w:t>
            </w:r>
          </w:p>
        </w:tc>
        <w:tc>
          <w:tcPr>
            <w:tcW w:w="771" w:type="dxa"/>
            <w:vAlign w:val="center"/>
          </w:tcPr>
          <w:p w:rsidR="00854A0B" w:rsidRPr="00D4695E" w:rsidRDefault="00D4695E" w:rsidP="00E51D6D">
            <w:pPr>
              <w:jc w:val="center"/>
              <w:rPr>
                <w:sz w:val="20"/>
                <w:szCs w:val="20"/>
                <w:lang w:val="uk-UA"/>
              </w:rPr>
            </w:pPr>
            <w:r>
              <w:rPr>
                <w:sz w:val="20"/>
                <w:szCs w:val="20"/>
                <w:lang w:val="uk-UA"/>
              </w:rPr>
              <w:t>6</w:t>
            </w:r>
          </w:p>
        </w:tc>
        <w:tc>
          <w:tcPr>
            <w:tcW w:w="848" w:type="dxa"/>
            <w:vAlign w:val="center"/>
          </w:tcPr>
          <w:p w:rsidR="00854A0B" w:rsidRPr="00D4695E" w:rsidRDefault="00D4695E" w:rsidP="00E51D6D">
            <w:pPr>
              <w:jc w:val="center"/>
              <w:rPr>
                <w:sz w:val="20"/>
                <w:szCs w:val="20"/>
                <w:lang w:val="uk-UA"/>
              </w:rPr>
            </w:pPr>
            <w:r>
              <w:rPr>
                <w:sz w:val="20"/>
                <w:szCs w:val="20"/>
                <w:lang w:val="uk-UA"/>
              </w:rPr>
              <w:t>12</w:t>
            </w:r>
          </w:p>
        </w:tc>
        <w:tc>
          <w:tcPr>
            <w:tcW w:w="848" w:type="dxa"/>
            <w:vAlign w:val="center"/>
          </w:tcPr>
          <w:p w:rsidR="00854A0B" w:rsidRPr="004F10A1" w:rsidRDefault="006104B2" w:rsidP="00E51D6D">
            <w:pPr>
              <w:jc w:val="center"/>
              <w:rPr>
                <w:sz w:val="20"/>
                <w:szCs w:val="20"/>
                <w:lang w:val="hu-HU"/>
              </w:rPr>
            </w:pPr>
            <w:r>
              <w:rPr>
                <w:sz w:val="20"/>
                <w:szCs w:val="20"/>
                <w:lang w:val="uk-UA"/>
              </w:rPr>
              <w:t>4</w:t>
            </w:r>
            <w:r w:rsidR="00854A0B" w:rsidRPr="004F10A1">
              <w:rPr>
                <w:sz w:val="20"/>
                <w:szCs w:val="20"/>
                <w:lang w:val="hu-HU"/>
              </w:rPr>
              <w:t>0</w:t>
            </w:r>
          </w:p>
        </w:tc>
        <w:tc>
          <w:tcPr>
            <w:tcW w:w="1035" w:type="dxa"/>
            <w:vAlign w:val="center"/>
          </w:tcPr>
          <w:p w:rsidR="00854A0B" w:rsidRPr="004F10A1" w:rsidRDefault="006104B2" w:rsidP="00E51D6D">
            <w:pPr>
              <w:jc w:val="center"/>
              <w:rPr>
                <w:sz w:val="20"/>
                <w:szCs w:val="20"/>
                <w:lang w:val="hu-HU"/>
              </w:rPr>
            </w:pPr>
            <w:r>
              <w:rPr>
                <w:sz w:val="20"/>
                <w:szCs w:val="20"/>
                <w:lang w:val="uk-UA"/>
              </w:rPr>
              <w:t>5</w:t>
            </w:r>
            <w:r w:rsidR="00175527" w:rsidRPr="004F10A1">
              <w:rPr>
                <w:sz w:val="20"/>
                <w:szCs w:val="20"/>
                <w:lang w:val="hu-HU"/>
              </w:rPr>
              <w:t>0</w:t>
            </w:r>
          </w:p>
        </w:tc>
        <w:tc>
          <w:tcPr>
            <w:tcW w:w="915" w:type="dxa"/>
            <w:vAlign w:val="center"/>
          </w:tcPr>
          <w:p w:rsidR="00854A0B" w:rsidRPr="004F10A1" w:rsidRDefault="006104B2" w:rsidP="00E51D6D">
            <w:pPr>
              <w:jc w:val="center"/>
              <w:rPr>
                <w:sz w:val="20"/>
                <w:szCs w:val="20"/>
                <w:lang w:val="uk-UA"/>
              </w:rPr>
            </w:pPr>
            <w:r>
              <w:rPr>
                <w:sz w:val="20"/>
                <w:szCs w:val="20"/>
                <w:lang w:val="uk-UA"/>
              </w:rPr>
              <w:t>2</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w:t>
            </w:r>
          </w:p>
        </w:tc>
        <w:tc>
          <w:tcPr>
            <w:tcW w:w="820" w:type="dxa"/>
            <w:vAlign w:val="center"/>
          </w:tcPr>
          <w:p w:rsidR="00854A0B" w:rsidRPr="006104B2" w:rsidRDefault="006104B2" w:rsidP="00E51D6D">
            <w:pPr>
              <w:jc w:val="center"/>
              <w:rPr>
                <w:sz w:val="20"/>
                <w:szCs w:val="20"/>
                <w:lang w:val="uk-UA"/>
              </w:rPr>
            </w:pPr>
            <w:r>
              <w:rPr>
                <w:sz w:val="20"/>
                <w:szCs w:val="20"/>
                <w:lang w:val="uk-UA"/>
              </w:rPr>
              <w:t>60</w:t>
            </w:r>
          </w:p>
        </w:tc>
      </w:tr>
      <w:tr w:rsidR="004F10A1" w:rsidRPr="00EE37C1" w:rsidTr="00E51D6D">
        <w:trPr>
          <w:jc w:val="center"/>
        </w:trPr>
        <w:tc>
          <w:tcPr>
            <w:tcW w:w="9288" w:type="dxa"/>
            <w:gridSpan w:val="9"/>
          </w:tcPr>
          <w:p w:rsidR="00854A0B" w:rsidRPr="004F10A1" w:rsidRDefault="00854A0B" w:rsidP="003B4BCD">
            <w:pPr>
              <w:pStyle w:val="Szvegtrzs"/>
              <w:ind w:left="72" w:firstLine="1"/>
              <w:rPr>
                <w:b/>
                <w:bCs/>
                <w:sz w:val="24"/>
                <w:lang w:val="en-US"/>
              </w:rPr>
            </w:pPr>
            <w:r w:rsidRPr="004F10A1">
              <w:rPr>
                <w:b/>
                <w:sz w:val="24"/>
                <w:lang w:val="en-US"/>
              </w:rPr>
              <w:t>Module 3.</w:t>
            </w:r>
            <w:r w:rsidRPr="004F10A1">
              <w:rPr>
                <w:b/>
                <w:bCs/>
                <w:sz w:val="24"/>
                <w:lang w:val="en-US" w:eastAsia="uk-UA"/>
              </w:rPr>
              <w:t xml:space="preserve"> </w:t>
            </w:r>
            <w:r w:rsidR="003B4BCD" w:rsidRPr="004F10A1">
              <w:rPr>
                <w:b/>
                <w:sz w:val="22"/>
                <w:szCs w:val="22"/>
                <w:lang w:val="en-US"/>
              </w:rPr>
              <w:t>The Linguistics of Second Language Acquisition</w:t>
            </w:r>
          </w:p>
        </w:tc>
      </w:tr>
      <w:tr w:rsidR="004F10A1" w:rsidRPr="00EE37C1" w:rsidTr="00E51D6D">
        <w:trPr>
          <w:jc w:val="center"/>
        </w:trPr>
        <w:tc>
          <w:tcPr>
            <w:tcW w:w="2373" w:type="dxa"/>
          </w:tcPr>
          <w:p w:rsidR="00854A0B" w:rsidRPr="004F10A1" w:rsidRDefault="00854A0B" w:rsidP="00E51D6D">
            <w:pPr>
              <w:rPr>
                <w:bCs/>
                <w:sz w:val="20"/>
                <w:szCs w:val="20"/>
                <w:lang w:val="uk-UA"/>
              </w:rPr>
            </w:pP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4F10A1" w:rsidRPr="00EE37C1" w:rsidTr="00E51D6D">
        <w:trPr>
          <w:jc w:val="center"/>
        </w:trPr>
        <w:tc>
          <w:tcPr>
            <w:tcW w:w="2373" w:type="dxa"/>
          </w:tcPr>
          <w:p w:rsidR="003B4BCD" w:rsidRPr="004F10A1" w:rsidRDefault="003B4BCD" w:rsidP="003B4BCD">
            <w:pPr>
              <w:rPr>
                <w:sz w:val="22"/>
                <w:szCs w:val="22"/>
                <w:lang w:val="en-US"/>
              </w:rPr>
            </w:pPr>
            <w:r w:rsidRPr="004F10A1">
              <w:rPr>
                <w:sz w:val="22"/>
                <w:szCs w:val="22"/>
                <w:lang w:val="en-US"/>
              </w:rPr>
              <w:t>Theme 8: The development of a second language</w:t>
            </w:r>
          </w:p>
          <w:p w:rsidR="00854A0B" w:rsidRPr="004F10A1" w:rsidRDefault="003B4BCD" w:rsidP="00E51D6D">
            <w:pPr>
              <w:rPr>
                <w:sz w:val="22"/>
                <w:szCs w:val="22"/>
                <w:lang w:val="en-US"/>
              </w:rPr>
            </w:pPr>
            <w:r w:rsidRPr="004F10A1">
              <w:rPr>
                <w:sz w:val="22"/>
                <w:szCs w:val="22"/>
                <w:lang w:val="en-US"/>
              </w:rPr>
              <w:t>Theme 9: Approaches to the study of SLA</w:t>
            </w:r>
          </w:p>
        </w:tc>
        <w:tc>
          <w:tcPr>
            <w:tcW w:w="855" w:type="dxa"/>
            <w:vAlign w:val="center"/>
          </w:tcPr>
          <w:p w:rsidR="00854A0B" w:rsidRPr="004F10A1" w:rsidRDefault="00854A0B" w:rsidP="00E51D6D">
            <w:pPr>
              <w:jc w:val="center"/>
              <w:rPr>
                <w:sz w:val="20"/>
                <w:szCs w:val="20"/>
                <w:lang w:val="hu-HU"/>
              </w:rPr>
            </w:pPr>
          </w:p>
        </w:tc>
        <w:tc>
          <w:tcPr>
            <w:tcW w:w="771"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848" w:type="dxa"/>
            <w:vAlign w:val="center"/>
          </w:tcPr>
          <w:p w:rsidR="00854A0B" w:rsidRPr="004F10A1" w:rsidRDefault="00854A0B" w:rsidP="00E51D6D">
            <w:pPr>
              <w:jc w:val="center"/>
              <w:rPr>
                <w:sz w:val="20"/>
                <w:szCs w:val="20"/>
                <w:lang w:val="hu-HU"/>
              </w:rPr>
            </w:pPr>
          </w:p>
        </w:tc>
        <w:tc>
          <w:tcPr>
            <w:tcW w:w="1035" w:type="dxa"/>
            <w:vAlign w:val="center"/>
          </w:tcPr>
          <w:p w:rsidR="00854A0B" w:rsidRPr="004F10A1" w:rsidRDefault="00854A0B" w:rsidP="00E51D6D">
            <w:pPr>
              <w:jc w:val="center"/>
              <w:rPr>
                <w:sz w:val="20"/>
                <w:szCs w:val="20"/>
                <w:lang w:val="hu-HU"/>
              </w:rPr>
            </w:pPr>
          </w:p>
        </w:tc>
        <w:tc>
          <w:tcPr>
            <w:tcW w:w="915" w:type="dxa"/>
            <w:vAlign w:val="center"/>
          </w:tcPr>
          <w:p w:rsidR="00854A0B" w:rsidRPr="004F10A1" w:rsidRDefault="00854A0B" w:rsidP="00E51D6D">
            <w:pPr>
              <w:jc w:val="center"/>
              <w:rPr>
                <w:sz w:val="20"/>
                <w:szCs w:val="20"/>
                <w:lang w:val="hu-HU"/>
              </w:rPr>
            </w:pPr>
          </w:p>
        </w:tc>
        <w:tc>
          <w:tcPr>
            <w:tcW w:w="823" w:type="dxa"/>
            <w:vAlign w:val="center"/>
          </w:tcPr>
          <w:p w:rsidR="00854A0B" w:rsidRPr="004F10A1" w:rsidRDefault="00854A0B" w:rsidP="00E51D6D">
            <w:pPr>
              <w:jc w:val="center"/>
              <w:rPr>
                <w:sz w:val="20"/>
                <w:szCs w:val="20"/>
                <w:lang w:val="hu-HU"/>
              </w:rPr>
            </w:pPr>
          </w:p>
        </w:tc>
        <w:tc>
          <w:tcPr>
            <w:tcW w:w="820" w:type="dxa"/>
            <w:vAlign w:val="center"/>
          </w:tcPr>
          <w:p w:rsidR="00854A0B" w:rsidRPr="004F10A1" w:rsidRDefault="00854A0B" w:rsidP="00E51D6D">
            <w:pPr>
              <w:jc w:val="center"/>
              <w:rPr>
                <w:sz w:val="20"/>
                <w:szCs w:val="20"/>
                <w:lang w:val="hu-HU"/>
              </w:rPr>
            </w:pPr>
          </w:p>
        </w:tc>
      </w:tr>
      <w:tr w:rsidR="00854A0B" w:rsidRPr="004F10A1" w:rsidTr="00E51D6D">
        <w:trPr>
          <w:jc w:val="center"/>
        </w:trPr>
        <w:tc>
          <w:tcPr>
            <w:tcW w:w="2373" w:type="dxa"/>
          </w:tcPr>
          <w:p w:rsidR="00854A0B" w:rsidRPr="004F10A1" w:rsidRDefault="00854A0B" w:rsidP="00E51D6D">
            <w:pPr>
              <w:rPr>
                <w:sz w:val="20"/>
                <w:szCs w:val="20"/>
                <w:lang w:val="en-GB"/>
              </w:rPr>
            </w:pPr>
            <w:r w:rsidRPr="004F10A1">
              <w:rPr>
                <w:sz w:val="20"/>
                <w:szCs w:val="20"/>
                <w:lang w:val="uk-UA"/>
              </w:rPr>
              <w:t xml:space="preserve">Всього за Модуль </w:t>
            </w:r>
            <w:r w:rsidRPr="004F10A1">
              <w:rPr>
                <w:sz w:val="20"/>
                <w:szCs w:val="20"/>
                <w:lang w:val="en-GB"/>
              </w:rPr>
              <w:t>3</w:t>
            </w:r>
          </w:p>
        </w:tc>
        <w:tc>
          <w:tcPr>
            <w:tcW w:w="855" w:type="dxa"/>
            <w:vAlign w:val="center"/>
          </w:tcPr>
          <w:p w:rsidR="00854A0B" w:rsidRPr="004F10A1" w:rsidRDefault="00D4695E" w:rsidP="00E51D6D">
            <w:pPr>
              <w:jc w:val="center"/>
              <w:rPr>
                <w:sz w:val="20"/>
                <w:szCs w:val="20"/>
                <w:lang w:val="uk-UA"/>
              </w:rPr>
            </w:pPr>
            <w:r>
              <w:rPr>
                <w:sz w:val="20"/>
                <w:szCs w:val="20"/>
                <w:lang w:val="uk-UA"/>
              </w:rPr>
              <w:t>5</w:t>
            </w:r>
            <w:r w:rsidR="00854A0B" w:rsidRPr="004F10A1">
              <w:rPr>
                <w:sz w:val="20"/>
                <w:szCs w:val="20"/>
                <w:lang w:val="uk-UA"/>
              </w:rPr>
              <w:t>0</w:t>
            </w:r>
          </w:p>
        </w:tc>
        <w:tc>
          <w:tcPr>
            <w:tcW w:w="771" w:type="dxa"/>
            <w:vAlign w:val="center"/>
          </w:tcPr>
          <w:p w:rsidR="00854A0B" w:rsidRPr="00D4695E" w:rsidRDefault="00D4695E" w:rsidP="00E51D6D">
            <w:pPr>
              <w:jc w:val="center"/>
              <w:rPr>
                <w:sz w:val="20"/>
                <w:szCs w:val="20"/>
                <w:lang w:val="uk-UA"/>
              </w:rPr>
            </w:pPr>
            <w:r>
              <w:rPr>
                <w:sz w:val="20"/>
                <w:szCs w:val="20"/>
                <w:lang w:val="uk-UA"/>
              </w:rPr>
              <w:t>6</w:t>
            </w:r>
          </w:p>
        </w:tc>
        <w:tc>
          <w:tcPr>
            <w:tcW w:w="848" w:type="dxa"/>
            <w:vAlign w:val="center"/>
          </w:tcPr>
          <w:p w:rsidR="00854A0B" w:rsidRPr="00D4695E" w:rsidRDefault="00D4695E" w:rsidP="00E51D6D">
            <w:pPr>
              <w:jc w:val="center"/>
              <w:rPr>
                <w:sz w:val="20"/>
                <w:szCs w:val="20"/>
                <w:lang w:val="uk-UA"/>
              </w:rPr>
            </w:pPr>
            <w:r>
              <w:rPr>
                <w:sz w:val="20"/>
                <w:szCs w:val="20"/>
                <w:lang w:val="uk-UA"/>
              </w:rPr>
              <w:t>12</w:t>
            </w:r>
          </w:p>
        </w:tc>
        <w:tc>
          <w:tcPr>
            <w:tcW w:w="848" w:type="dxa"/>
            <w:vAlign w:val="center"/>
          </w:tcPr>
          <w:p w:rsidR="00854A0B" w:rsidRPr="004F10A1" w:rsidRDefault="00175527" w:rsidP="00E51D6D">
            <w:pPr>
              <w:jc w:val="center"/>
              <w:rPr>
                <w:sz w:val="20"/>
                <w:szCs w:val="20"/>
                <w:lang w:val="en-GB"/>
              </w:rPr>
            </w:pPr>
            <w:r w:rsidRPr="004F10A1">
              <w:rPr>
                <w:sz w:val="20"/>
                <w:szCs w:val="20"/>
                <w:lang w:val="en-GB"/>
              </w:rPr>
              <w:t>36</w:t>
            </w:r>
          </w:p>
        </w:tc>
        <w:tc>
          <w:tcPr>
            <w:tcW w:w="1035" w:type="dxa"/>
            <w:vAlign w:val="center"/>
          </w:tcPr>
          <w:p w:rsidR="00854A0B" w:rsidRPr="004F10A1" w:rsidRDefault="006104B2" w:rsidP="00E51D6D">
            <w:pPr>
              <w:jc w:val="center"/>
              <w:rPr>
                <w:sz w:val="20"/>
                <w:szCs w:val="20"/>
                <w:lang w:val="hu-HU"/>
              </w:rPr>
            </w:pPr>
            <w:r>
              <w:rPr>
                <w:sz w:val="20"/>
                <w:szCs w:val="20"/>
                <w:lang w:val="uk-UA"/>
              </w:rPr>
              <w:t>5</w:t>
            </w:r>
            <w:r w:rsidR="00175527" w:rsidRPr="004F10A1">
              <w:rPr>
                <w:sz w:val="20"/>
                <w:szCs w:val="20"/>
                <w:lang w:val="hu-HU"/>
              </w:rPr>
              <w:t>0</w:t>
            </w:r>
          </w:p>
        </w:tc>
        <w:tc>
          <w:tcPr>
            <w:tcW w:w="915" w:type="dxa"/>
            <w:vAlign w:val="center"/>
          </w:tcPr>
          <w:p w:rsidR="00854A0B" w:rsidRPr="004F10A1" w:rsidRDefault="006104B2" w:rsidP="00E51D6D">
            <w:pPr>
              <w:jc w:val="center"/>
              <w:rPr>
                <w:sz w:val="20"/>
                <w:szCs w:val="20"/>
                <w:lang w:val="uk-UA"/>
              </w:rPr>
            </w:pPr>
            <w:r>
              <w:rPr>
                <w:sz w:val="20"/>
                <w:szCs w:val="20"/>
                <w:lang w:val="uk-UA"/>
              </w:rPr>
              <w:t>2</w:t>
            </w:r>
          </w:p>
        </w:tc>
        <w:tc>
          <w:tcPr>
            <w:tcW w:w="823" w:type="dxa"/>
            <w:vAlign w:val="center"/>
          </w:tcPr>
          <w:p w:rsidR="00854A0B" w:rsidRPr="004F10A1" w:rsidRDefault="00854A0B" w:rsidP="00E51D6D">
            <w:pPr>
              <w:jc w:val="center"/>
              <w:rPr>
                <w:sz w:val="20"/>
                <w:szCs w:val="20"/>
                <w:lang w:val="hu-HU"/>
              </w:rPr>
            </w:pPr>
            <w:r w:rsidRPr="004F10A1">
              <w:rPr>
                <w:sz w:val="20"/>
                <w:szCs w:val="20"/>
                <w:lang w:val="hu-HU"/>
              </w:rPr>
              <w:t>-</w:t>
            </w:r>
          </w:p>
        </w:tc>
        <w:tc>
          <w:tcPr>
            <w:tcW w:w="820" w:type="dxa"/>
            <w:vAlign w:val="center"/>
          </w:tcPr>
          <w:p w:rsidR="00854A0B" w:rsidRPr="006104B2" w:rsidRDefault="006104B2" w:rsidP="00E51D6D">
            <w:pPr>
              <w:jc w:val="center"/>
              <w:rPr>
                <w:sz w:val="20"/>
                <w:szCs w:val="20"/>
                <w:lang w:val="uk-UA"/>
              </w:rPr>
            </w:pPr>
            <w:r>
              <w:rPr>
                <w:sz w:val="20"/>
                <w:szCs w:val="20"/>
                <w:lang w:val="uk-UA"/>
              </w:rPr>
              <w:t>54</w:t>
            </w:r>
          </w:p>
        </w:tc>
      </w:tr>
    </w:tbl>
    <w:p w:rsidR="00854A0B" w:rsidRPr="004F10A1" w:rsidRDefault="00854A0B" w:rsidP="00854A0B">
      <w:pPr>
        <w:rPr>
          <w:b/>
          <w:lang w:val="hu-HU"/>
        </w:rPr>
      </w:pPr>
    </w:p>
    <w:p w:rsidR="00854A0B" w:rsidRPr="004F10A1" w:rsidRDefault="00854A0B" w:rsidP="00854A0B">
      <w:pPr>
        <w:ind w:left="720"/>
        <w:jc w:val="center"/>
        <w:rPr>
          <w:b/>
          <w:bCs/>
          <w:szCs w:val="28"/>
          <w:lang w:val="uk-UA"/>
        </w:rPr>
      </w:pPr>
    </w:p>
    <w:p w:rsidR="00DA4F62" w:rsidRPr="004F10A1" w:rsidRDefault="00DA4F62">
      <w:pPr>
        <w:rPr>
          <w:b/>
          <w:szCs w:val="28"/>
          <w:lang w:val="uk-UA"/>
        </w:rPr>
      </w:pPr>
      <w:r w:rsidRPr="004F10A1">
        <w:rPr>
          <w:b/>
          <w:szCs w:val="28"/>
          <w:lang w:val="uk-UA"/>
        </w:rPr>
        <w:br w:type="page"/>
      </w:r>
    </w:p>
    <w:p w:rsidR="00854A0B" w:rsidRPr="004F10A1" w:rsidRDefault="00854A0B" w:rsidP="00854A0B">
      <w:pPr>
        <w:ind w:left="7513" w:hanging="6946"/>
        <w:jc w:val="center"/>
        <w:rPr>
          <w:b/>
          <w:szCs w:val="28"/>
          <w:lang w:val="en-GB"/>
        </w:rPr>
      </w:pPr>
      <w:r w:rsidRPr="004F10A1">
        <w:rPr>
          <w:b/>
          <w:szCs w:val="28"/>
          <w:lang w:val="uk-UA"/>
        </w:rPr>
        <w:lastRenderedPageBreak/>
        <w:t>Теми лекційних занять</w:t>
      </w:r>
    </w:p>
    <w:p w:rsidR="00854A0B" w:rsidRPr="004F10A1" w:rsidRDefault="00854A0B" w:rsidP="00854A0B">
      <w:pPr>
        <w:ind w:left="7513" w:hanging="6946"/>
        <w:jc w:val="center"/>
        <w:rPr>
          <w:b/>
          <w:szCs w:val="28"/>
          <w:lang w:val="en-G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F10A1" w:rsidRPr="004F10A1" w:rsidTr="00E51D6D">
        <w:tc>
          <w:tcPr>
            <w:tcW w:w="709" w:type="dxa"/>
            <w:shd w:val="clear" w:color="auto" w:fill="auto"/>
          </w:tcPr>
          <w:p w:rsidR="00854A0B" w:rsidRPr="004F10A1" w:rsidRDefault="00854A0B" w:rsidP="00E51D6D">
            <w:pPr>
              <w:ind w:left="142" w:hanging="142"/>
              <w:jc w:val="center"/>
              <w:rPr>
                <w:lang w:val="uk-UA"/>
              </w:rPr>
            </w:pPr>
            <w:r w:rsidRPr="004F10A1">
              <w:rPr>
                <w:lang w:val="uk-UA"/>
              </w:rPr>
              <w:t>№</w:t>
            </w:r>
          </w:p>
          <w:p w:rsidR="00854A0B" w:rsidRPr="004F10A1" w:rsidRDefault="00854A0B" w:rsidP="00E51D6D">
            <w:pPr>
              <w:ind w:left="142" w:hanging="142"/>
              <w:jc w:val="center"/>
              <w:rPr>
                <w:lang w:val="uk-UA"/>
              </w:rPr>
            </w:pPr>
            <w:r w:rsidRPr="004F10A1">
              <w:rPr>
                <w:lang w:val="uk-UA"/>
              </w:rPr>
              <w:t>з/п</w:t>
            </w:r>
          </w:p>
        </w:tc>
        <w:tc>
          <w:tcPr>
            <w:tcW w:w="7087" w:type="dxa"/>
            <w:shd w:val="clear" w:color="auto" w:fill="auto"/>
          </w:tcPr>
          <w:p w:rsidR="00854A0B" w:rsidRPr="004F10A1" w:rsidRDefault="00854A0B" w:rsidP="00E51D6D">
            <w:pPr>
              <w:jc w:val="center"/>
              <w:rPr>
                <w:lang w:val="uk-UA"/>
              </w:rPr>
            </w:pPr>
            <w:r w:rsidRPr="004F10A1">
              <w:rPr>
                <w:lang w:val="uk-UA"/>
              </w:rPr>
              <w:t>Назва теми</w:t>
            </w:r>
          </w:p>
        </w:tc>
        <w:tc>
          <w:tcPr>
            <w:tcW w:w="1560" w:type="dxa"/>
            <w:shd w:val="clear" w:color="auto" w:fill="auto"/>
          </w:tcPr>
          <w:p w:rsidR="00854A0B" w:rsidRPr="004F10A1" w:rsidRDefault="00854A0B" w:rsidP="00E51D6D">
            <w:pPr>
              <w:jc w:val="center"/>
              <w:rPr>
                <w:lang w:val="uk-UA"/>
              </w:rPr>
            </w:pPr>
            <w:r w:rsidRPr="004F10A1">
              <w:rPr>
                <w:lang w:val="uk-UA"/>
              </w:rPr>
              <w:t>Кількість</w:t>
            </w:r>
          </w:p>
          <w:p w:rsidR="00854A0B" w:rsidRPr="004F10A1" w:rsidRDefault="00854A0B" w:rsidP="00E51D6D">
            <w:pPr>
              <w:jc w:val="center"/>
              <w:rPr>
                <w:lang w:val="uk-UA"/>
              </w:rPr>
            </w:pPr>
            <w:r w:rsidRPr="004F10A1">
              <w:rPr>
                <w:lang w:val="uk-UA"/>
              </w:rPr>
              <w:t>годин</w:t>
            </w:r>
          </w:p>
        </w:tc>
      </w:tr>
      <w:tr w:rsidR="004F10A1" w:rsidRPr="004F10A1" w:rsidTr="00E51D6D">
        <w:trPr>
          <w:trHeight w:val="702"/>
        </w:trPr>
        <w:tc>
          <w:tcPr>
            <w:tcW w:w="709" w:type="dxa"/>
            <w:shd w:val="clear" w:color="auto" w:fill="auto"/>
          </w:tcPr>
          <w:p w:rsidR="00854A0B" w:rsidRPr="004F10A1" w:rsidRDefault="00854A0B" w:rsidP="00E51D6D">
            <w:pPr>
              <w:jc w:val="center"/>
              <w:rPr>
                <w:szCs w:val="28"/>
                <w:lang w:val="uk-UA"/>
              </w:rPr>
            </w:pPr>
            <w:r w:rsidRPr="004F10A1">
              <w:rPr>
                <w:szCs w:val="28"/>
                <w:lang w:val="uk-UA"/>
              </w:rPr>
              <w:t>1</w:t>
            </w:r>
          </w:p>
        </w:tc>
        <w:tc>
          <w:tcPr>
            <w:tcW w:w="7087" w:type="dxa"/>
            <w:shd w:val="clear" w:color="auto" w:fill="auto"/>
          </w:tcPr>
          <w:p w:rsidR="00854A0B" w:rsidRPr="004F10A1" w:rsidRDefault="00854A0B" w:rsidP="006A0083">
            <w:pPr>
              <w:autoSpaceDE w:val="0"/>
              <w:autoSpaceDN w:val="0"/>
              <w:adjustRightInd w:val="0"/>
              <w:rPr>
                <w:b/>
                <w:szCs w:val="28"/>
                <w:lang w:val="en-US" w:eastAsia="en-US"/>
              </w:rPr>
            </w:pPr>
            <w:r w:rsidRPr="004F10A1">
              <w:rPr>
                <w:b/>
                <w:szCs w:val="28"/>
                <w:lang w:val="en-GB" w:eastAsia="en-US"/>
              </w:rPr>
              <w:t xml:space="preserve">Module 1. </w:t>
            </w:r>
            <w:r w:rsidR="00D71CE2" w:rsidRPr="004F10A1">
              <w:rPr>
                <w:b/>
                <w:szCs w:val="28"/>
                <w:lang w:val="en-US"/>
              </w:rPr>
              <w:t>Foundation</w:t>
            </w:r>
            <w:r w:rsidR="006A0083" w:rsidRPr="004F10A1">
              <w:rPr>
                <w:b/>
                <w:szCs w:val="28"/>
                <w:lang w:val="en-US"/>
              </w:rPr>
              <w:t xml:space="preserve">s of Second Language </w:t>
            </w:r>
            <w:r w:rsidR="00DA4F62" w:rsidRPr="004F10A1">
              <w:rPr>
                <w:b/>
                <w:szCs w:val="28"/>
                <w:lang w:val="en-US"/>
              </w:rPr>
              <w:t>Acquisition</w:t>
            </w:r>
          </w:p>
        </w:tc>
        <w:tc>
          <w:tcPr>
            <w:tcW w:w="1560" w:type="dxa"/>
            <w:shd w:val="clear" w:color="auto" w:fill="auto"/>
          </w:tcPr>
          <w:p w:rsidR="00854A0B" w:rsidRPr="005755F5" w:rsidRDefault="005755F5" w:rsidP="00E51D6D">
            <w:pPr>
              <w:jc w:val="center"/>
              <w:rPr>
                <w:szCs w:val="28"/>
                <w:lang w:val="uk-UA"/>
              </w:rPr>
            </w:pPr>
            <w:r>
              <w:rPr>
                <w:szCs w:val="28"/>
                <w:lang w:val="uk-UA"/>
              </w:rPr>
              <w:t>4</w:t>
            </w:r>
          </w:p>
        </w:tc>
      </w:tr>
      <w:tr w:rsidR="004F10A1" w:rsidRPr="004F10A1" w:rsidTr="00E51D6D">
        <w:trPr>
          <w:trHeight w:val="5693"/>
        </w:trPr>
        <w:tc>
          <w:tcPr>
            <w:tcW w:w="709" w:type="dxa"/>
            <w:shd w:val="clear" w:color="auto" w:fill="auto"/>
          </w:tcPr>
          <w:p w:rsidR="00854A0B" w:rsidRPr="004F10A1" w:rsidRDefault="00854A0B" w:rsidP="00E51D6D">
            <w:pPr>
              <w:jc w:val="center"/>
              <w:rPr>
                <w:szCs w:val="28"/>
                <w:lang w:val="en-GB"/>
              </w:rPr>
            </w:pPr>
            <w:r w:rsidRPr="004F10A1">
              <w:rPr>
                <w:szCs w:val="28"/>
                <w:lang w:val="en-GB"/>
              </w:rPr>
              <w:t>1.</w:t>
            </w:r>
          </w:p>
        </w:tc>
        <w:tc>
          <w:tcPr>
            <w:tcW w:w="7087" w:type="dxa"/>
            <w:shd w:val="clear" w:color="auto" w:fill="auto"/>
          </w:tcPr>
          <w:p w:rsidR="00D71CE2" w:rsidRPr="004F10A1" w:rsidRDefault="00D71CE2" w:rsidP="00D71CE2">
            <w:pPr>
              <w:rPr>
                <w:szCs w:val="28"/>
                <w:lang w:val="en-US"/>
              </w:rPr>
            </w:pPr>
            <w:r w:rsidRPr="004F10A1">
              <w:rPr>
                <w:szCs w:val="28"/>
                <w:lang w:val="en-US"/>
              </w:rPr>
              <w:t>Theme 1. Second Language Acquisition as a field of study</w:t>
            </w:r>
          </w:p>
          <w:p w:rsidR="00D71CE2" w:rsidRPr="004F10A1" w:rsidRDefault="00D71CE2" w:rsidP="00EA011D">
            <w:pPr>
              <w:pStyle w:val="Listaszerbekezds"/>
              <w:numPr>
                <w:ilvl w:val="0"/>
                <w:numId w:val="9"/>
              </w:numPr>
              <w:ind w:left="284" w:hanging="284"/>
              <w:jc w:val="both"/>
              <w:rPr>
                <w:szCs w:val="28"/>
                <w:lang w:val="uk-UA"/>
              </w:rPr>
            </w:pPr>
            <w:r w:rsidRPr="004F10A1">
              <w:rPr>
                <w:szCs w:val="28"/>
                <w:lang w:val="en-US"/>
              </w:rPr>
              <w:t xml:space="preserve">The study of second language acquisition: general considerations. </w:t>
            </w:r>
          </w:p>
          <w:p w:rsidR="00D71CE2" w:rsidRPr="004F10A1" w:rsidRDefault="00D71CE2" w:rsidP="00EA011D">
            <w:pPr>
              <w:pStyle w:val="Listaszerbekezds"/>
              <w:numPr>
                <w:ilvl w:val="0"/>
                <w:numId w:val="9"/>
              </w:numPr>
              <w:ind w:left="284" w:hanging="284"/>
              <w:jc w:val="both"/>
              <w:rPr>
                <w:szCs w:val="28"/>
              </w:rPr>
            </w:pPr>
            <w:r w:rsidRPr="004F10A1">
              <w:rPr>
                <w:szCs w:val="28"/>
              </w:rPr>
              <w:t>The goal of SLA.</w:t>
            </w:r>
          </w:p>
          <w:p w:rsidR="00D71CE2" w:rsidRPr="004F10A1" w:rsidRDefault="00D71CE2" w:rsidP="00EA011D">
            <w:pPr>
              <w:pStyle w:val="Listaszerbekezds"/>
              <w:numPr>
                <w:ilvl w:val="0"/>
                <w:numId w:val="9"/>
              </w:numPr>
              <w:ind w:left="284" w:hanging="284"/>
              <w:jc w:val="both"/>
              <w:rPr>
                <w:szCs w:val="28"/>
              </w:rPr>
            </w:pPr>
            <w:r w:rsidRPr="004F10A1">
              <w:rPr>
                <w:szCs w:val="28"/>
              </w:rPr>
              <w:t>Definitions.</w:t>
            </w:r>
          </w:p>
          <w:p w:rsidR="00D71CE2" w:rsidRPr="004F10A1" w:rsidRDefault="00D71CE2" w:rsidP="00EA011D">
            <w:pPr>
              <w:pStyle w:val="Listaszerbekezds"/>
              <w:numPr>
                <w:ilvl w:val="0"/>
                <w:numId w:val="9"/>
              </w:numPr>
              <w:ind w:left="284" w:hanging="284"/>
              <w:jc w:val="both"/>
              <w:rPr>
                <w:szCs w:val="28"/>
                <w:lang w:val="en-US"/>
              </w:rPr>
            </w:pPr>
            <w:r w:rsidRPr="004F10A1">
              <w:rPr>
                <w:szCs w:val="28"/>
                <w:lang w:val="en-US"/>
              </w:rPr>
              <w:t>Connection of SLA with other disciplines.</w:t>
            </w:r>
          </w:p>
          <w:p w:rsidR="00D71CE2" w:rsidRPr="004F10A1" w:rsidRDefault="00D71CE2" w:rsidP="00EA011D">
            <w:pPr>
              <w:pStyle w:val="Listaszerbekezds"/>
              <w:numPr>
                <w:ilvl w:val="0"/>
                <w:numId w:val="9"/>
              </w:numPr>
              <w:ind w:left="284" w:hanging="284"/>
              <w:jc w:val="both"/>
              <w:rPr>
                <w:szCs w:val="28"/>
              </w:rPr>
            </w:pPr>
            <w:r w:rsidRPr="004F10A1">
              <w:rPr>
                <w:szCs w:val="28"/>
              </w:rPr>
              <w:t>The Nature of Language.</w:t>
            </w:r>
          </w:p>
          <w:p w:rsidR="00D71CE2" w:rsidRPr="004F10A1" w:rsidRDefault="00D71CE2" w:rsidP="00EA011D">
            <w:pPr>
              <w:pStyle w:val="Listaszerbekezds"/>
              <w:numPr>
                <w:ilvl w:val="0"/>
                <w:numId w:val="9"/>
              </w:numPr>
              <w:ind w:left="284" w:hanging="284"/>
              <w:jc w:val="both"/>
              <w:rPr>
                <w:szCs w:val="28"/>
                <w:lang w:val="en-US"/>
              </w:rPr>
            </w:pPr>
            <w:r w:rsidRPr="004F10A1">
              <w:rPr>
                <w:szCs w:val="28"/>
                <w:lang w:val="en-US"/>
              </w:rPr>
              <w:t>The Nature of Nonnative Speaker Knowledge.</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2:</w:t>
            </w:r>
            <w:r w:rsidRPr="004F10A1">
              <w:rPr>
                <w:szCs w:val="28"/>
                <w:lang w:val="uk-UA"/>
              </w:rPr>
              <w:t xml:space="preserve"> </w:t>
            </w:r>
            <w:r w:rsidRPr="004F10A1">
              <w:rPr>
                <w:szCs w:val="28"/>
                <w:lang w:val="en-GB"/>
              </w:rPr>
              <w:t>Schools of thought in second language acquisition</w:t>
            </w:r>
            <w:r w:rsidRPr="004F10A1">
              <w:rPr>
                <w:szCs w:val="28"/>
                <w:lang w:val="en-US"/>
              </w:rPr>
              <w:t xml:space="preserve"> </w:t>
            </w:r>
          </w:p>
          <w:p w:rsidR="00D71CE2" w:rsidRPr="004F10A1" w:rsidRDefault="00D71CE2" w:rsidP="00D71CE2">
            <w:pPr>
              <w:rPr>
                <w:szCs w:val="28"/>
                <w:lang w:val="en-US"/>
              </w:rPr>
            </w:pPr>
            <w:r w:rsidRPr="004F10A1">
              <w:rPr>
                <w:szCs w:val="28"/>
                <w:lang w:val="en-US"/>
              </w:rPr>
              <w:t xml:space="preserve">1. Structural Linguistics and Behavioral Psychology </w:t>
            </w:r>
          </w:p>
          <w:p w:rsidR="00D71CE2" w:rsidRPr="004F10A1" w:rsidRDefault="00D71CE2" w:rsidP="00D71CE2">
            <w:pPr>
              <w:rPr>
                <w:szCs w:val="28"/>
                <w:lang w:val="en-US"/>
              </w:rPr>
            </w:pPr>
            <w:r w:rsidRPr="004F10A1">
              <w:rPr>
                <w:szCs w:val="28"/>
                <w:lang w:val="en-US"/>
              </w:rPr>
              <w:t>2. Generative Linguistics and Cognitive Psychology</w:t>
            </w:r>
          </w:p>
          <w:p w:rsidR="00D71CE2" w:rsidRPr="004F10A1" w:rsidRDefault="00D71CE2" w:rsidP="00D71CE2">
            <w:pPr>
              <w:rPr>
                <w:szCs w:val="28"/>
                <w:lang w:val="en-US"/>
              </w:rPr>
            </w:pPr>
            <w:r w:rsidRPr="004F10A1">
              <w:rPr>
                <w:szCs w:val="28"/>
                <w:lang w:val="en-US"/>
              </w:rPr>
              <w:t>3. Constructivism: A Multidisciplinary Approach</w:t>
            </w:r>
          </w:p>
          <w:p w:rsidR="00D71CE2" w:rsidRPr="004F10A1" w:rsidRDefault="00D71CE2" w:rsidP="00D71CE2">
            <w:pPr>
              <w:rPr>
                <w:szCs w:val="28"/>
                <w:lang w:val="en-US"/>
              </w:rPr>
            </w:pPr>
            <w:r w:rsidRPr="004F10A1">
              <w:rPr>
                <w:szCs w:val="28"/>
                <w:lang w:val="en-US"/>
              </w:rPr>
              <w:t xml:space="preserve">4. Nineteen centuries of language teaching </w:t>
            </w:r>
          </w:p>
          <w:p w:rsidR="00D71CE2" w:rsidRPr="004F10A1" w:rsidRDefault="00D71CE2" w:rsidP="00D71CE2">
            <w:pPr>
              <w:rPr>
                <w:szCs w:val="28"/>
                <w:lang w:val="en-US"/>
              </w:rPr>
            </w:pPr>
            <w:r w:rsidRPr="004F10A1">
              <w:rPr>
                <w:szCs w:val="28"/>
                <w:lang w:val="en-US"/>
              </w:rPr>
              <w:t>5. Language teaching in the XXth century</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3: First Language Acquisition Theories</w:t>
            </w:r>
          </w:p>
          <w:p w:rsidR="00D71CE2" w:rsidRPr="004F10A1" w:rsidRDefault="00D71CE2" w:rsidP="00D71CE2">
            <w:pPr>
              <w:rPr>
                <w:szCs w:val="28"/>
                <w:lang w:val="en-US"/>
              </w:rPr>
            </w:pPr>
            <w:r w:rsidRPr="004F10A1">
              <w:rPr>
                <w:szCs w:val="28"/>
                <w:lang w:val="en-US"/>
              </w:rPr>
              <w:t>1. Behaviorist theory.</w:t>
            </w:r>
          </w:p>
          <w:p w:rsidR="00D71CE2" w:rsidRPr="004F10A1" w:rsidRDefault="00D71CE2" w:rsidP="00D71CE2">
            <w:pPr>
              <w:rPr>
                <w:szCs w:val="28"/>
                <w:lang w:val="en-US"/>
              </w:rPr>
            </w:pPr>
            <w:r w:rsidRPr="004F10A1">
              <w:rPr>
                <w:szCs w:val="28"/>
                <w:lang w:val="en-US"/>
              </w:rPr>
              <w:t>2. Innatist theory</w:t>
            </w:r>
          </w:p>
          <w:p w:rsidR="00D71CE2" w:rsidRPr="004F10A1" w:rsidRDefault="00D71CE2" w:rsidP="00D71CE2">
            <w:pPr>
              <w:rPr>
                <w:szCs w:val="28"/>
                <w:lang w:val="en-US"/>
              </w:rPr>
            </w:pPr>
            <w:r w:rsidRPr="004F10A1">
              <w:rPr>
                <w:szCs w:val="28"/>
                <w:lang w:val="en-US"/>
              </w:rPr>
              <w:t>3. Interctionist theory.</w:t>
            </w:r>
          </w:p>
          <w:p w:rsidR="00D71CE2" w:rsidRPr="004F10A1" w:rsidRDefault="00D71CE2" w:rsidP="00D71CE2">
            <w:pPr>
              <w:rPr>
                <w:szCs w:val="28"/>
                <w:lang w:val="en-US"/>
              </w:rPr>
            </w:pPr>
            <w:r w:rsidRPr="004F10A1">
              <w:rPr>
                <w:szCs w:val="28"/>
                <w:lang w:val="en-US"/>
              </w:rPr>
              <w:t>4. First language acquisition insights applied to language teaching.</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4: Second Language Acquisition Theories</w:t>
            </w:r>
          </w:p>
          <w:p w:rsidR="00D71CE2" w:rsidRPr="004F10A1" w:rsidRDefault="00D71CE2" w:rsidP="00D71CE2">
            <w:pPr>
              <w:rPr>
                <w:szCs w:val="28"/>
                <w:lang w:val="en-US"/>
              </w:rPr>
            </w:pPr>
            <w:r w:rsidRPr="004F10A1">
              <w:rPr>
                <w:szCs w:val="28"/>
                <w:lang w:val="en-US"/>
              </w:rPr>
              <w:t>1. Behaviorist perspective in SLA.</w:t>
            </w:r>
          </w:p>
          <w:p w:rsidR="00D71CE2" w:rsidRPr="004F10A1" w:rsidRDefault="00D71CE2" w:rsidP="00D71CE2">
            <w:pPr>
              <w:rPr>
                <w:szCs w:val="28"/>
                <w:lang w:val="en-US"/>
              </w:rPr>
            </w:pPr>
            <w:r w:rsidRPr="004F10A1">
              <w:rPr>
                <w:szCs w:val="28"/>
                <w:lang w:val="en-US"/>
              </w:rPr>
              <w:t>2. Innatist perspective in SLA.</w:t>
            </w:r>
          </w:p>
          <w:p w:rsidR="00D71CE2" w:rsidRPr="004F10A1" w:rsidRDefault="00D71CE2" w:rsidP="00D71CE2">
            <w:pPr>
              <w:rPr>
                <w:szCs w:val="28"/>
                <w:lang w:val="en-US"/>
              </w:rPr>
            </w:pPr>
            <w:r w:rsidRPr="004F10A1">
              <w:rPr>
                <w:szCs w:val="28"/>
                <w:lang w:val="en-US"/>
              </w:rPr>
              <w:t>3. Krashen’s Five Hypotheses.</w:t>
            </w:r>
          </w:p>
          <w:p w:rsidR="00854A0B" w:rsidRPr="004F10A1" w:rsidRDefault="00D71CE2" w:rsidP="00D71CE2">
            <w:pPr>
              <w:rPr>
                <w:szCs w:val="28"/>
                <w:lang w:val="uk-UA"/>
              </w:rPr>
            </w:pPr>
            <w:r w:rsidRPr="004F10A1">
              <w:rPr>
                <w:szCs w:val="28"/>
              </w:rPr>
              <w:t>4. Interactionist perspective in SLA.</w:t>
            </w:r>
          </w:p>
        </w:tc>
        <w:tc>
          <w:tcPr>
            <w:tcW w:w="1560" w:type="dxa"/>
            <w:shd w:val="clear" w:color="auto" w:fill="auto"/>
          </w:tcPr>
          <w:p w:rsidR="00854A0B" w:rsidRPr="004F10A1" w:rsidRDefault="00854A0B" w:rsidP="00E51D6D">
            <w:pPr>
              <w:jc w:val="center"/>
              <w:rPr>
                <w:szCs w:val="28"/>
                <w:lang w:val="uk-UA"/>
              </w:rPr>
            </w:pPr>
          </w:p>
        </w:tc>
      </w:tr>
      <w:tr w:rsidR="004F10A1" w:rsidRPr="004F10A1" w:rsidTr="00E51D6D">
        <w:trPr>
          <w:trHeight w:val="436"/>
        </w:trPr>
        <w:tc>
          <w:tcPr>
            <w:tcW w:w="709" w:type="dxa"/>
            <w:shd w:val="clear" w:color="auto" w:fill="auto"/>
          </w:tcPr>
          <w:p w:rsidR="00854A0B" w:rsidRPr="004F10A1" w:rsidRDefault="00854A0B" w:rsidP="00E51D6D">
            <w:pPr>
              <w:jc w:val="center"/>
              <w:rPr>
                <w:szCs w:val="28"/>
                <w:lang w:val="en-GB"/>
              </w:rPr>
            </w:pPr>
            <w:r w:rsidRPr="004F10A1">
              <w:rPr>
                <w:szCs w:val="28"/>
                <w:lang w:val="uk-UA"/>
              </w:rPr>
              <w:t>2</w:t>
            </w:r>
            <w:r w:rsidRPr="004F10A1">
              <w:rPr>
                <w:szCs w:val="28"/>
                <w:lang w:val="en-GB"/>
              </w:rPr>
              <w:t>.</w:t>
            </w:r>
          </w:p>
        </w:tc>
        <w:tc>
          <w:tcPr>
            <w:tcW w:w="7087" w:type="dxa"/>
            <w:shd w:val="clear" w:color="auto" w:fill="auto"/>
          </w:tcPr>
          <w:p w:rsidR="00854A0B" w:rsidRPr="004F10A1" w:rsidRDefault="00854A0B" w:rsidP="00E51D6D">
            <w:pPr>
              <w:autoSpaceDE w:val="0"/>
              <w:autoSpaceDN w:val="0"/>
              <w:adjustRightInd w:val="0"/>
              <w:jc w:val="both"/>
              <w:rPr>
                <w:b/>
                <w:szCs w:val="28"/>
                <w:lang w:val="en-US" w:eastAsia="en-US"/>
              </w:rPr>
            </w:pPr>
            <w:r w:rsidRPr="004F10A1">
              <w:rPr>
                <w:b/>
                <w:szCs w:val="28"/>
                <w:lang w:val="en-GB" w:eastAsia="en-US"/>
              </w:rPr>
              <w:t xml:space="preserve">Module 2. </w:t>
            </w:r>
            <w:r w:rsidR="00D71CE2" w:rsidRPr="004F10A1">
              <w:rPr>
                <w:b/>
                <w:szCs w:val="28"/>
                <w:lang w:val="en-US"/>
              </w:rPr>
              <w:t>The Psychology of Second Language Acquisition</w:t>
            </w:r>
          </w:p>
          <w:p w:rsidR="00854A0B" w:rsidRPr="004F10A1" w:rsidRDefault="00854A0B" w:rsidP="00E51D6D">
            <w:pPr>
              <w:rPr>
                <w:szCs w:val="28"/>
                <w:lang w:val="en-GB"/>
              </w:rPr>
            </w:pPr>
          </w:p>
        </w:tc>
        <w:tc>
          <w:tcPr>
            <w:tcW w:w="1560" w:type="dxa"/>
            <w:shd w:val="clear" w:color="auto" w:fill="auto"/>
          </w:tcPr>
          <w:p w:rsidR="00854A0B" w:rsidRPr="005755F5" w:rsidRDefault="005755F5" w:rsidP="00E51D6D">
            <w:pPr>
              <w:jc w:val="center"/>
              <w:rPr>
                <w:szCs w:val="28"/>
                <w:lang w:val="uk-UA"/>
              </w:rPr>
            </w:pPr>
            <w:r>
              <w:rPr>
                <w:szCs w:val="28"/>
                <w:lang w:val="uk-UA"/>
              </w:rPr>
              <w:t>6</w:t>
            </w:r>
          </w:p>
        </w:tc>
      </w:tr>
      <w:tr w:rsidR="004F10A1" w:rsidRPr="004F10A1" w:rsidTr="00E51D6D">
        <w:trPr>
          <w:trHeight w:val="2650"/>
        </w:trPr>
        <w:tc>
          <w:tcPr>
            <w:tcW w:w="709" w:type="dxa"/>
            <w:shd w:val="clear" w:color="auto" w:fill="auto"/>
          </w:tcPr>
          <w:p w:rsidR="00854A0B" w:rsidRPr="004F10A1" w:rsidRDefault="00854A0B" w:rsidP="00E51D6D">
            <w:pPr>
              <w:jc w:val="center"/>
              <w:rPr>
                <w:szCs w:val="28"/>
                <w:lang w:val="uk-UA"/>
              </w:rPr>
            </w:pPr>
          </w:p>
        </w:tc>
        <w:tc>
          <w:tcPr>
            <w:tcW w:w="7087" w:type="dxa"/>
            <w:shd w:val="clear" w:color="auto" w:fill="auto"/>
          </w:tcPr>
          <w:p w:rsidR="00D71CE2" w:rsidRPr="004F10A1" w:rsidRDefault="00D71CE2" w:rsidP="00D71CE2">
            <w:pPr>
              <w:rPr>
                <w:szCs w:val="28"/>
                <w:lang w:val="en-US"/>
              </w:rPr>
            </w:pPr>
            <w:r w:rsidRPr="004F10A1">
              <w:rPr>
                <w:szCs w:val="28"/>
                <w:lang w:val="en-US"/>
              </w:rPr>
              <w:t>Theme 5: Age and second language acquisition</w:t>
            </w:r>
          </w:p>
          <w:p w:rsidR="00D71CE2" w:rsidRPr="004F10A1" w:rsidRDefault="00D71CE2" w:rsidP="00D71CE2">
            <w:pPr>
              <w:rPr>
                <w:szCs w:val="28"/>
                <w:lang w:val="en-US"/>
              </w:rPr>
            </w:pPr>
            <w:r w:rsidRPr="004F10A1">
              <w:rPr>
                <w:szCs w:val="28"/>
                <w:lang w:val="en-US"/>
              </w:rPr>
              <w:t>1. Age and language proficiency. Critical Period Hypothesis.</w:t>
            </w:r>
          </w:p>
          <w:p w:rsidR="00D71CE2" w:rsidRPr="004F10A1" w:rsidRDefault="00D71CE2" w:rsidP="00D71CE2">
            <w:pPr>
              <w:rPr>
                <w:szCs w:val="28"/>
                <w:lang w:val="en-US"/>
              </w:rPr>
            </w:pPr>
            <w:r w:rsidRPr="004F10A1">
              <w:rPr>
                <w:szCs w:val="28"/>
                <w:lang w:val="en-US"/>
              </w:rPr>
              <w:t>2. Age and rate of acquisition.</w:t>
            </w:r>
          </w:p>
          <w:p w:rsidR="00D71CE2" w:rsidRPr="004F10A1" w:rsidRDefault="00D71CE2" w:rsidP="00D71CE2">
            <w:pPr>
              <w:rPr>
                <w:szCs w:val="28"/>
                <w:lang w:val="en-US"/>
              </w:rPr>
            </w:pPr>
            <w:r w:rsidRPr="004F10A1">
              <w:rPr>
                <w:szCs w:val="28"/>
                <w:lang w:val="en-US"/>
              </w:rPr>
              <w:t>3. Explanation for differential attainment in language acquisition</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6: Psychological factors and second language acquisition</w:t>
            </w:r>
          </w:p>
          <w:p w:rsidR="00D71CE2" w:rsidRPr="004F10A1" w:rsidRDefault="00D71CE2" w:rsidP="00D71CE2">
            <w:pPr>
              <w:rPr>
                <w:szCs w:val="28"/>
                <w:lang w:val="en-US"/>
              </w:rPr>
            </w:pPr>
            <w:r w:rsidRPr="004F10A1">
              <w:rPr>
                <w:szCs w:val="28"/>
                <w:lang w:val="en-US"/>
              </w:rPr>
              <w:t>1. Key psychological factors and second language acquisition (cognitive, conative, affective).</w:t>
            </w:r>
          </w:p>
          <w:p w:rsidR="00D71CE2" w:rsidRPr="004F10A1" w:rsidRDefault="00D71CE2" w:rsidP="00D71CE2">
            <w:pPr>
              <w:rPr>
                <w:szCs w:val="28"/>
                <w:lang w:val="en-US"/>
              </w:rPr>
            </w:pPr>
            <w:r w:rsidRPr="004F10A1">
              <w:rPr>
                <w:szCs w:val="28"/>
                <w:lang w:val="en-US"/>
              </w:rPr>
              <w:t>2. Language aptitude.</w:t>
            </w:r>
          </w:p>
          <w:p w:rsidR="00D71CE2" w:rsidRPr="004F10A1" w:rsidRDefault="00D71CE2" w:rsidP="00D71CE2">
            <w:pPr>
              <w:rPr>
                <w:szCs w:val="28"/>
                <w:lang w:val="en-US"/>
              </w:rPr>
            </w:pPr>
            <w:r w:rsidRPr="004F10A1">
              <w:rPr>
                <w:szCs w:val="28"/>
                <w:lang w:val="en-US"/>
              </w:rPr>
              <w:t>3. Motivation. Theories of motivation.</w:t>
            </w:r>
          </w:p>
          <w:p w:rsidR="00D71CE2" w:rsidRPr="004F10A1" w:rsidRDefault="00D71CE2" w:rsidP="00D71CE2">
            <w:pPr>
              <w:rPr>
                <w:szCs w:val="28"/>
                <w:lang w:val="en-US"/>
              </w:rPr>
            </w:pPr>
            <w:r w:rsidRPr="004F10A1">
              <w:rPr>
                <w:szCs w:val="28"/>
                <w:lang w:val="en-US"/>
              </w:rPr>
              <w:t>4. Language anxiety.</w:t>
            </w:r>
          </w:p>
          <w:p w:rsidR="00D71CE2" w:rsidRPr="004F10A1" w:rsidRDefault="00D71CE2" w:rsidP="00D71CE2">
            <w:pPr>
              <w:rPr>
                <w:szCs w:val="28"/>
                <w:lang w:val="en-US"/>
              </w:rPr>
            </w:pPr>
            <w:r w:rsidRPr="004F10A1">
              <w:rPr>
                <w:szCs w:val="28"/>
                <w:lang w:val="en-US"/>
              </w:rPr>
              <w:t>5. Culture shock.</w:t>
            </w:r>
          </w:p>
          <w:p w:rsidR="00D71CE2" w:rsidRPr="004F10A1" w:rsidRDefault="00D71CE2" w:rsidP="00D71CE2">
            <w:pPr>
              <w:rPr>
                <w:szCs w:val="28"/>
                <w:lang w:val="en-US"/>
              </w:rPr>
            </w:pPr>
            <w:r w:rsidRPr="004F10A1">
              <w:rPr>
                <w:szCs w:val="28"/>
                <w:lang w:val="en-US"/>
              </w:rPr>
              <w:t>6. Social distance.</w:t>
            </w:r>
          </w:p>
          <w:p w:rsidR="00D71CE2" w:rsidRPr="004F10A1" w:rsidRDefault="00D71CE2" w:rsidP="00D71CE2">
            <w:pPr>
              <w:rPr>
                <w:szCs w:val="28"/>
                <w:lang w:val="en-US"/>
              </w:rPr>
            </w:pPr>
            <w:r w:rsidRPr="004F10A1">
              <w:rPr>
                <w:szCs w:val="28"/>
                <w:lang w:val="en-US"/>
              </w:rPr>
              <w:t>7. Extroversion and introversion.</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7: Language Learning Styles and Strategies</w:t>
            </w:r>
          </w:p>
          <w:p w:rsidR="00D71CE2" w:rsidRPr="004F10A1" w:rsidRDefault="00D71CE2" w:rsidP="00D71CE2">
            <w:pPr>
              <w:rPr>
                <w:szCs w:val="28"/>
              </w:rPr>
            </w:pPr>
            <w:r w:rsidRPr="004F10A1">
              <w:rPr>
                <w:szCs w:val="28"/>
              </w:rPr>
              <w:t>1. Learning Styles.</w:t>
            </w:r>
          </w:p>
          <w:p w:rsidR="00D71CE2" w:rsidRPr="004F10A1" w:rsidRDefault="00D71CE2" w:rsidP="00D71CE2">
            <w:pPr>
              <w:rPr>
                <w:szCs w:val="28"/>
              </w:rPr>
            </w:pPr>
            <w:r w:rsidRPr="004F10A1">
              <w:rPr>
                <w:szCs w:val="28"/>
              </w:rPr>
              <w:t>2. Learning Strategies.</w:t>
            </w:r>
          </w:p>
          <w:p w:rsidR="00854A0B" w:rsidRPr="004F10A1" w:rsidRDefault="00854A0B" w:rsidP="00D71CE2">
            <w:pPr>
              <w:autoSpaceDE w:val="0"/>
              <w:autoSpaceDN w:val="0"/>
              <w:adjustRightInd w:val="0"/>
              <w:jc w:val="both"/>
              <w:rPr>
                <w:b/>
                <w:szCs w:val="28"/>
                <w:lang w:val="en-GB" w:eastAsia="en-US"/>
              </w:rPr>
            </w:pPr>
          </w:p>
        </w:tc>
        <w:tc>
          <w:tcPr>
            <w:tcW w:w="1560" w:type="dxa"/>
            <w:shd w:val="clear" w:color="auto" w:fill="auto"/>
          </w:tcPr>
          <w:p w:rsidR="00854A0B" w:rsidRPr="004F10A1" w:rsidRDefault="00854A0B" w:rsidP="00E51D6D">
            <w:pPr>
              <w:jc w:val="center"/>
              <w:rPr>
                <w:szCs w:val="28"/>
                <w:lang w:val="uk-UA"/>
              </w:rPr>
            </w:pPr>
          </w:p>
        </w:tc>
      </w:tr>
      <w:tr w:rsidR="004F10A1" w:rsidRPr="004F10A1" w:rsidTr="00D71CE2">
        <w:trPr>
          <w:trHeight w:val="735"/>
        </w:trPr>
        <w:tc>
          <w:tcPr>
            <w:tcW w:w="709" w:type="dxa"/>
            <w:shd w:val="clear" w:color="auto" w:fill="auto"/>
          </w:tcPr>
          <w:p w:rsidR="00854A0B" w:rsidRPr="004F10A1" w:rsidRDefault="00854A0B" w:rsidP="00E51D6D">
            <w:pPr>
              <w:jc w:val="center"/>
              <w:rPr>
                <w:szCs w:val="28"/>
                <w:lang w:val="en-GB"/>
              </w:rPr>
            </w:pPr>
            <w:r w:rsidRPr="004F10A1">
              <w:rPr>
                <w:szCs w:val="28"/>
                <w:lang w:val="en-GB"/>
              </w:rPr>
              <w:t>3.</w:t>
            </w:r>
          </w:p>
        </w:tc>
        <w:tc>
          <w:tcPr>
            <w:tcW w:w="7087" w:type="dxa"/>
            <w:shd w:val="clear" w:color="auto" w:fill="auto"/>
          </w:tcPr>
          <w:p w:rsidR="00854A0B" w:rsidRPr="004F10A1" w:rsidRDefault="00854A0B" w:rsidP="00D71CE2">
            <w:pPr>
              <w:rPr>
                <w:b/>
                <w:bCs/>
                <w:szCs w:val="28"/>
                <w:lang w:val="en-US"/>
              </w:rPr>
            </w:pPr>
            <w:r w:rsidRPr="004F10A1">
              <w:rPr>
                <w:b/>
                <w:szCs w:val="28"/>
                <w:lang w:val="en-US"/>
              </w:rPr>
              <w:t>Module 3.</w:t>
            </w:r>
            <w:r w:rsidRPr="004F10A1">
              <w:rPr>
                <w:b/>
                <w:bCs/>
                <w:szCs w:val="28"/>
                <w:lang w:val="en-US" w:eastAsia="uk-UA"/>
              </w:rPr>
              <w:t xml:space="preserve"> </w:t>
            </w:r>
            <w:r w:rsidR="00D71CE2" w:rsidRPr="004F10A1">
              <w:rPr>
                <w:b/>
                <w:szCs w:val="28"/>
                <w:lang w:val="en-US"/>
              </w:rPr>
              <w:t>The Linguistics of Second Language Acquisition</w:t>
            </w:r>
          </w:p>
        </w:tc>
        <w:tc>
          <w:tcPr>
            <w:tcW w:w="1560" w:type="dxa"/>
            <w:shd w:val="clear" w:color="auto" w:fill="auto"/>
          </w:tcPr>
          <w:p w:rsidR="00854A0B" w:rsidRPr="005755F5" w:rsidRDefault="005755F5" w:rsidP="00E51D6D">
            <w:pPr>
              <w:jc w:val="center"/>
              <w:rPr>
                <w:szCs w:val="28"/>
                <w:lang w:val="uk-UA"/>
              </w:rPr>
            </w:pPr>
            <w:r>
              <w:rPr>
                <w:szCs w:val="28"/>
                <w:lang w:val="uk-UA"/>
              </w:rPr>
              <w:t>6</w:t>
            </w:r>
          </w:p>
        </w:tc>
      </w:tr>
      <w:tr w:rsidR="004F10A1" w:rsidRPr="00EE37C1" w:rsidTr="00E51D6D">
        <w:trPr>
          <w:trHeight w:val="968"/>
        </w:trPr>
        <w:tc>
          <w:tcPr>
            <w:tcW w:w="709" w:type="dxa"/>
            <w:shd w:val="clear" w:color="auto" w:fill="auto"/>
          </w:tcPr>
          <w:p w:rsidR="00854A0B" w:rsidRPr="004F10A1" w:rsidRDefault="00854A0B" w:rsidP="00E51D6D">
            <w:pPr>
              <w:jc w:val="center"/>
              <w:rPr>
                <w:szCs w:val="28"/>
                <w:lang w:val="en-GB"/>
              </w:rPr>
            </w:pPr>
          </w:p>
        </w:tc>
        <w:tc>
          <w:tcPr>
            <w:tcW w:w="7087" w:type="dxa"/>
            <w:shd w:val="clear" w:color="auto" w:fill="auto"/>
          </w:tcPr>
          <w:p w:rsidR="00D71CE2" w:rsidRPr="004F10A1" w:rsidRDefault="00D71CE2" w:rsidP="00D71CE2">
            <w:pPr>
              <w:rPr>
                <w:szCs w:val="28"/>
                <w:lang w:val="en-US"/>
              </w:rPr>
            </w:pPr>
            <w:r w:rsidRPr="004F10A1">
              <w:rPr>
                <w:szCs w:val="28"/>
                <w:lang w:val="en-US"/>
              </w:rPr>
              <w:t>Theme 8: The development of a second language</w:t>
            </w:r>
          </w:p>
          <w:p w:rsidR="00D71CE2" w:rsidRPr="004F10A1" w:rsidRDefault="00D71CE2" w:rsidP="00D71CE2">
            <w:pPr>
              <w:rPr>
                <w:szCs w:val="28"/>
                <w:lang w:val="en-US"/>
              </w:rPr>
            </w:pPr>
            <w:r w:rsidRPr="004F10A1">
              <w:rPr>
                <w:szCs w:val="28"/>
                <w:lang w:val="en-US"/>
              </w:rPr>
              <w:t>1.Order of acquisition, sequence of acquisition, and usage-based accounts of L2 development.</w:t>
            </w:r>
          </w:p>
          <w:p w:rsidR="00D71CE2" w:rsidRPr="004F10A1" w:rsidRDefault="00D71CE2" w:rsidP="00D71CE2">
            <w:pPr>
              <w:rPr>
                <w:szCs w:val="28"/>
                <w:lang w:val="en-US"/>
              </w:rPr>
            </w:pPr>
            <w:r w:rsidRPr="004F10A1">
              <w:rPr>
                <w:szCs w:val="28"/>
                <w:lang w:val="en-US"/>
              </w:rPr>
              <w:t>2.Case studies of L2 learners development.</w:t>
            </w:r>
          </w:p>
          <w:p w:rsidR="00D71CE2" w:rsidRPr="004F10A1" w:rsidRDefault="00D71CE2" w:rsidP="00D71CE2">
            <w:pPr>
              <w:rPr>
                <w:szCs w:val="28"/>
                <w:lang w:val="en-US"/>
              </w:rPr>
            </w:pPr>
            <w:r w:rsidRPr="004F10A1">
              <w:rPr>
                <w:szCs w:val="28"/>
                <w:lang w:val="en-US"/>
              </w:rPr>
              <w:t>3.Learner varieties in SL acquisition.</w:t>
            </w:r>
          </w:p>
          <w:p w:rsidR="00D71CE2" w:rsidRPr="004F10A1" w:rsidRDefault="00D71CE2" w:rsidP="00D71CE2">
            <w:pPr>
              <w:rPr>
                <w:szCs w:val="28"/>
                <w:lang w:val="en-US"/>
              </w:rPr>
            </w:pPr>
            <w:r w:rsidRPr="004F10A1">
              <w:rPr>
                <w:szCs w:val="28"/>
                <w:lang w:val="en-US"/>
              </w:rPr>
              <w:t>4.Order of acquisition.</w:t>
            </w:r>
          </w:p>
          <w:p w:rsidR="00D71CE2" w:rsidRPr="004F10A1" w:rsidRDefault="00D71CE2" w:rsidP="00D71CE2">
            <w:pPr>
              <w:rPr>
                <w:szCs w:val="28"/>
                <w:lang w:val="en-US"/>
              </w:rPr>
            </w:pPr>
            <w:r w:rsidRPr="004F10A1">
              <w:rPr>
                <w:szCs w:val="28"/>
                <w:lang w:val="en-US"/>
              </w:rPr>
              <w:t>5.Development of other linguistics systems.</w:t>
            </w:r>
          </w:p>
          <w:p w:rsidR="00D71CE2" w:rsidRPr="004F10A1" w:rsidRDefault="00D71CE2" w:rsidP="00D71CE2">
            <w:pPr>
              <w:rPr>
                <w:szCs w:val="28"/>
                <w:lang w:val="en-US"/>
              </w:rPr>
            </w:pPr>
            <w:r w:rsidRPr="004F10A1">
              <w:rPr>
                <w:szCs w:val="28"/>
                <w:lang w:val="en-US"/>
              </w:rPr>
              <w:t>5.1.Acquisition of L2 phonology.</w:t>
            </w:r>
          </w:p>
          <w:p w:rsidR="00D71CE2" w:rsidRPr="004F10A1" w:rsidRDefault="00D71CE2" w:rsidP="00D71CE2">
            <w:pPr>
              <w:rPr>
                <w:szCs w:val="28"/>
                <w:lang w:val="en-US"/>
              </w:rPr>
            </w:pPr>
            <w:r w:rsidRPr="004F10A1">
              <w:rPr>
                <w:szCs w:val="28"/>
                <w:lang w:val="en-US"/>
              </w:rPr>
              <w:t>5.2.Development of the L2 lexicon.</w:t>
            </w:r>
          </w:p>
          <w:p w:rsidR="00D71CE2" w:rsidRPr="004F10A1" w:rsidRDefault="00D71CE2" w:rsidP="00D71CE2">
            <w:pPr>
              <w:rPr>
                <w:szCs w:val="28"/>
                <w:lang w:val="en-US"/>
              </w:rPr>
            </w:pPr>
            <w:r w:rsidRPr="004F10A1">
              <w:rPr>
                <w:szCs w:val="28"/>
                <w:lang w:val="en-US"/>
              </w:rPr>
              <w:t>5.3. The interconnectedness of different L2 systems.</w:t>
            </w:r>
          </w:p>
          <w:p w:rsidR="00D71CE2" w:rsidRPr="004F10A1" w:rsidRDefault="00D71CE2" w:rsidP="00D71CE2">
            <w:pPr>
              <w:rPr>
                <w:szCs w:val="28"/>
                <w:lang w:val="en-US"/>
              </w:rPr>
            </w:pPr>
          </w:p>
          <w:p w:rsidR="00D71CE2" w:rsidRPr="004F10A1" w:rsidRDefault="00D71CE2" w:rsidP="00D71CE2">
            <w:pPr>
              <w:rPr>
                <w:szCs w:val="28"/>
                <w:lang w:val="en-US"/>
              </w:rPr>
            </w:pPr>
            <w:r w:rsidRPr="004F10A1">
              <w:rPr>
                <w:szCs w:val="28"/>
                <w:lang w:val="en-US"/>
              </w:rPr>
              <w:t>Theme 9: Approaches to the study of SLA</w:t>
            </w:r>
          </w:p>
          <w:p w:rsidR="00D71CE2" w:rsidRPr="004F10A1" w:rsidRDefault="00D71CE2" w:rsidP="00D71CE2">
            <w:pPr>
              <w:rPr>
                <w:szCs w:val="28"/>
                <w:lang w:val="en-US"/>
              </w:rPr>
            </w:pPr>
            <w:r w:rsidRPr="004F10A1">
              <w:rPr>
                <w:szCs w:val="28"/>
                <w:lang w:val="en-US"/>
              </w:rPr>
              <w:t>1. Early approaches to the study of SLA</w:t>
            </w:r>
          </w:p>
          <w:p w:rsidR="00D71CE2" w:rsidRPr="004F10A1" w:rsidRDefault="00D71CE2" w:rsidP="00D71CE2">
            <w:pPr>
              <w:rPr>
                <w:szCs w:val="28"/>
                <w:lang w:val="en-US"/>
              </w:rPr>
            </w:pPr>
            <w:r w:rsidRPr="004F10A1">
              <w:rPr>
                <w:szCs w:val="28"/>
                <w:lang w:val="en-US"/>
              </w:rPr>
              <w:t>1.1. Contrastive Analysis</w:t>
            </w:r>
          </w:p>
          <w:p w:rsidR="00D71CE2" w:rsidRPr="004F10A1" w:rsidRDefault="00D71CE2" w:rsidP="00D71CE2">
            <w:pPr>
              <w:rPr>
                <w:szCs w:val="28"/>
                <w:lang w:val="en-US"/>
              </w:rPr>
            </w:pPr>
            <w:r w:rsidRPr="004F10A1">
              <w:rPr>
                <w:szCs w:val="28"/>
                <w:lang w:val="en-US"/>
              </w:rPr>
              <w:t>1.2. Error Analysis</w:t>
            </w:r>
          </w:p>
          <w:p w:rsidR="00D71CE2" w:rsidRPr="004F10A1" w:rsidRDefault="00D71CE2" w:rsidP="00D71CE2">
            <w:pPr>
              <w:rPr>
                <w:szCs w:val="28"/>
                <w:lang w:val="en-US"/>
              </w:rPr>
            </w:pPr>
            <w:r w:rsidRPr="004F10A1">
              <w:rPr>
                <w:szCs w:val="28"/>
                <w:lang w:val="en-US"/>
              </w:rPr>
              <w:t>1.3. Interlanguage</w:t>
            </w:r>
          </w:p>
          <w:p w:rsidR="00D71CE2" w:rsidRPr="004F10A1" w:rsidRDefault="00D71CE2" w:rsidP="00D71CE2">
            <w:pPr>
              <w:rPr>
                <w:szCs w:val="28"/>
                <w:lang w:val="en-US"/>
              </w:rPr>
            </w:pPr>
            <w:r w:rsidRPr="004F10A1">
              <w:rPr>
                <w:szCs w:val="28"/>
                <w:lang w:val="en-US"/>
              </w:rPr>
              <w:t>1.4. Monitor Model</w:t>
            </w:r>
          </w:p>
          <w:p w:rsidR="00D71CE2" w:rsidRPr="004F10A1" w:rsidRDefault="00D71CE2" w:rsidP="00D71CE2">
            <w:pPr>
              <w:rPr>
                <w:szCs w:val="28"/>
                <w:lang w:val="en-US"/>
              </w:rPr>
            </w:pPr>
            <w:r w:rsidRPr="004F10A1">
              <w:rPr>
                <w:szCs w:val="28"/>
                <w:lang w:val="en-US"/>
              </w:rPr>
              <w:t>2. Recent approaches to the study of SLA</w:t>
            </w:r>
          </w:p>
          <w:p w:rsidR="00D71CE2" w:rsidRPr="004F10A1" w:rsidRDefault="00D71CE2" w:rsidP="00D71CE2">
            <w:pPr>
              <w:rPr>
                <w:szCs w:val="28"/>
                <w:lang w:val="en-US"/>
              </w:rPr>
            </w:pPr>
            <w:r w:rsidRPr="004F10A1">
              <w:rPr>
                <w:szCs w:val="28"/>
                <w:lang w:val="en-US"/>
              </w:rPr>
              <w:t>2.1. Universal Grammar</w:t>
            </w:r>
          </w:p>
          <w:p w:rsidR="00D71CE2" w:rsidRPr="004F10A1" w:rsidRDefault="00D71CE2" w:rsidP="00D71CE2">
            <w:pPr>
              <w:rPr>
                <w:szCs w:val="28"/>
                <w:lang w:val="en-US"/>
              </w:rPr>
            </w:pPr>
            <w:r w:rsidRPr="004F10A1">
              <w:rPr>
                <w:szCs w:val="28"/>
                <w:lang w:val="en-US"/>
              </w:rPr>
              <w:t>2.2. Linguistic interfaces</w:t>
            </w:r>
          </w:p>
          <w:p w:rsidR="00854A0B" w:rsidRPr="004F10A1" w:rsidRDefault="00D71CE2" w:rsidP="00D71CE2">
            <w:pPr>
              <w:rPr>
                <w:b/>
                <w:szCs w:val="28"/>
                <w:lang w:val="en-US"/>
              </w:rPr>
            </w:pPr>
            <w:r w:rsidRPr="004F10A1">
              <w:rPr>
                <w:szCs w:val="28"/>
                <w:lang w:val="en-US"/>
              </w:rPr>
              <w:t>2.3. Functional approaches</w:t>
            </w:r>
          </w:p>
        </w:tc>
        <w:tc>
          <w:tcPr>
            <w:tcW w:w="1560" w:type="dxa"/>
            <w:shd w:val="clear" w:color="auto" w:fill="auto"/>
          </w:tcPr>
          <w:p w:rsidR="00854A0B" w:rsidRPr="004F10A1" w:rsidRDefault="00854A0B" w:rsidP="00E51D6D">
            <w:pPr>
              <w:jc w:val="center"/>
              <w:rPr>
                <w:szCs w:val="28"/>
                <w:lang w:val="uk-UA"/>
              </w:rPr>
            </w:pPr>
          </w:p>
        </w:tc>
      </w:tr>
    </w:tbl>
    <w:p w:rsidR="00854A0B" w:rsidRPr="004F10A1" w:rsidRDefault="00854A0B" w:rsidP="00854A0B">
      <w:pPr>
        <w:ind w:left="7513" w:hanging="6946"/>
        <w:jc w:val="center"/>
        <w:rPr>
          <w:lang w:val="uk-UA"/>
        </w:rPr>
      </w:pPr>
    </w:p>
    <w:p w:rsidR="00854A0B" w:rsidRPr="004F10A1" w:rsidRDefault="00854A0B" w:rsidP="00854A0B">
      <w:pPr>
        <w:ind w:left="7513" w:hanging="6946"/>
        <w:rPr>
          <w:lang w:val="uk-UA"/>
        </w:rPr>
      </w:pPr>
      <w:r w:rsidRPr="004F10A1">
        <w:rPr>
          <w:lang w:val="uk-UA"/>
        </w:rPr>
        <w:t xml:space="preserve">                                                                                                             </w:t>
      </w:r>
    </w:p>
    <w:p w:rsidR="00854A0B" w:rsidRPr="004F10A1" w:rsidRDefault="00854A0B" w:rsidP="00854A0B">
      <w:pPr>
        <w:pStyle w:val="Listaszerbekezds"/>
        <w:ind w:left="360"/>
        <w:jc w:val="center"/>
        <w:rPr>
          <w:b/>
          <w:szCs w:val="28"/>
          <w:lang w:val="en-GB"/>
        </w:rPr>
      </w:pPr>
      <w:r w:rsidRPr="004F10A1">
        <w:rPr>
          <w:b/>
          <w:szCs w:val="28"/>
          <w:lang w:val="uk-UA"/>
        </w:rPr>
        <w:t>Теми практичних занять</w:t>
      </w:r>
    </w:p>
    <w:p w:rsidR="00854A0B" w:rsidRPr="004F10A1" w:rsidRDefault="00854A0B" w:rsidP="00854A0B">
      <w:pPr>
        <w:pStyle w:val="Listaszerbekezds"/>
        <w:ind w:left="360"/>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229"/>
        <w:gridCol w:w="1560"/>
      </w:tblGrid>
      <w:tr w:rsidR="004F10A1" w:rsidRPr="004F10A1" w:rsidTr="00E51D6D">
        <w:tc>
          <w:tcPr>
            <w:tcW w:w="567" w:type="dxa"/>
            <w:shd w:val="clear" w:color="auto" w:fill="auto"/>
          </w:tcPr>
          <w:p w:rsidR="00854A0B" w:rsidRPr="004F10A1" w:rsidRDefault="00854A0B" w:rsidP="00E51D6D">
            <w:pPr>
              <w:ind w:left="142" w:hanging="142"/>
              <w:jc w:val="center"/>
              <w:rPr>
                <w:szCs w:val="28"/>
                <w:lang w:val="uk-UA"/>
              </w:rPr>
            </w:pPr>
            <w:r w:rsidRPr="004F10A1">
              <w:rPr>
                <w:szCs w:val="28"/>
                <w:lang w:val="uk-UA"/>
              </w:rPr>
              <w:t>№</w:t>
            </w:r>
          </w:p>
          <w:p w:rsidR="00854A0B" w:rsidRPr="004F10A1" w:rsidRDefault="00854A0B" w:rsidP="00E51D6D">
            <w:pPr>
              <w:ind w:left="142" w:hanging="142"/>
              <w:jc w:val="center"/>
              <w:rPr>
                <w:szCs w:val="28"/>
                <w:lang w:val="uk-UA"/>
              </w:rPr>
            </w:pPr>
            <w:r w:rsidRPr="004F10A1">
              <w:rPr>
                <w:szCs w:val="28"/>
                <w:lang w:val="uk-UA"/>
              </w:rPr>
              <w:t>з/п</w:t>
            </w:r>
          </w:p>
        </w:tc>
        <w:tc>
          <w:tcPr>
            <w:tcW w:w="7229" w:type="dxa"/>
            <w:shd w:val="clear" w:color="auto" w:fill="auto"/>
          </w:tcPr>
          <w:p w:rsidR="00854A0B" w:rsidRPr="004F10A1" w:rsidRDefault="00854A0B" w:rsidP="00E51D6D">
            <w:pPr>
              <w:jc w:val="center"/>
              <w:rPr>
                <w:szCs w:val="28"/>
                <w:lang w:val="uk-UA"/>
              </w:rPr>
            </w:pPr>
            <w:r w:rsidRPr="004F10A1">
              <w:rPr>
                <w:szCs w:val="28"/>
                <w:lang w:val="uk-UA"/>
              </w:rPr>
              <w:t>Назва теми</w:t>
            </w:r>
          </w:p>
        </w:tc>
        <w:tc>
          <w:tcPr>
            <w:tcW w:w="1560" w:type="dxa"/>
            <w:shd w:val="clear" w:color="auto" w:fill="auto"/>
          </w:tcPr>
          <w:p w:rsidR="00854A0B" w:rsidRPr="004F10A1" w:rsidRDefault="00854A0B" w:rsidP="00E51D6D">
            <w:pPr>
              <w:jc w:val="center"/>
              <w:rPr>
                <w:szCs w:val="28"/>
                <w:lang w:val="uk-UA"/>
              </w:rPr>
            </w:pPr>
            <w:r w:rsidRPr="004F10A1">
              <w:rPr>
                <w:szCs w:val="28"/>
                <w:lang w:val="uk-UA"/>
              </w:rPr>
              <w:t>Кількість</w:t>
            </w:r>
          </w:p>
          <w:p w:rsidR="00854A0B" w:rsidRPr="004F10A1" w:rsidRDefault="00854A0B" w:rsidP="00E51D6D">
            <w:pPr>
              <w:jc w:val="center"/>
              <w:rPr>
                <w:szCs w:val="28"/>
                <w:lang w:val="uk-UA"/>
              </w:rPr>
            </w:pPr>
            <w:r w:rsidRPr="004F10A1">
              <w:rPr>
                <w:szCs w:val="28"/>
                <w:lang w:val="uk-UA"/>
              </w:rPr>
              <w:t>годин</w:t>
            </w:r>
          </w:p>
        </w:tc>
      </w:tr>
      <w:tr w:rsidR="004F10A1" w:rsidRPr="004F10A1" w:rsidTr="00E51D6D">
        <w:tc>
          <w:tcPr>
            <w:tcW w:w="567" w:type="dxa"/>
            <w:shd w:val="clear" w:color="auto" w:fill="auto"/>
          </w:tcPr>
          <w:p w:rsidR="00854A0B" w:rsidRPr="004F10A1" w:rsidRDefault="00854A0B" w:rsidP="00EA011D">
            <w:pPr>
              <w:pStyle w:val="Listaszerbekezds"/>
              <w:numPr>
                <w:ilvl w:val="0"/>
                <w:numId w:val="4"/>
              </w:numPr>
            </w:pPr>
          </w:p>
        </w:tc>
        <w:tc>
          <w:tcPr>
            <w:tcW w:w="7229" w:type="dxa"/>
            <w:shd w:val="clear" w:color="auto" w:fill="auto"/>
          </w:tcPr>
          <w:p w:rsidR="00854A0B" w:rsidRPr="004F10A1" w:rsidRDefault="00854A0B" w:rsidP="006A0083">
            <w:pPr>
              <w:rPr>
                <w:lang w:val="en-US"/>
              </w:rPr>
            </w:pPr>
            <w:r w:rsidRPr="004F10A1">
              <w:rPr>
                <w:lang w:val="en-US"/>
              </w:rPr>
              <w:t xml:space="preserve">Seminar1. </w:t>
            </w:r>
            <w:r w:rsidR="00573B18" w:rsidRPr="004F10A1">
              <w:rPr>
                <w:szCs w:val="28"/>
                <w:lang w:val="en-US"/>
              </w:rPr>
              <w:t>Second Language Acquisition as a field of study.</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327"/>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2. </w:t>
            </w:r>
            <w:r w:rsidR="00573B18" w:rsidRPr="004F10A1">
              <w:rPr>
                <w:szCs w:val="28"/>
                <w:lang w:val="en-GB"/>
              </w:rPr>
              <w:t>Schools of thought in second language acquisition</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264"/>
        </w:trPr>
        <w:tc>
          <w:tcPr>
            <w:tcW w:w="567" w:type="dxa"/>
            <w:shd w:val="clear" w:color="auto" w:fill="auto"/>
          </w:tcPr>
          <w:p w:rsidR="00854A0B" w:rsidRPr="004F10A1" w:rsidRDefault="00854A0B" w:rsidP="00EA011D">
            <w:pPr>
              <w:pStyle w:val="Listaszerbekezds"/>
              <w:numPr>
                <w:ilvl w:val="0"/>
                <w:numId w:val="4"/>
              </w:numPr>
            </w:pPr>
          </w:p>
        </w:tc>
        <w:tc>
          <w:tcPr>
            <w:tcW w:w="7229" w:type="dxa"/>
            <w:shd w:val="clear" w:color="auto" w:fill="auto"/>
          </w:tcPr>
          <w:p w:rsidR="00854A0B" w:rsidRPr="004F10A1" w:rsidRDefault="00854A0B" w:rsidP="006A0083">
            <w:pPr>
              <w:rPr>
                <w:lang w:val="en-US"/>
              </w:rPr>
            </w:pPr>
            <w:r w:rsidRPr="004F10A1">
              <w:rPr>
                <w:lang w:val="en-US"/>
              </w:rPr>
              <w:t xml:space="preserve">Seminar 3. </w:t>
            </w:r>
            <w:r w:rsidR="00573B18" w:rsidRPr="004F10A1">
              <w:rPr>
                <w:szCs w:val="28"/>
                <w:lang w:val="en-US"/>
              </w:rPr>
              <w:t>First Language Acquisition Theories</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230"/>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E51D6D">
            <w:pPr>
              <w:rPr>
                <w:lang w:val="en-US"/>
              </w:rPr>
            </w:pPr>
            <w:r w:rsidRPr="004F10A1">
              <w:rPr>
                <w:lang w:val="en-US"/>
              </w:rPr>
              <w:t xml:space="preserve">Seminar 4. </w:t>
            </w:r>
            <w:r w:rsidR="00573B18" w:rsidRPr="004F10A1">
              <w:rPr>
                <w:szCs w:val="28"/>
                <w:lang w:val="en-US"/>
              </w:rPr>
              <w:t>Second Language Acquisition Theories</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426"/>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5. </w:t>
            </w:r>
            <w:r w:rsidR="00573B18" w:rsidRPr="004F10A1">
              <w:rPr>
                <w:szCs w:val="28"/>
                <w:lang w:val="en-US"/>
              </w:rPr>
              <w:t>Age and second language acquisition</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366"/>
        </w:trPr>
        <w:tc>
          <w:tcPr>
            <w:tcW w:w="567" w:type="dxa"/>
            <w:shd w:val="clear" w:color="auto" w:fill="auto"/>
          </w:tcPr>
          <w:p w:rsidR="00854A0B" w:rsidRPr="004F10A1" w:rsidRDefault="00854A0B" w:rsidP="00EA011D">
            <w:pPr>
              <w:pStyle w:val="Listaszerbekezds"/>
              <w:numPr>
                <w:ilvl w:val="0"/>
                <w:numId w:val="4"/>
              </w:numPr>
            </w:pPr>
          </w:p>
        </w:tc>
        <w:tc>
          <w:tcPr>
            <w:tcW w:w="7229" w:type="dxa"/>
            <w:shd w:val="clear" w:color="auto" w:fill="auto"/>
          </w:tcPr>
          <w:p w:rsidR="00854A0B" w:rsidRPr="004F10A1" w:rsidRDefault="00854A0B" w:rsidP="006A0083">
            <w:pPr>
              <w:rPr>
                <w:lang w:val="en-US"/>
              </w:rPr>
            </w:pPr>
            <w:r w:rsidRPr="004F10A1">
              <w:rPr>
                <w:lang w:val="en-US"/>
              </w:rPr>
              <w:t xml:space="preserve">Seminar 6. </w:t>
            </w:r>
            <w:r w:rsidR="00573B18" w:rsidRPr="004F10A1">
              <w:rPr>
                <w:szCs w:val="28"/>
                <w:lang w:val="en-US"/>
              </w:rPr>
              <w:t>Psychological factors and second language acquisition</w:t>
            </w:r>
          </w:p>
        </w:tc>
        <w:tc>
          <w:tcPr>
            <w:tcW w:w="1560" w:type="dxa"/>
            <w:shd w:val="clear" w:color="auto" w:fill="auto"/>
          </w:tcPr>
          <w:p w:rsidR="00854A0B" w:rsidRPr="005755F5" w:rsidRDefault="005755F5" w:rsidP="00E51D6D">
            <w:pPr>
              <w:rPr>
                <w:lang w:val="uk-UA"/>
              </w:rPr>
            </w:pPr>
            <w:r>
              <w:rPr>
                <w:lang w:val="uk-UA"/>
              </w:rPr>
              <w:t>6</w:t>
            </w:r>
          </w:p>
        </w:tc>
      </w:tr>
      <w:tr w:rsidR="004F10A1" w:rsidRPr="004F10A1" w:rsidTr="00E51D6D">
        <w:trPr>
          <w:trHeight w:val="383"/>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7. </w:t>
            </w:r>
            <w:r w:rsidR="00573B18" w:rsidRPr="004F10A1">
              <w:rPr>
                <w:szCs w:val="28"/>
                <w:lang w:val="en-US"/>
              </w:rPr>
              <w:t>Language Learning Styles and Strategies</w:t>
            </w:r>
          </w:p>
        </w:tc>
        <w:tc>
          <w:tcPr>
            <w:tcW w:w="1560" w:type="dxa"/>
            <w:shd w:val="clear" w:color="auto" w:fill="auto"/>
          </w:tcPr>
          <w:p w:rsidR="00854A0B" w:rsidRPr="005755F5" w:rsidRDefault="005755F5" w:rsidP="00E51D6D">
            <w:pPr>
              <w:rPr>
                <w:lang w:val="uk-UA"/>
              </w:rPr>
            </w:pPr>
            <w:r>
              <w:rPr>
                <w:lang w:val="uk-UA"/>
              </w:rPr>
              <w:t>2</w:t>
            </w:r>
          </w:p>
        </w:tc>
      </w:tr>
      <w:tr w:rsidR="004F10A1" w:rsidRPr="004F10A1" w:rsidTr="00E51D6D">
        <w:trPr>
          <w:trHeight w:val="291"/>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szCs w:val="28"/>
                <w:lang w:val="en-US"/>
              </w:rPr>
            </w:pPr>
            <w:r w:rsidRPr="004F10A1">
              <w:rPr>
                <w:lang w:val="en-US"/>
              </w:rPr>
              <w:t xml:space="preserve">Seminar 8. </w:t>
            </w:r>
            <w:r w:rsidR="00573B18" w:rsidRPr="004F10A1">
              <w:rPr>
                <w:szCs w:val="28"/>
                <w:lang w:val="en-US"/>
              </w:rPr>
              <w:t>The Linguistics of Second Language Acquisition. The development of a second language</w:t>
            </w:r>
          </w:p>
        </w:tc>
        <w:tc>
          <w:tcPr>
            <w:tcW w:w="1560" w:type="dxa"/>
            <w:shd w:val="clear" w:color="auto" w:fill="auto"/>
          </w:tcPr>
          <w:p w:rsidR="00854A0B" w:rsidRPr="005755F5" w:rsidRDefault="005755F5" w:rsidP="00E51D6D">
            <w:pPr>
              <w:rPr>
                <w:lang w:val="uk-UA"/>
              </w:rPr>
            </w:pPr>
            <w:r>
              <w:rPr>
                <w:lang w:val="uk-UA"/>
              </w:rPr>
              <w:t>4</w:t>
            </w:r>
          </w:p>
        </w:tc>
      </w:tr>
      <w:tr w:rsidR="004F10A1" w:rsidRPr="004F10A1" w:rsidTr="00E51D6D">
        <w:trPr>
          <w:trHeight w:val="351"/>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6A0083">
            <w:pPr>
              <w:rPr>
                <w:lang w:val="en-US"/>
              </w:rPr>
            </w:pPr>
            <w:r w:rsidRPr="004F10A1">
              <w:rPr>
                <w:lang w:val="en-US"/>
              </w:rPr>
              <w:t xml:space="preserve">Seminar 9. </w:t>
            </w:r>
            <w:r w:rsidR="00573B18" w:rsidRPr="004F10A1">
              <w:rPr>
                <w:szCs w:val="28"/>
                <w:lang w:val="en-US"/>
              </w:rPr>
              <w:t>Approaches to the study of SLA</w:t>
            </w:r>
          </w:p>
        </w:tc>
        <w:tc>
          <w:tcPr>
            <w:tcW w:w="1560" w:type="dxa"/>
            <w:shd w:val="clear" w:color="auto" w:fill="auto"/>
          </w:tcPr>
          <w:p w:rsidR="00854A0B" w:rsidRPr="005755F5" w:rsidRDefault="005755F5" w:rsidP="00E51D6D">
            <w:pPr>
              <w:rPr>
                <w:lang w:val="uk-UA"/>
              </w:rPr>
            </w:pPr>
            <w:r>
              <w:rPr>
                <w:lang w:val="uk-UA"/>
              </w:rPr>
              <w:t>4</w:t>
            </w:r>
          </w:p>
        </w:tc>
      </w:tr>
      <w:tr w:rsidR="004F10A1" w:rsidRPr="004F10A1" w:rsidTr="00E51D6D">
        <w:trPr>
          <w:trHeight w:val="317"/>
        </w:trPr>
        <w:tc>
          <w:tcPr>
            <w:tcW w:w="567" w:type="dxa"/>
            <w:shd w:val="clear" w:color="auto" w:fill="auto"/>
          </w:tcPr>
          <w:p w:rsidR="00854A0B" w:rsidRPr="004F10A1" w:rsidRDefault="00854A0B" w:rsidP="00EA011D">
            <w:pPr>
              <w:pStyle w:val="Listaszerbekezds"/>
              <w:numPr>
                <w:ilvl w:val="0"/>
                <w:numId w:val="4"/>
              </w:numPr>
              <w:rPr>
                <w:lang w:val="en-US"/>
              </w:rPr>
            </w:pPr>
          </w:p>
        </w:tc>
        <w:tc>
          <w:tcPr>
            <w:tcW w:w="7229" w:type="dxa"/>
            <w:shd w:val="clear" w:color="auto" w:fill="auto"/>
          </w:tcPr>
          <w:p w:rsidR="00854A0B" w:rsidRPr="004F10A1" w:rsidRDefault="00854A0B" w:rsidP="00E51D6D">
            <w:pPr>
              <w:rPr>
                <w:lang w:val="en-GB"/>
              </w:rPr>
            </w:pPr>
            <w:r w:rsidRPr="004F10A1">
              <w:rPr>
                <w:lang w:val="en-US"/>
              </w:rPr>
              <w:t>Seminar</w:t>
            </w:r>
            <w:r w:rsidR="00573B18" w:rsidRPr="004F10A1">
              <w:rPr>
                <w:lang w:val="en-GB"/>
              </w:rPr>
              <w:t xml:space="preserve"> 10</w:t>
            </w:r>
            <w:r w:rsidRPr="004F10A1">
              <w:rPr>
                <w:lang w:val="en-GB"/>
              </w:rPr>
              <w:t xml:space="preserve">. Presentation of </w:t>
            </w:r>
            <w:r w:rsidR="006A0083" w:rsidRPr="004F10A1">
              <w:rPr>
                <w:lang w:val="en-GB"/>
              </w:rPr>
              <w:t xml:space="preserve">results of </w:t>
            </w:r>
            <w:r w:rsidR="00DA4F62" w:rsidRPr="004F10A1">
              <w:rPr>
                <w:lang w:val="en-GB"/>
              </w:rPr>
              <w:t xml:space="preserve">an </w:t>
            </w:r>
            <w:r w:rsidR="006A0083" w:rsidRPr="004F10A1">
              <w:rPr>
                <w:lang w:val="en-GB"/>
              </w:rPr>
              <w:t>individual research project.</w:t>
            </w:r>
            <w:r w:rsidRPr="004F10A1">
              <w:rPr>
                <w:lang w:val="en-GB"/>
              </w:rPr>
              <w:t xml:space="preserve"> </w:t>
            </w:r>
          </w:p>
        </w:tc>
        <w:tc>
          <w:tcPr>
            <w:tcW w:w="1560" w:type="dxa"/>
            <w:shd w:val="clear" w:color="auto" w:fill="auto"/>
          </w:tcPr>
          <w:p w:rsidR="00854A0B" w:rsidRPr="004F10A1" w:rsidRDefault="00854A0B" w:rsidP="00E51D6D">
            <w:pPr>
              <w:rPr>
                <w:lang w:val="en-GB"/>
              </w:rPr>
            </w:pPr>
            <w:r w:rsidRPr="004F10A1">
              <w:rPr>
                <w:lang w:val="en-GB"/>
              </w:rPr>
              <w:t>2</w:t>
            </w:r>
          </w:p>
        </w:tc>
      </w:tr>
      <w:tr w:rsidR="004F10A1" w:rsidRPr="004F10A1" w:rsidTr="00E51D6D">
        <w:trPr>
          <w:trHeight w:val="339"/>
        </w:trPr>
        <w:tc>
          <w:tcPr>
            <w:tcW w:w="567" w:type="dxa"/>
            <w:shd w:val="clear" w:color="auto" w:fill="auto"/>
          </w:tcPr>
          <w:p w:rsidR="00854A0B" w:rsidRPr="004F10A1" w:rsidRDefault="00854A0B" w:rsidP="00E51D6D">
            <w:pPr>
              <w:rPr>
                <w:lang w:val="en-GB"/>
              </w:rPr>
            </w:pPr>
          </w:p>
        </w:tc>
        <w:tc>
          <w:tcPr>
            <w:tcW w:w="7229" w:type="dxa"/>
            <w:shd w:val="clear" w:color="auto" w:fill="auto"/>
          </w:tcPr>
          <w:p w:rsidR="00854A0B" w:rsidRPr="004F10A1" w:rsidRDefault="00854A0B" w:rsidP="00E51D6D">
            <w:pPr>
              <w:rPr>
                <w:lang w:val="en-US"/>
              </w:rPr>
            </w:pPr>
            <w:r w:rsidRPr="004F10A1">
              <w:rPr>
                <w:lang w:val="en-US"/>
              </w:rPr>
              <w:t>Module test.</w:t>
            </w:r>
          </w:p>
        </w:tc>
        <w:tc>
          <w:tcPr>
            <w:tcW w:w="1560" w:type="dxa"/>
            <w:shd w:val="clear" w:color="auto" w:fill="auto"/>
          </w:tcPr>
          <w:p w:rsidR="00854A0B" w:rsidRPr="005755F5" w:rsidRDefault="005755F5" w:rsidP="00E51D6D">
            <w:pPr>
              <w:rPr>
                <w:lang w:val="uk-UA"/>
              </w:rPr>
            </w:pPr>
            <w:r>
              <w:rPr>
                <w:lang w:val="uk-UA"/>
              </w:rPr>
              <w:t>2</w:t>
            </w:r>
          </w:p>
        </w:tc>
      </w:tr>
      <w:tr w:rsidR="00854A0B" w:rsidRPr="004F10A1" w:rsidTr="00E51D6D">
        <w:tc>
          <w:tcPr>
            <w:tcW w:w="567" w:type="dxa"/>
            <w:shd w:val="clear" w:color="auto" w:fill="auto"/>
          </w:tcPr>
          <w:p w:rsidR="00854A0B" w:rsidRPr="004F10A1" w:rsidRDefault="00854A0B" w:rsidP="00E51D6D">
            <w:pPr>
              <w:rPr>
                <w:lang w:val="en-US"/>
              </w:rPr>
            </w:pPr>
          </w:p>
        </w:tc>
        <w:tc>
          <w:tcPr>
            <w:tcW w:w="7229" w:type="dxa"/>
            <w:shd w:val="clear" w:color="auto" w:fill="auto"/>
          </w:tcPr>
          <w:p w:rsidR="00854A0B" w:rsidRPr="004F10A1" w:rsidRDefault="00854A0B" w:rsidP="00E51D6D">
            <w:pPr>
              <w:rPr>
                <w:lang w:val="en-US"/>
              </w:rPr>
            </w:pPr>
            <w:r w:rsidRPr="004F10A1">
              <w:t>Разом</w:t>
            </w:r>
            <w:r w:rsidRPr="004F10A1">
              <w:rPr>
                <w:lang w:val="en-US"/>
              </w:rPr>
              <w:t xml:space="preserve"> </w:t>
            </w:r>
          </w:p>
        </w:tc>
        <w:tc>
          <w:tcPr>
            <w:tcW w:w="1560" w:type="dxa"/>
            <w:shd w:val="clear" w:color="auto" w:fill="auto"/>
          </w:tcPr>
          <w:p w:rsidR="00854A0B" w:rsidRPr="005755F5" w:rsidRDefault="005755F5" w:rsidP="00E51D6D">
            <w:pPr>
              <w:rPr>
                <w:lang w:val="uk-UA"/>
              </w:rPr>
            </w:pPr>
            <w:r>
              <w:rPr>
                <w:lang w:val="uk-UA"/>
              </w:rPr>
              <w:t>30</w:t>
            </w:r>
          </w:p>
        </w:tc>
      </w:tr>
    </w:tbl>
    <w:p w:rsidR="00854A0B" w:rsidRPr="004F10A1" w:rsidRDefault="00854A0B" w:rsidP="00854A0B">
      <w:pPr>
        <w:ind w:left="7513" w:hanging="425"/>
        <w:rPr>
          <w:lang w:val="uk-UA"/>
        </w:rPr>
      </w:pPr>
    </w:p>
    <w:p w:rsidR="00854A0B" w:rsidRPr="004F10A1" w:rsidRDefault="00854A0B" w:rsidP="00854A0B">
      <w:pPr>
        <w:ind w:left="7513" w:hanging="6946"/>
        <w:rPr>
          <w:lang w:val="uk-UA"/>
        </w:rPr>
      </w:pPr>
      <w:r w:rsidRPr="004F10A1">
        <w:rPr>
          <w:lang w:val="uk-UA"/>
        </w:rPr>
        <w:t xml:space="preserve">                                                                                                    </w:t>
      </w:r>
    </w:p>
    <w:p w:rsidR="00854A0B" w:rsidRPr="004F10A1" w:rsidRDefault="00854A0B" w:rsidP="00854A0B">
      <w:pPr>
        <w:jc w:val="center"/>
        <w:rPr>
          <w:b/>
          <w:szCs w:val="28"/>
          <w:lang w:val="uk-UA"/>
        </w:rPr>
      </w:pPr>
      <w:r w:rsidRPr="004F10A1">
        <w:rPr>
          <w:b/>
          <w:szCs w:val="28"/>
          <w:lang w:val="uk-UA"/>
        </w:rPr>
        <w:t>Самостійна робота</w:t>
      </w:r>
    </w:p>
    <w:p w:rsidR="00854A0B" w:rsidRPr="004F10A1" w:rsidRDefault="00854A0B" w:rsidP="00854A0B">
      <w:pPr>
        <w:jc w:val="center"/>
        <w:rPr>
          <w:b/>
          <w:szCs w:val="28"/>
          <w:lang w:val="uk-UA"/>
        </w:rPr>
      </w:pPr>
    </w:p>
    <w:p w:rsidR="00854A0B" w:rsidRPr="004F10A1" w:rsidRDefault="00854A0B" w:rsidP="00854A0B">
      <w:pPr>
        <w:autoSpaceDE w:val="0"/>
        <w:autoSpaceDN w:val="0"/>
        <w:adjustRightInd w:val="0"/>
        <w:jc w:val="both"/>
        <w:rPr>
          <w:szCs w:val="28"/>
          <w:lang w:eastAsia="en-US"/>
        </w:rPr>
      </w:pPr>
      <w:r w:rsidRPr="004F10A1">
        <w:rPr>
          <w:b/>
          <w:bCs/>
          <w:szCs w:val="28"/>
          <w:lang w:eastAsia="en-US"/>
        </w:rPr>
        <w:t xml:space="preserve">Види самостійної роботи: </w:t>
      </w:r>
    </w:p>
    <w:p w:rsidR="00854A0B" w:rsidRPr="004F10A1" w:rsidRDefault="00854A0B" w:rsidP="00EA011D">
      <w:pPr>
        <w:pStyle w:val="Listaszerbekezds"/>
        <w:numPr>
          <w:ilvl w:val="0"/>
          <w:numId w:val="6"/>
        </w:numPr>
        <w:autoSpaceDE w:val="0"/>
        <w:autoSpaceDN w:val="0"/>
        <w:adjustRightInd w:val="0"/>
        <w:spacing w:after="31"/>
        <w:jc w:val="both"/>
        <w:rPr>
          <w:szCs w:val="28"/>
          <w:lang w:eastAsia="en-US"/>
        </w:rPr>
      </w:pPr>
      <w:r w:rsidRPr="004F10A1">
        <w:rPr>
          <w:szCs w:val="28"/>
          <w:lang w:eastAsia="en-US"/>
        </w:rPr>
        <w:t xml:space="preserve">підготовка до </w:t>
      </w:r>
      <w:r w:rsidRPr="004F10A1">
        <w:rPr>
          <w:szCs w:val="28"/>
          <w:lang w:val="uk-UA" w:eastAsia="en-US"/>
        </w:rPr>
        <w:t xml:space="preserve">лекційних і </w:t>
      </w:r>
      <w:r w:rsidRPr="004F10A1">
        <w:rPr>
          <w:szCs w:val="28"/>
          <w:lang w:eastAsia="en-US"/>
        </w:rPr>
        <w:t xml:space="preserve">практичних занять; </w:t>
      </w:r>
    </w:p>
    <w:p w:rsidR="00854A0B" w:rsidRPr="004F10A1" w:rsidRDefault="00854A0B" w:rsidP="00EA011D">
      <w:pPr>
        <w:pStyle w:val="Listaszerbekezds"/>
        <w:numPr>
          <w:ilvl w:val="0"/>
          <w:numId w:val="6"/>
        </w:numPr>
        <w:autoSpaceDE w:val="0"/>
        <w:autoSpaceDN w:val="0"/>
        <w:adjustRightInd w:val="0"/>
        <w:spacing w:after="31"/>
        <w:jc w:val="both"/>
        <w:rPr>
          <w:szCs w:val="28"/>
          <w:lang w:eastAsia="en-US"/>
        </w:rPr>
      </w:pPr>
      <w:r w:rsidRPr="004F10A1">
        <w:rPr>
          <w:szCs w:val="28"/>
          <w:lang w:eastAsia="en-US"/>
        </w:rPr>
        <w:t>самостійна позааудиторна робота над виконанням завдань навчального і творчого</w:t>
      </w:r>
      <w:r w:rsidRPr="004F10A1">
        <w:rPr>
          <w:szCs w:val="28"/>
          <w:lang w:val="uk-UA" w:eastAsia="en-US"/>
        </w:rPr>
        <w:t>-пошукового</w:t>
      </w:r>
      <w:r w:rsidRPr="004F10A1">
        <w:rPr>
          <w:szCs w:val="28"/>
          <w:lang w:eastAsia="en-US"/>
        </w:rPr>
        <w:t xml:space="preserve"> характеру; </w:t>
      </w:r>
    </w:p>
    <w:p w:rsidR="00854A0B" w:rsidRPr="004F10A1" w:rsidRDefault="00854A0B" w:rsidP="00EA011D">
      <w:pPr>
        <w:pStyle w:val="Listaszerbekezds"/>
        <w:numPr>
          <w:ilvl w:val="0"/>
          <w:numId w:val="6"/>
        </w:numPr>
        <w:autoSpaceDE w:val="0"/>
        <w:autoSpaceDN w:val="0"/>
        <w:adjustRightInd w:val="0"/>
        <w:spacing w:after="31"/>
        <w:jc w:val="both"/>
        <w:rPr>
          <w:szCs w:val="28"/>
          <w:lang w:eastAsia="en-US"/>
        </w:rPr>
      </w:pPr>
      <w:r w:rsidRPr="004F10A1">
        <w:rPr>
          <w:szCs w:val="28"/>
          <w:lang w:eastAsia="en-US"/>
        </w:rPr>
        <w:t>самостійний пошук та опрацювання додаткової інформації на</w:t>
      </w:r>
      <w:r w:rsidRPr="004F10A1">
        <w:rPr>
          <w:szCs w:val="28"/>
          <w:lang w:val="uk-UA" w:eastAsia="en-US"/>
        </w:rPr>
        <w:t>д</w:t>
      </w:r>
      <w:r w:rsidRPr="004F10A1">
        <w:rPr>
          <w:szCs w:val="28"/>
          <w:lang w:eastAsia="en-US"/>
        </w:rPr>
        <w:t xml:space="preserve"> темами практичних занять; </w:t>
      </w:r>
    </w:p>
    <w:p w:rsidR="00854A0B" w:rsidRPr="004F10A1" w:rsidRDefault="00854A0B" w:rsidP="00EA011D">
      <w:pPr>
        <w:pStyle w:val="Listaszerbekezds"/>
        <w:numPr>
          <w:ilvl w:val="0"/>
          <w:numId w:val="6"/>
        </w:numPr>
        <w:autoSpaceDE w:val="0"/>
        <w:autoSpaceDN w:val="0"/>
        <w:adjustRightInd w:val="0"/>
        <w:jc w:val="both"/>
        <w:rPr>
          <w:szCs w:val="28"/>
          <w:lang w:eastAsia="en-US"/>
        </w:rPr>
      </w:pPr>
      <w:r w:rsidRPr="004F10A1">
        <w:rPr>
          <w:szCs w:val="28"/>
          <w:lang w:eastAsia="en-US"/>
        </w:rPr>
        <w:t>підготовка до</w:t>
      </w:r>
      <w:r w:rsidRPr="004F10A1">
        <w:rPr>
          <w:szCs w:val="28"/>
          <w:lang w:val="uk-UA" w:eastAsia="en-US"/>
        </w:rPr>
        <w:t xml:space="preserve"> іспиту</w:t>
      </w:r>
      <w:r w:rsidRPr="004F10A1">
        <w:rPr>
          <w:szCs w:val="28"/>
          <w:lang w:eastAsia="en-US"/>
        </w:rPr>
        <w:t xml:space="preserve">; </w:t>
      </w:r>
    </w:p>
    <w:p w:rsidR="00854A0B" w:rsidRPr="004F10A1" w:rsidRDefault="00854A0B" w:rsidP="00EA011D">
      <w:pPr>
        <w:pStyle w:val="Listaszerbekezds"/>
        <w:numPr>
          <w:ilvl w:val="0"/>
          <w:numId w:val="6"/>
        </w:numPr>
        <w:autoSpaceDE w:val="0"/>
        <w:autoSpaceDN w:val="0"/>
        <w:adjustRightInd w:val="0"/>
        <w:jc w:val="both"/>
        <w:rPr>
          <w:szCs w:val="28"/>
          <w:lang w:eastAsia="en-US"/>
        </w:rPr>
      </w:pPr>
      <w:r w:rsidRPr="004F10A1">
        <w:t xml:space="preserve">реферування наукових статей із фахових видань та написання аналітичного огляду за їх матеріалами; </w:t>
      </w:r>
    </w:p>
    <w:p w:rsidR="00854A0B" w:rsidRPr="004F10A1" w:rsidRDefault="00854A0B" w:rsidP="00854A0B">
      <w:pPr>
        <w:jc w:val="both"/>
        <w:rPr>
          <w:b/>
          <w:szCs w:val="28"/>
          <w:lang w:val="uk-UA"/>
        </w:rPr>
      </w:pPr>
    </w:p>
    <w:p w:rsidR="00854A0B" w:rsidRPr="004F10A1" w:rsidRDefault="00854A0B" w:rsidP="00854A0B">
      <w:pPr>
        <w:jc w:val="center"/>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F10A1" w:rsidRPr="004F10A1" w:rsidTr="00E51D6D">
        <w:tc>
          <w:tcPr>
            <w:tcW w:w="709" w:type="dxa"/>
            <w:shd w:val="clear" w:color="auto" w:fill="auto"/>
          </w:tcPr>
          <w:p w:rsidR="00854A0B" w:rsidRPr="004F10A1" w:rsidRDefault="00854A0B" w:rsidP="00E51D6D">
            <w:pPr>
              <w:ind w:left="142" w:hanging="142"/>
              <w:jc w:val="center"/>
              <w:rPr>
                <w:lang w:val="uk-UA"/>
              </w:rPr>
            </w:pPr>
            <w:r w:rsidRPr="004F10A1">
              <w:rPr>
                <w:lang w:val="uk-UA"/>
              </w:rPr>
              <w:t>№</w:t>
            </w:r>
          </w:p>
          <w:p w:rsidR="00854A0B" w:rsidRPr="004F10A1" w:rsidRDefault="00854A0B" w:rsidP="00E51D6D">
            <w:pPr>
              <w:ind w:left="142" w:hanging="142"/>
              <w:jc w:val="center"/>
              <w:rPr>
                <w:lang w:val="uk-UA"/>
              </w:rPr>
            </w:pPr>
            <w:r w:rsidRPr="004F10A1">
              <w:rPr>
                <w:lang w:val="uk-UA"/>
              </w:rPr>
              <w:t>з/п</w:t>
            </w:r>
          </w:p>
        </w:tc>
        <w:tc>
          <w:tcPr>
            <w:tcW w:w="7087" w:type="dxa"/>
            <w:shd w:val="clear" w:color="auto" w:fill="auto"/>
          </w:tcPr>
          <w:p w:rsidR="00854A0B" w:rsidRPr="004F10A1" w:rsidRDefault="00854A0B" w:rsidP="00E51D6D">
            <w:pPr>
              <w:jc w:val="center"/>
              <w:rPr>
                <w:lang w:val="uk-UA"/>
              </w:rPr>
            </w:pPr>
            <w:r w:rsidRPr="004F10A1">
              <w:rPr>
                <w:lang w:val="uk-UA"/>
              </w:rPr>
              <w:t>Назва теми</w:t>
            </w:r>
          </w:p>
        </w:tc>
        <w:tc>
          <w:tcPr>
            <w:tcW w:w="1560" w:type="dxa"/>
            <w:shd w:val="clear" w:color="auto" w:fill="auto"/>
          </w:tcPr>
          <w:p w:rsidR="00854A0B" w:rsidRPr="004F10A1" w:rsidRDefault="00854A0B" w:rsidP="00E51D6D">
            <w:pPr>
              <w:jc w:val="center"/>
              <w:rPr>
                <w:lang w:val="uk-UA"/>
              </w:rPr>
            </w:pPr>
            <w:r w:rsidRPr="004F10A1">
              <w:rPr>
                <w:lang w:val="uk-UA"/>
              </w:rPr>
              <w:t>Кількість</w:t>
            </w:r>
          </w:p>
          <w:p w:rsidR="00854A0B" w:rsidRPr="004F10A1" w:rsidRDefault="00854A0B" w:rsidP="00E51D6D">
            <w:pPr>
              <w:jc w:val="center"/>
              <w:rPr>
                <w:lang w:val="uk-UA"/>
              </w:rPr>
            </w:pPr>
            <w:r w:rsidRPr="004F10A1">
              <w:rPr>
                <w:lang w:val="uk-UA"/>
              </w:rPr>
              <w:t>годин</w:t>
            </w:r>
          </w:p>
        </w:tc>
      </w:tr>
      <w:tr w:rsidR="004F10A1" w:rsidRPr="004F10A1" w:rsidTr="00E51D6D">
        <w:tc>
          <w:tcPr>
            <w:tcW w:w="709" w:type="dxa"/>
            <w:shd w:val="clear" w:color="auto" w:fill="auto"/>
          </w:tcPr>
          <w:p w:rsidR="00854A0B" w:rsidRPr="004F10A1" w:rsidRDefault="00854A0B" w:rsidP="00E51D6D">
            <w:pPr>
              <w:rPr>
                <w:lang w:val="uk-UA"/>
              </w:rPr>
            </w:pPr>
            <w:r w:rsidRPr="004F10A1">
              <w:rPr>
                <w:lang w:val="uk-UA"/>
              </w:rPr>
              <w:t>1</w:t>
            </w:r>
          </w:p>
        </w:tc>
        <w:tc>
          <w:tcPr>
            <w:tcW w:w="7087" w:type="dxa"/>
            <w:shd w:val="clear" w:color="auto" w:fill="auto"/>
          </w:tcPr>
          <w:p w:rsidR="00854A0B" w:rsidRPr="004F10A1" w:rsidRDefault="0028751F" w:rsidP="00E51D6D">
            <w:pPr>
              <w:rPr>
                <w:lang w:val="en-GB"/>
              </w:rPr>
            </w:pPr>
            <w:r w:rsidRPr="004F10A1">
              <w:rPr>
                <w:lang w:val="uk-UA"/>
              </w:rPr>
              <w:t>Lear</w:t>
            </w:r>
            <w:r w:rsidRPr="004F10A1">
              <w:rPr>
                <w:lang w:val="en-GB"/>
              </w:rPr>
              <w:t>ner interlanguage</w:t>
            </w:r>
          </w:p>
        </w:tc>
        <w:tc>
          <w:tcPr>
            <w:tcW w:w="1560" w:type="dxa"/>
            <w:shd w:val="clear" w:color="auto" w:fill="auto"/>
          </w:tcPr>
          <w:p w:rsidR="00854A0B" w:rsidRPr="004F10A1" w:rsidRDefault="00854A0B" w:rsidP="00E51D6D">
            <w:pPr>
              <w:rPr>
                <w:lang w:val="uk-UA"/>
              </w:rPr>
            </w:pPr>
          </w:p>
        </w:tc>
      </w:tr>
      <w:tr w:rsidR="004F10A1" w:rsidRPr="004F10A1" w:rsidTr="00E51D6D">
        <w:tc>
          <w:tcPr>
            <w:tcW w:w="709" w:type="dxa"/>
            <w:shd w:val="clear" w:color="auto" w:fill="auto"/>
          </w:tcPr>
          <w:p w:rsidR="00854A0B" w:rsidRPr="004F10A1" w:rsidRDefault="00854A0B" w:rsidP="00E51D6D">
            <w:pPr>
              <w:rPr>
                <w:lang w:val="uk-UA"/>
              </w:rPr>
            </w:pPr>
            <w:r w:rsidRPr="004F10A1">
              <w:rPr>
                <w:lang w:val="uk-UA"/>
              </w:rPr>
              <w:t>2</w:t>
            </w:r>
          </w:p>
        </w:tc>
        <w:tc>
          <w:tcPr>
            <w:tcW w:w="7087" w:type="dxa"/>
            <w:shd w:val="clear" w:color="auto" w:fill="auto"/>
          </w:tcPr>
          <w:p w:rsidR="00854A0B" w:rsidRPr="004F10A1" w:rsidRDefault="0028751F" w:rsidP="00E51D6D">
            <w:pPr>
              <w:rPr>
                <w:lang w:val="en-GB"/>
              </w:rPr>
            </w:pPr>
            <w:r w:rsidRPr="004F10A1">
              <w:rPr>
                <w:lang w:val="en-GB"/>
              </w:rPr>
              <w:t>SLA and linguistics</w:t>
            </w:r>
          </w:p>
        </w:tc>
        <w:tc>
          <w:tcPr>
            <w:tcW w:w="1560" w:type="dxa"/>
            <w:shd w:val="clear" w:color="auto" w:fill="auto"/>
          </w:tcPr>
          <w:p w:rsidR="00854A0B" w:rsidRPr="004F10A1" w:rsidRDefault="00854A0B" w:rsidP="00E51D6D">
            <w:pPr>
              <w:rPr>
                <w:lang w:val="uk-UA"/>
              </w:rPr>
            </w:pPr>
          </w:p>
        </w:tc>
      </w:tr>
      <w:tr w:rsidR="004F10A1" w:rsidRPr="004F10A1" w:rsidTr="00E51D6D">
        <w:trPr>
          <w:trHeight w:val="400"/>
        </w:trPr>
        <w:tc>
          <w:tcPr>
            <w:tcW w:w="709" w:type="dxa"/>
            <w:shd w:val="clear" w:color="auto" w:fill="auto"/>
          </w:tcPr>
          <w:p w:rsidR="00854A0B" w:rsidRPr="004F10A1" w:rsidRDefault="00854A0B" w:rsidP="00E51D6D">
            <w:pPr>
              <w:rPr>
                <w:lang w:val="en-GB"/>
              </w:rPr>
            </w:pPr>
            <w:r w:rsidRPr="004F10A1">
              <w:rPr>
                <w:lang w:val="en-GB"/>
              </w:rPr>
              <w:t>3</w:t>
            </w:r>
          </w:p>
        </w:tc>
        <w:tc>
          <w:tcPr>
            <w:tcW w:w="7087" w:type="dxa"/>
            <w:shd w:val="clear" w:color="auto" w:fill="auto"/>
          </w:tcPr>
          <w:p w:rsidR="00854A0B" w:rsidRPr="004F10A1" w:rsidRDefault="0028751F" w:rsidP="00E51D6D">
            <w:pPr>
              <w:rPr>
                <w:lang w:val="en-GB"/>
              </w:rPr>
            </w:pPr>
            <w:r w:rsidRPr="004F10A1">
              <w:rPr>
                <w:lang w:val="en-GB"/>
              </w:rPr>
              <w:t>Universal grammar</w:t>
            </w:r>
          </w:p>
        </w:tc>
        <w:tc>
          <w:tcPr>
            <w:tcW w:w="1560" w:type="dxa"/>
            <w:shd w:val="clear" w:color="auto" w:fill="auto"/>
          </w:tcPr>
          <w:p w:rsidR="00854A0B" w:rsidRPr="004F10A1" w:rsidRDefault="00854A0B" w:rsidP="00E51D6D">
            <w:pPr>
              <w:rPr>
                <w:lang w:val="uk-UA"/>
              </w:rPr>
            </w:pPr>
          </w:p>
        </w:tc>
      </w:tr>
      <w:tr w:rsidR="004F10A1" w:rsidRPr="00EE37C1" w:rsidTr="00E51D6D">
        <w:trPr>
          <w:trHeight w:val="350"/>
        </w:trPr>
        <w:tc>
          <w:tcPr>
            <w:tcW w:w="709" w:type="dxa"/>
            <w:shd w:val="clear" w:color="auto" w:fill="auto"/>
          </w:tcPr>
          <w:p w:rsidR="00854A0B" w:rsidRPr="004F10A1" w:rsidRDefault="00854A0B" w:rsidP="00E51D6D">
            <w:pPr>
              <w:rPr>
                <w:lang w:val="en-GB"/>
              </w:rPr>
            </w:pPr>
            <w:r w:rsidRPr="004F10A1">
              <w:rPr>
                <w:lang w:val="en-GB"/>
              </w:rPr>
              <w:t>4</w:t>
            </w:r>
          </w:p>
        </w:tc>
        <w:tc>
          <w:tcPr>
            <w:tcW w:w="7087" w:type="dxa"/>
            <w:shd w:val="clear" w:color="auto" w:fill="auto"/>
          </w:tcPr>
          <w:p w:rsidR="00854A0B" w:rsidRPr="004F10A1" w:rsidRDefault="0028751F" w:rsidP="008B2E95">
            <w:pPr>
              <w:rPr>
                <w:lang w:val="uk-UA"/>
              </w:rPr>
            </w:pPr>
            <w:r w:rsidRPr="004F10A1">
              <w:rPr>
                <w:lang w:val="uk-UA"/>
              </w:rPr>
              <w:t>Variables affecting learning outcome</w:t>
            </w:r>
            <w:r w:rsidRPr="004F10A1">
              <w:rPr>
                <w:lang w:val="en-GB"/>
              </w:rPr>
              <w:t xml:space="preserve">. </w:t>
            </w:r>
            <w:r w:rsidRPr="004F10A1">
              <w:rPr>
                <w:lang w:val="uk-UA"/>
              </w:rPr>
              <w:t>Affective</w:t>
            </w:r>
            <w:r w:rsidR="008B2E95" w:rsidRPr="004F10A1">
              <w:rPr>
                <w:lang w:val="en-GB"/>
              </w:rPr>
              <w:t>, cognitive</w:t>
            </w:r>
            <w:r w:rsidRPr="004F10A1">
              <w:rPr>
                <w:lang w:val="uk-UA"/>
              </w:rPr>
              <w:t xml:space="preserve"> </w:t>
            </w:r>
            <w:r w:rsidRPr="004F10A1">
              <w:rPr>
                <w:lang w:val="en-GB"/>
              </w:rPr>
              <w:t xml:space="preserve">and </w:t>
            </w:r>
            <w:r w:rsidR="008B2E95" w:rsidRPr="004F10A1">
              <w:rPr>
                <w:lang w:val="en-GB"/>
              </w:rPr>
              <w:t>p</w:t>
            </w:r>
            <w:r w:rsidR="00854A0B" w:rsidRPr="004F10A1">
              <w:rPr>
                <w:lang w:val="uk-UA"/>
              </w:rPr>
              <w:t xml:space="preserve">ersonality variables </w:t>
            </w:r>
          </w:p>
        </w:tc>
        <w:tc>
          <w:tcPr>
            <w:tcW w:w="1560" w:type="dxa"/>
            <w:shd w:val="clear" w:color="auto" w:fill="auto"/>
          </w:tcPr>
          <w:p w:rsidR="00854A0B" w:rsidRPr="004F10A1" w:rsidRDefault="00854A0B" w:rsidP="00E51D6D">
            <w:pPr>
              <w:rPr>
                <w:lang w:val="uk-UA"/>
              </w:rPr>
            </w:pPr>
          </w:p>
        </w:tc>
      </w:tr>
      <w:tr w:rsidR="004F10A1" w:rsidRPr="00EE37C1" w:rsidTr="00E51D6D">
        <w:trPr>
          <w:trHeight w:val="367"/>
        </w:trPr>
        <w:tc>
          <w:tcPr>
            <w:tcW w:w="709" w:type="dxa"/>
            <w:shd w:val="clear" w:color="auto" w:fill="auto"/>
          </w:tcPr>
          <w:p w:rsidR="00854A0B" w:rsidRPr="004F10A1" w:rsidRDefault="00854A0B" w:rsidP="00E51D6D">
            <w:pPr>
              <w:rPr>
                <w:lang w:val="en-GB"/>
              </w:rPr>
            </w:pPr>
            <w:r w:rsidRPr="004F10A1">
              <w:rPr>
                <w:lang w:val="en-GB"/>
              </w:rPr>
              <w:lastRenderedPageBreak/>
              <w:t>5</w:t>
            </w:r>
          </w:p>
        </w:tc>
        <w:tc>
          <w:tcPr>
            <w:tcW w:w="7087" w:type="dxa"/>
            <w:shd w:val="clear" w:color="auto" w:fill="auto"/>
          </w:tcPr>
          <w:p w:rsidR="00854A0B" w:rsidRPr="004F10A1" w:rsidRDefault="008B2E95" w:rsidP="00E51D6D">
            <w:pPr>
              <w:rPr>
                <w:lang w:val="en-US"/>
              </w:rPr>
            </w:pPr>
            <w:r w:rsidRPr="004F10A1">
              <w:rPr>
                <w:lang w:val="en-US"/>
              </w:rPr>
              <w:t>Child language acquisition: first and second</w:t>
            </w:r>
          </w:p>
        </w:tc>
        <w:tc>
          <w:tcPr>
            <w:tcW w:w="1560" w:type="dxa"/>
            <w:shd w:val="clear" w:color="auto" w:fill="auto"/>
          </w:tcPr>
          <w:p w:rsidR="00854A0B" w:rsidRPr="004F10A1" w:rsidRDefault="00854A0B" w:rsidP="00E51D6D">
            <w:pPr>
              <w:rPr>
                <w:lang w:val="uk-UA"/>
              </w:rPr>
            </w:pPr>
          </w:p>
        </w:tc>
      </w:tr>
      <w:tr w:rsidR="004F10A1" w:rsidRPr="004F10A1" w:rsidTr="00E51D6D">
        <w:trPr>
          <w:trHeight w:val="299"/>
        </w:trPr>
        <w:tc>
          <w:tcPr>
            <w:tcW w:w="709" w:type="dxa"/>
            <w:shd w:val="clear" w:color="auto" w:fill="auto"/>
          </w:tcPr>
          <w:p w:rsidR="00854A0B" w:rsidRPr="004F10A1" w:rsidRDefault="00854A0B" w:rsidP="00E51D6D">
            <w:pPr>
              <w:rPr>
                <w:lang w:val="en-GB"/>
              </w:rPr>
            </w:pPr>
            <w:r w:rsidRPr="004F10A1">
              <w:rPr>
                <w:lang w:val="en-GB"/>
              </w:rPr>
              <w:t>6</w:t>
            </w:r>
          </w:p>
        </w:tc>
        <w:tc>
          <w:tcPr>
            <w:tcW w:w="7087" w:type="dxa"/>
            <w:shd w:val="clear" w:color="auto" w:fill="auto"/>
          </w:tcPr>
          <w:p w:rsidR="00854A0B" w:rsidRPr="004F10A1" w:rsidRDefault="008B2E95" w:rsidP="00E51D6D">
            <w:pPr>
              <w:rPr>
                <w:lang w:val="uk-UA"/>
              </w:rPr>
            </w:pPr>
            <w:r w:rsidRPr="004F10A1">
              <w:t>Instructed second language learning</w:t>
            </w:r>
          </w:p>
        </w:tc>
        <w:tc>
          <w:tcPr>
            <w:tcW w:w="1560" w:type="dxa"/>
            <w:shd w:val="clear" w:color="auto" w:fill="auto"/>
          </w:tcPr>
          <w:p w:rsidR="00854A0B" w:rsidRPr="004F10A1" w:rsidRDefault="00854A0B" w:rsidP="00E51D6D">
            <w:pPr>
              <w:rPr>
                <w:lang w:val="uk-UA"/>
              </w:rPr>
            </w:pPr>
          </w:p>
        </w:tc>
      </w:tr>
      <w:tr w:rsidR="004F10A1" w:rsidRPr="004F10A1" w:rsidTr="00E51D6D">
        <w:trPr>
          <w:trHeight w:val="339"/>
        </w:trPr>
        <w:tc>
          <w:tcPr>
            <w:tcW w:w="709" w:type="dxa"/>
            <w:shd w:val="clear" w:color="auto" w:fill="auto"/>
          </w:tcPr>
          <w:p w:rsidR="00854A0B" w:rsidRPr="004F10A1" w:rsidRDefault="00854A0B" w:rsidP="00E51D6D">
            <w:pPr>
              <w:rPr>
                <w:lang w:val="en-GB"/>
              </w:rPr>
            </w:pPr>
            <w:r w:rsidRPr="004F10A1">
              <w:rPr>
                <w:lang w:val="en-GB"/>
              </w:rPr>
              <w:t>7</w:t>
            </w:r>
          </w:p>
        </w:tc>
        <w:tc>
          <w:tcPr>
            <w:tcW w:w="7087" w:type="dxa"/>
            <w:shd w:val="clear" w:color="auto" w:fill="auto"/>
          </w:tcPr>
          <w:p w:rsidR="00854A0B" w:rsidRPr="004F10A1" w:rsidRDefault="00854A0B" w:rsidP="00E51D6D">
            <w:pPr>
              <w:rPr>
                <w:lang w:val="uk-UA"/>
              </w:rPr>
            </w:pPr>
            <w:r w:rsidRPr="004F10A1">
              <w:rPr>
                <w:lang w:val="uk-UA"/>
              </w:rPr>
              <w:t>Learning strategies</w:t>
            </w:r>
            <w:r w:rsidRPr="004F10A1">
              <w:rPr>
                <w:webHidden/>
                <w:lang w:val="uk-UA"/>
              </w:rPr>
              <w:tab/>
            </w:r>
          </w:p>
        </w:tc>
        <w:tc>
          <w:tcPr>
            <w:tcW w:w="1560" w:type="dxa"/>
            <w:shd w:val="clear" w:color="auto" w:fill="auto"/>
          </w:tcPr>
          <w:p w:rsidR="00854A0B" w:rsidRPr="004F10A1" w:rsidRDefault="00854A0B" w:rsidP="00E51D6D">
            <w:pPr>
              <w:rPr>
                <w:lang w:val="uk-UA"/>
              </w:rPr>
            </w:pPr>
          </w:p>
        </w:tc>
      </w:tr>
      <w:tr w:rsidR="004F10A1" w:rsidRPr="004F10A1" w:rsidTr="00E51D6D">
        <w:trPr>
          <w:trHeight w:val="393"/>
        </w:trPr>
        <w:tc>
          <w:tcPr>
            <w:tcW w:w="709" w:type="dxa"/>
            <w:shd w:val="clear" w:color="auto" w:fill="auto"/>
          </w:tcPr>
          <w:p w:rsidR="00854A0B" w:rsidRPr="004F10A1" w:rsidRDefault="00854A0B" w:rsidP="00E51D6D">
            <w:pPr>
              <w:rPr>
                <w:lang w:val="en-GB"/>
              </w:rPr>
            </w:pPr>
            <w:r w:rsidRPr="004F10A1">
              <w:rPr>
                <w:lang w:val="en-GB"/>
              </w:rPr>
              <w:t>8</w:t>
            </w:r>
          </w:p>
        </w:tc>
        <w:tc>
          <w:tcPr>
            <w:tcW w:w="7087" w:type="dxa"/>
            <w:shd w:val="clear" w:color="auto" w:fill="auto"/>
          </w:tcPr>
          <w:p w:rsidR="00854A0B" w:rsidRPr="004F10A1" w:rsidRDefault="00854A0B" w:rsidP="00E51D6D">
            <w:pPr>
              <w:rPr>
                <w:lang w:val="uk-UA"/>
              </w:rPr>
            </w:pPr>
            <w:r w:rsidRPr="004F10A1">
              <w:rPr>
                <w:lang w:val="uk-UA"/>
              </w:rPr>
              <w:t>Facilitating learning</w:t>
            </w:r>
          </w:p>
        </w:tc>
        <w:tc>
          <w:tcPr>
            <w:tcW w:w="1560" w:type="dxa"/>
            <w:shd w:val="clear" w:color="auto" w:fill="auto"/>
          </w:tcPr>
          <w:p w:rsidR="00854A0B" w:rsidRPr="004F10A1" w:rsidRDefault="00854A0B" w:rsidP="00E51D6D">
            <w:pPr>
              <w:rPr>
                <w:lang w:val="uk-UA"/>
              </w:rPr>
            </w:pPr>
          </w:p>
        </w:tc>
      </w:tr>
      <w:tr w:rsidR="00854A0B" w:rsidRPr="004F10A1" w:rsidTr="00E51D6D">
        <w:trPr>
          <w:trHeight w:val="366"/>
        </w:trPr>
        <w:tc>
          <w:tcPr>
            <w:tcW w:w="709" w:type="dxa"/>
            <w:shd w:val="clear" w:color="auto" w:fill="auto"/>
          </w:tcPr>
          <w:p w:rsidR="00854A0B" w:rsidRPr="004F10A1" w:rsidRDefault="00854A0B" w:rsidP="00E51D6D">
            <w:pPr>
              <w:rPr>
                <w:lang w:val="uk-UA"/>
              </w:rPr>
            </w:pPr>
          </w:p>
        </w:tc>
        <w:tc>
          <w:tcPr>
            <w:tcW w:w="7087" w:type="dxa"/>
            <w:shd w:val="clear" w:color="auto" w:fill="auto"/>
          </w:tcPr>
          <w:p w:rsidR="00854A0B" w:rsidRPr="004F10A1" w:rsidRDefault="00854A0B" w:rsidP="00E51D6D">
            <w:pPr>
              <w:rPr>
                <w:lang w:val="uk-UA"/>
              </w:rPr>
            </w:pPr>
          </w:p>
        </w:tc>
        <w:tc>
          <w:tcPr>
            <w:tcW w:w="1560" w:type="dxa"/>
            <w:shd w:val="clear" w:color="auto" w:fill="auto"/>
          </w:tcPr>
          <w:p w:rsidR="00854A0B" w:rsidRPr="004F10A1" w:rsidRDefault="00854A0B" w:rsidP="00E51D6D">
            <w:pPr>
              <w:rPr>
                <w:lang w:val="uk-UA"/>
              </w:rPr>
            </w:pPr>
          </w:p>
        </w:tc>
      </w:tr>
    </w:tbl>
    <w:p w:rsidR="00854A0B" w:rsidRPr="004F10A1" w:rsidRDefault="00854A0B" w:rsidP="00854A0B">
      <w:pPr>
        <w:jc w:val="center"/>
        <w:rPr>
          <w:b/>
          <w:szCs w:val="28"/>
          <w:lang w:val="en-GB"/>
        </w:rPr>
      </w:pPr>
    </w:p>
    <w:p w:rsidR="00854A0B" w:rsidRPr="004F10A1" w:rsidRDefault="00854A0B" w:rsidP="00854A0B">
      <w:pPr>
        <w:ind w:left="142" w:firstLine="425"/>
        <w:jc w:val="center"/>
        <w:rPr>
          <w:b/>
          <w:szCs w:val="28"/>
          <w:lang w:val="en-GB"/>
        </w:rPr>
      </w:pPr>
    </w:p>
    <w:p w:rsidR="00854A0B" w:rsidRPr="004F10A1" w:rsidRDefault="00854A0B" w:rsidP="00854A0B">
      <w:pPr>
        <w:ind w:left="142" w:firstLine="567"/>
        <w:jc w:val="center"/>
        <w:rPr>
          <w:b/>
          <w:szCs w:val="28"/>
          <w:lang w:val="en-GB"/>
        </w:rPr>
      </w:pPr>
      <w:r w:rsidRPr="004F10A1">
        <w:rPr>
          <w:b/>
          <w:szCs w:val="28"/>
          <w:lang w:val="uk-UA"/>
        </w:rPr>
        <w:t>Методи навчання</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uk-UA"/>
        </w:rPr>
        <w:t>лекційні та практичні заняття, сам</w:t>
      </w:r>
      <w:r w:rsidRPr="004F10A1">
        <w:rPr>
          <w:color w:val="auto"/>
          <w:sz w:val="28"/>
          <w:szCs w:val="28"/>
          <w:lang w:val="ru-RU"/>
        </w:rPr>
        <w:t>остійна робота</w:t>
      </w:r>
      <w:r w:rsidRPr="004F10A1">
        <w:rPr>
          <w:color w:val="auto"/>
          <w:sz w:val="28"/>
          <w:szCs w:val="28"/>
          <w:lang w:val="uk-UA"/>
        </w:rPr>
        <w:t>;</w:t>
      </w:r>
      <w:r w:rsidRPr="004F10A1">
        <w:rPr>
          <w:color w:val="auto"/>
          <w:sz w:val="28"/>
          <w:szCs w:val="28"/>
          <w:lang w:val="ru-RU"/>
        </w:rPr>
        <w:t xml:space="preserve"> </w:t>
      </w:r>
    </w:p>
    <w:p w:rsidR="00854A0B" w:rsidRPr="004F10A1" w:rsidRDefault="00854A0B" w:rsidP="00EA011D">
      <w:pPr>
        <w:pStyle w:val="Default"/>
        <w:numPr>
          <w:ilvl w:val="0"/>
          <w:numId w:val="3"/>
        </w:numPr>
        <w:spacing w:after="7"/>
        <w:rPr>
          <w:color w:val="auto"/>
          <w:sz w:val="28"/>
          <w:szCs w:val="28"/>
        </w:rPr>
      </w:pPr>
      <w:r w:rsidRPr="004F10A1">
        <w:rPr>
          <w:color w:val="auto"/>
          <w:sz w:val="28"/>
          <w:szCs w:val="28"/>
          <w:lang w:val="ru-RU"/>
        </w:rPr>
        <w:t>індивідуальні</w:t>
      </w:r>
      <w:r w:rsidRPr="004F10A1">
        <w:rPr>
          <w:color w:val="auto"/>
          <w:sz w:val="28"/>
          <w:szCs w:val="28"/>
        </w:rPr>
        <w:t xml:space="preserve"> </w:t>
      </w:r>
      <w:r w:rsidRPr="004F10A1">
        <w:rPr>
          <w:color w:val="auto"/>
          <w:sz w:val="28"/>
          <w:szCs w:val="28"/>
          <w:lang w:val="ru-RU"/>
        </w:rPr>
        <w:t>творчо</w:t>
      </w:r>
      <w:r w:rsidRPr="004F10A1">
        <w:rPr>
          <w:color w:val="auto"/>
          <w:sz w:val="28"/>
          <w:szCs w:val="28"/>
        </w:rPr>
        <w:t>-</w:t>
      </w:r>
      <w:r w:rsidRPr="004F10A1">
        <w:rPr>
          <w:color w:val="auto"/>
          <w:sz w:val="28"/>
          <w:szCs w:val="28"/>
          <w:lang w:val="ru-RU"/>
        </w:rPr>
        <w:t>пошукові</w:t>
      </w:r>
      <w:r w:rsidRPr="004F10A1">
        <w:rPr>
          <w:color w:val="auto"/>
          <w:sz w:val="28"/>
          <w:szCs w:val="28"/>
        </w:rPr>
        <w:t xml:space="preserve"> </w:t>
      </w:r>
      <w:r w:rsidRPr="004F10A1">
        <w:rPr>
          <w:color w:val="auto"/>
          <w:sz w:val="28"/>
          <w:szCs w:val="28"/>
          <w:lang w:val="ru-RU"/>
        </w:rPr>
        <w:t>завдання</w:t>
      </w:r>
      <w:r w:rsidRPr="004F10A1">
        <w:rPr>
          <w:color w:val="auto"/>
          <w:sz w:val="28"/>
          <w:szCs w:val="28"/>
        </w:rPr>
        <w:t xml:space="preserve">;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робота з академічною групою, в малих групах, парах, фронтальне та індивідуальне усне та письмове опитування;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мозковий штурм, групова дискусія, визначення пріоритетів;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письмове реферування, анотування наукових статей за фахом;  </w:t>
      </w:r>
    </w:p>
    <w:p w:rsidR="00854A0B" w:rsidRPr="004F10A1" w:rsidRDefault="00854A0B" w:rsidP="00EA011D">
      <w:pPr>
        <w:pStyle w:val="Default"/>
        <w:numPr>
          <w:ilvl w:val="0"/>
          <w:numId w:val="3"/>
        </w:numPr>
        <w:spacing w:after="7"/>
        <w:rPr>
          <w:color w:val="auto"/>
          <w:sz w:val="28"/>
          <w:szCs w:val="28"/>
          <w:lang w:val="ru-RU"/>
        </w:rPr>
      </w:pPr>
      <w:r w:rsidRPr="004F10A1">
        <w:rPr>
          <w:color w:val="auto"/>
          <w:sz w:val="28"/>
          <w:szCs w:val="28"/>
          <w:lang w:val="ru-RU"/>
        </w:rPr>
        <w:t xml:space="preserve">розроблення та проведення </w:t>
      </w:r>
      <w:r w:rsidRPr="004F10A1">
        <w:rPr>
          <w:color w:val="auto"/>
          <w:sz w:val="28"/>
          <w:szCs w:val="28"/>
          <w:lang w:val="uk-UA"/>
        </w:rPr>
        <w:t xml:space="preserve">занять </w:t>
      </w:r>
      <w:r w:rsidRPr="004F10A1">
        <w:rPr>
          <w:color w:val="auto"/>
          <w:sz w:val="28"/>
          <w:szCs w:val="28"/>
          <w:lang w:val="ru-RU"/>
        </w:rPr>
        <w:t xml:space="preserve">для розвитку різних видів мовних умінь із застосуванням різних методів викладання ІМ у ЗВО; </w:t>
      </w:r>
    </w:p>
    <w:p w:rsidR="00854A0B" w:rsidRPr="004F10A1" w:rsidRDefault="00854A0B" w:rsidP="00EA011D">
      <w:pPr>
        <w:pStyle w:val="Default"/>
        <w:numPr>
          <w:ilvl w:val="0"/>
          <w:numId w:val="3"/>
        </w:numPr>
        <w:rPr>
          <w:color w:val="auto"/>
          <w:sz w:val="28"/>
          <w:szCs w:val="28"/>
          <w:lang w:val="ru-RU"/>
        </w:rPr>
      </w:pPr>
      <w:r w:rsidRPr="004F10A1">
        <w:rPr>
          <w:color w:val="auto"/>
          <w:sz w:val="28"/>
          <w:szCs w:val="28"/>
          <w:lang w:val="ru-RU"/>
        </w:rPr>
        <w:t xml:space="preserve">укладання методичного портфоліо. </w:t>
      </w:r>
    </w:p>
    <w:p w:rsidR="00854A0B" w:rsidRPr="004F10A1" w:rsidRDefault="00854A0B" w:rsidP="00854A0B">
      <w:pPr>
        <w:ind w:left="142" w:firstLine="567"/>
        <w:jc w:val="center"/>
        <w:rPr>
          <w:b/>
          <w:szCs w:val="28"/>
        </w:rPr>
      </w:pPr>
    </w:p>
    <w:p w:rsidR="00854A0B" w:rsidRPr="004F10A1" w:rsidRDefault="00854A0B" w:rsidP="00854A0B">
      <w:pPr>
        <w:ind w:firstLine="567"/>
        <w:jc w:val="both"/>
        <w:rPr>
          <w:szCs w:val="20"/>
          <w:lang w:val="en-GB"/>
        </w:rPr>
      </w:pPr>
      <w:r w:rsidRPr="004F10A1">
        <w:rPr>
          <w:szCs w:val="20"/>
          <w:lang w:val="uk-UA"/>
        </w:rPr>
        <w:t xml:space="preserve">                                                                                                   </w:t>
      </w:r>
    </w:p>
    <w:p w:rsidR="00854A0B" w:rsidRPr="004F10A1" w:rsidRDefault="00854A0B" w:rsidP="00854A0B">
      <w:pPr>
        <w:ind w:left="142" w:firstLine="567"/>
        <w:jc w:val="center"/>
        <w:rPr>
          <w:b/>
          <w:szCs w:val="28"/>
          <w:lang w:val="uk-UA"/>
        </w:rPr>
      </w:pPr>
      <w:r w:rsidRPr="004F10A1">
        <w:rPr>
          <w:b/>
          <w:szCs w:val="28"/>
          <w:lang w:val="uk-UA"/>
        </w:rPr>
        <w:t xml:space="preserve">Методи контролю                                                                       </w:t>
      </w:r>
    </w:p>
    <w:p w:rsidR="00854A0B" w:rsidRPr="004F10A1" w:rsidRDefault="00854A0B" w:rsidP="00854A0B">
      <w:pPr>
        <w:ind w:left="142" w:firstLine="425"/>
        <w:jc w:val="center"/>
        <w:rPr>
          <w:b/>
          <w:szCs w:val="28"/>
          <w:lang w:val="uk-UA"/>
        </w:rPr>
      </w:pPr>
      <w:r w:rsidRPr="004F10A1">
        <w:rPr>
          <w:b/>
          <w:szCs w:val="28"/>
          <w:lang w:val="uk-UA"/>
        </w:rPr>
        <w:t>1</w:t>
      </w:r>
      <w:r w:rsidRPr="004F10A1">
        <w:rPr>
          <w:b/>
          <w:szCs w:val="28"/>
          <w:lang w:val="hu-HU"/>
        </w:rPr>
        <w:t>1</w:t>
      </w:r>
      <w:r w:rsidRPr="004F10A1">
        <w:rPr>
          <w:b/>
          <w:szCs w:val="28"/>
          <w:lang w:val="uk-UA"/>
        </w:rPr>
        <w:t>. Розподіл балів, які отримують студенти</w:t>
      </w:r>
    </w:p>
    <w:p w:rsidR="00854A0B" w:rsidRPr="004F10A1" w:rsidRDefault="00854A0B" w:rsidP="00854A0B">
      <w:pPr>
        <w:pStyle w:val="Cmsor7"/>
        <w:ind w:firstLine="0"/>
        <w:rPr>
          <w:b w:val="0"/>
          <w:i/>
          <w:sz w:val="24"/>
        </w:rPr>
      </w:pPr>
    </w:p>
    <w:p w:rsidR="00854A0B" w:rsidRPr="004F10A1" w:rsidRDefault="00854A0B" w:rsidP="00854A0B">
      <w:pPr>
        <w:pStyle w:val="Cmsor7"/>
        <w:ind w:firstLine="0"/>
        <w:rPr>
          <w:b w:val="0"/>
          <w:sz w:val="24"/>
        </w:rPr>
      </w:pPr>
    </w:p>
    <w:tbl>
      <w:tblPr>
        <w:tblW w:w="48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512"/>
        <w:gridCol w:w="657"/>
        <w:gridCol w:w="729"/>
        <w:gridCol w:w="579"/>
        <w:gridCol w:w="581"/>
        <w:gridCol w:w="665"/>
        <w:gridCol w:w="498"/>
        <w:gridCol w:w="446"/>
        <w:gridCol w:w="583"/>
        <w:gridCol w:w="729"/>
        <w:gridCol w:w="586"/>
        <w:gridCol w:w="1752"/>
        <w:gridCol w:w="872"/>
      </w:tblGrid>
      <w:tr w:rsidR="004F10A1" w:rsidRPr="004F10A1" w:rsidTr="00E51D6D">
        <w:trPr>
          <w:cantSplit/>
        </w:trPr>
        <w:tc>
          <w:tcPr>
            <w:tcW w:w="3658" w:type="pct"/>
            <w:gridSpan w:val="12"/>
            <w:tcMar>
              <w:left w:w="57" w:type="dxa"/>
              <w:right w:w="57" w:type="dxa"/>
            </w:tcMar>
            <w:vAlign w:val="center"/>
          </w:tcPr>
          <w:p w:rsidR="00854A0B" w:rsidRPr="004F10A1" w:rsidRDefault="00854A0B" w:rsidP="00E51D6D">
            <w:pPr>
              <w:jc w:val="center"/>
              <w:rPr>
                <w:lang w:val="uk-UA"/>
              </w:rPr>
            </w:pPr>
            <w:r w:rsidRPr="004F10A1">
              <w:rPr>
                <w:lang w:val="uk-UA"/>
              </w:rPr>
              <w:t>Поточне тестування та самостійна робота</w:t>
            </w:r>
          </w:p>
        </w:tc>
        <w:tc>
          <w:tcPr>
            <w:tcW w:w="896" w:type="pct"/>
            <w:tcMar>
              <w:left w:w="57" w:type="dxa"/>
              <w:right w:w="57" w:type="dxa"/>
            </w:tcMar>
            <w:vAlign w:val="center"/>
          </w:tcPr>
          <w:p w:rsidR="00854A0B" w:rsidRPr="004F10A1" w:rsidRDefault="00854A0B" w:rsidP="00E51D6D">
            <w:pPr>
              <w:jc w:val="center"/>
              <w:rPr>
                <w:lang w:val="uk-UA"/>
              </w:rPr>
            </w:pPr>
            <w:r w:rsidRPr="004F10A1">
              <w:rPr>
                <w:lang w:val="uk-UA"/>
              </w:rPr>
              <w:t>Підсумковий тест (екзамен)</w:t>
            </w:r>
          </w:p>
        </w:tc>
        <w:tc>
          <w:tcPr>
            <w:tcW w:w="446" w:type="pct"/>
            <w:tcMar>
              <w:left w:w="57" w:type="dxa"/>
              <w:right w:w="57" w:type="dxa"/>
            </w:tcMar>
            <w:vAlign w:val="center"/>
          </w:tcPr>
          <w:p w:rsidR="00854A0B" w:rsidRPr="004F10A1" w:rsidRDefault="00854A0B" w:rsidP="00E51D6D">
            <w:pPr>
              <w:jc w:val="center"/>
              <w:rPr>
                <w:lang w:val="uk-UA"/>
              </w:rPr>
            </w:pPr>
            <w:r w:rsidRPr="004F10A1">
              <w:rPr>
                <w:lang w:val="uk-UA"/>
              </w:rPr>
              <w:t>Сума</w:t>
            </w:r>
          </w:p>
        </w:tc>
      </w:tr>
      <w:tr w:rsidR="004F10A1" w:rsidRPr="004F10A1" w:rsidTr="00E51D6D">
        <w:trPr>
          <w:cantSplit/>
        </w:trPr>
        <w:tc>
          <w:tcPr>
            <w:tcW w:w="898" w:type="pct"/>
            <w:gridSpan w:val="3"/>
            <w:tcMar>
              <w:left w:w="57" w:type="dxa"/>
              <w:right w:w="57" w:type="dxa"/>
            </w:tcMar>
            <w:vAlign w:val="center"/>
          </w:tcPr>
          <w:p w:rsidR="00854A0B" w:rsidRPr="004F10A1" w:rsidRDefault="00854A0B" w:rsidP="00E51D6D">
            <w:pPr>
              <w:jc w:val="center"/>
              <w:rPr>
                <w:lang w:val="uk-UA"/>
              </w:rPr>
            </w:pPr>
            <w:r w:rsidRPr="004F10A1">
              <w:rPr>
                <w:lang w:val="uk-UA"/>
              </w:rPr>
              <w:t>Змістовий модуль 1</w:t>
            </w:r>
          </w:p>
        </w:tc>
        <w:tc>
          <w:tcPr>
            <w:tcW w:w="1306" w:type="pct"/>
            <w:gridSpan w:val="4"/>
            <w:tcMar>
              <w:left w:w="57" w:type="dxa"/>
              <w:right w:w="57" w:type="dxa"/>
            </w:tcMar>
            <w:vAlign w:val="center"/>
          </w:tcPr>
          <w:p w:rsidR="00854A0B" w:rsidRPr="004F10A1" w:rsidRDefault="00854A0B" w:rsidP="00E51D6D">
            <w:pPr>
              <w:jc w:val="center"/>
              <w:rPr>
                <w:lang w:val="uk-UA"/>
              </w:rPr>
            </w:pPr>
            <w:r w:rsidRPr="004F10A1">
              <w:rPr>
                <w:lang w:val="uk-UA"/>
              </w:rPr>
              <w:t xml:space="preserve">Змістовий </w:t>
            </w:r>
          </w:p>
          <w:p w:rsidR="00854A0B" w:rsidRPr="004F10A1" w:rsidRDefault="00854A0B" w:rsidP="00E51D6D">
            <w:pPr>
              <w:jc w:val="center"/>
              <w:rPr>
                <w:lang w:val="uk-UA"/>
              </w:rPr>
            </w:pPr>
            <w:r w:rsidRPr="004F10A1">
              <w:rPr>
                <w:lang w:val="uk-UA"/>
              </w:rPr>
              <w:t xml:space="preserve">модуль </w:t>
            </w:r>
          </w:p>
          <w:p w:rsidR="00854A0B" w:rsidRPr="004F10A1" w:rsidRDefault="00854A0B" w:rsidP="00E51D6D">
            <w:pPr>
              <w:jc w:val="center"/>
              <w:rPr>
                <w:lang w:val="uk-UA"/>
              </w:rPr>
            </w:pPr>
            <w:r w:rsidRPr="004F10A1">
              <w:rPr>
                <w:lang w:val="uk-UA"/>
              </w:rPr>
              <w:t>2</w:t>
            </w:r>
          </w:p>
        </w:tc>
        <w:tc>
          <w:tcPr>
            <w:tcW w:w="1454" w:type="pct"/>
            <w:gridSpan w:val="5"/>
            <w:tcMar>
              <w:left w:w="57" w:type="dxa"/>
              <w:right w:w="57" w:type="dxa"/>
            </w:tcMar>
            <w:vAlign w:val="center"/>
          </w:tcPr>
          <w:p w:rsidR="00854A0B" w:rsidRPr="004F10A1" w:rsidRDefault="00854A0B" w:rsidP="00E51D6D">
            <w:pPr>
              <w:jc w:val="center"/>
              <w:rPr>
                <w:lang w:val="uk-UA"/>
              </w:rPr>
            </w:pPr>
            <w:r w:rsidRPr="004F10A1">
              <w:rPr>
                <w:lang w:val="uk-UA"/>
              </w:rPr>
              <w:t>Змістовий модуль</w:t>
            </w:r>
          </w:p>
          <w:p w:rsidR="00854A0B" w:rsidRPr="004F10A1" w:rsidRDefault="00854A0B" w:rsidP="00E51D6D">
            <w:pPr>
              <w:jc w:val="center"/>
              <w:rPr>
                <w:lang w:val="uk-UA"/>
              </w:rPr>
            </w:pPr>
            <w:r w:rsidRPr="004F10A1">
              <w:rPr>
                <w:lang w:val="uk-UA"/>
              </w:rPr>
              <w:t>3</w:t>
            </w:r>
          </w:p>
        </w:tc>
        <w:tc>
          <w:tcPr>
            <w:tcW w:w="896" w:type="pct"/>
            <w:vMerge w:val="restart"/>
            <w:tcMar>
              <w:left w:w="57" w:type="dxa"/>
              <w:right w:w="57" w:type="dxa"/>
            </w:tcMar>
            <w:vAlign w:val="center"/>
          </w:tcPr>
          <w:p w:rsidR="00854A0B" w:rsidRPr="004F10A1" w:rsidRDefault="00854A0B" w:rsidP="00E51D6D">
            <w:pPr>
              <w:jc w:val="center"/>
              <w:rPr>
                <w:lang w:val="uk-UA"/>
              </w:rPr>
            </w:pPr>
          </w:p>
        </w:tc>
        <w:tc>
          <w:tcPr>
            <w:tcW w:w="446" w:type="pct"/>
            <w:vMerge w:val="restart"/>
            <w:tcMar>
              <w:left w:w="57" w:type="dxa"/>
              <w:right w:w="57" w:type="dxa"/>
            </w:tcMar>
            <w:vAlign w:val="center"/>
          </w:tcPr>
          <w:p w:rsidR="00854A0B" w:rsidRPr="004F10A1" w:rsidRDefault="00854A0B" w:rsidP="00E51D6D">
            <w:pPr>
              <w:jc w:val="center"/>
              <w:rPr>
                <w:lang w:val="uk-UA"/>
              </w:rPr>
            </w:pPr>
            <w:r w:rsidRPr="004F10A1">
              <w:rPr>
                <w:lang w:val="uk-UA"/>
              </w:rPr>
              <w:t>100</w:t>
            </w:r>
          </w:p>
        </w:tc>
      </w:tr>
      <w:tr w:rsidR="004F10A1" w:rsidRPr="004F10A1" w:rsidTr="00E51D6D">
        <w:trPr>
          <w:cantSplit/>
        </w:trPr>
        <w:tc>
          <w:tcPr>
            <w:tcW w:w="300" w:type="pct"/>
            <w:tcMar>
              <w:left w:w="57" w:type="dxa"/>
              <w:right w:w="57" w:type="dxa"/>
            </w:tcMar>
          </w:tcPr>
          <w:p w:rsidR="00854A0B" w:rsidRPr="004F10A1" w:rsidRDefault="00854A0B" w:rsidP="00E51D6D">
            <w:pPr>
              <w:jc w:val="center"/>
              <w:rPr>
                <w:lang w:val="uk-UA"/>
              </w:rPr>
            </w:pPr>
            <w:r w:rsidRPr="004F10A1">
              <w:rPr>
                <w:lang w:val="uk-UA"/>
              </w:rPr>
              <w:t>Т1</w:t>
            </w:r>
          </w:p>
        </w:tc>
        <w:tc>
          <w:tcPr>
            <w:tcW w:w="262" w:type="pct"/>
            <w:tcMar>
              <w:left w:w="57" w:type="dxa"/>
              <w:right w:w="57" w:type="dxa"/>
            </w:tcMar>
          </w:tcPr>
          <w:p w:rsidR="00854A0B" w:rsidRPr="004F10A1" w:rsidRDefault="00854A0B" w:rsidP="00E51D6D">
            <w:pPr>
              <w:jc w:val="center"/>
              <w:rPr>
                <w:lang w:val="uk-UA"/>
              </w:rPr>
            </w:pPr>
            <w:r w:rsidRPr="004F10A1">
              <w:rPr>
                <w:lang w:val="uk-UA"/>
              </w:rPr>
              <w:t>Т2</w:t>
            </w:r>
          </w:p>
        </w:tc>
        <w:tc>
          <w:tcPr>
            <w:tcW w:w="336" w:type="pct"/>
            <w:tcMar>
              <w:left w:w="57" w:type="dxa"/>
              <w:right w:w="57" w:type="dxa"/>
            </w:tcMar>
          </w:tcPr>
          <w:p w:rsidR="00854A0B" w:rsidRPr="004F10A1" w:rsidRDefault="00854A0B" w:rsidP="00E51D6D">
            <w:pPr>
              <w:jc w:val="center"/>
              <w:rPr>
                <w:lang w:val="uk-UA"/>
              </w:rPr>
            </w:pPr>
            <w:r w:rsidRPr="004F10A1">
              <w:rPr>
                <w:lang w:val="uk-UA"/>
              </w:rPr>
              <w:t>Т3</w:t>
            </w:r>
          </w:p>
        </w:tc>
        <w:tc>
          <w:tcPr>
            <w:tcW w:w="373" w:type="pct"/>
            <w:tcMar>
              <w:left w:w="57" w:type="dxa"/>
              <w:right w:w="57" w:type="dxa"/>
            </w:tcMar>
          </w:tcPr>
          <w:p w:rsidR="00854A0B" w:rsidRPr="004F10A1" w:rsidRDefault="00854A0B" w:rsidP="00E51D6D">
            <w:pPr>
              <w:jc w:val="center"/>
              <w:rPr>
                <w:lang w:val="uk-UA"/>
              </w:rPr>
            </w:pPr>
            <w:r w:rsidRPr="004F10A1">
              <w:rPr>
                <w:lang w:val="uk-UA"/>
              </w:rPr>
              <w:t>Т4</w:t>
            </w:r>
          </w:p>
        </w:tc>
        <w:tc>
          <w:tcPr>
            <w:tcW w:w="296" w:type="pct"/>
            <w:tcMar>
              <w:left w:w="57" w:type="dxa"/>
              <w:right w:w="57" w:type="dxa"/>
            </w:tcMar>
          </w:tcPr>
          <w:p w:rsidR="00854A0B" w:rsidRPr="004F10A1" w:rsidRDefault="00854A0B" w:rsidP="00E51D6D">
            <w:pPr>
              <w:jc w:val="center"/>
              <w:rPr>
                <w:lang w:val="uk-UA"/>
              </w:rPr>
            </w:pPr>
            <w:r w:rsidRPr="004F10A1">
              <w:rPr>
                <w:lang w:val="uk-UA"/>
              </w:rPr>
              <w:t>Т5</w:t>
            </w:r>
          </w:p>
        </w:tc>
        <w:tc>
          <w:tcPr>
            <w:tcW w:w="297" w:type="pct"/>
            <w:tcMar>
              <w:left w:w="57" w:type="dxa"/>
              <w:right w:w="57" w:type="dxa"/>
            </w:tcMar>
          </w:tcPr>
          <w:p w:rsidR="00854A0B" w:rsidRPr="004F10A1" w:rsidRDefault="00854A0B" w:rsidP="00E51D6D">
            <w:pPr>
              <w:jc w:val="center"/>
              <w:rPr>
                <w:lang w:val="uk-UA"/>
              </w:rPr>
            </w:pPr>
            <w:r w:rsidRPr="004F10A1">
              <w:rPr>
                <w:lang w:val="uk-UA"/>
              </w:rPr>
              <w:t>Т6</w:t>
            </w:r>
          </w:p>
        </w:tc>
        <w:tc>
          <w:tcPr>
            <w:tcW w:w="340" w:type="pct"/>
            <w:tcMar>
              <w:left w:w="57" w:type="dxa"/>
              <w:right w:w="57" w:type="dxa"/>
            </w:tcMar>
          </w:tcPr>
          <w:p w:rsidR="00854A0B" w:rsidRPr="004F10A1" w:rsidRDefault="00854A0B" w:rsidP="00E51D6D">
            <w:pPr>
              <w:jc w:val="center"/>
              <w:rPr>
                <w:lang w:val="uk-UA"/>
              </w:rPr>
            </w:pPr>
            <w:r w:rsidRPr="004F10A1">
              <w:rPr>
                <w:lang w:val="uk-UA"/>
              </w:rPr>
              <w:t>Т7</w:t>
            </w:r>
          </w:p>
        </w:tc>
        <w:tc>
          <w:tcPr>
            <w:tcW w:w="255" w:type="pct"/>
            <w:tcMar>
              <w:left w:w="57" w:type="dxa"/>
              <w:right w:w="57" w:type="dxa"/>
            </w:tcMar>
          </w:tcPr>
          <w:p w:rsidR="00854A0B" w:rsidRPr="004F10A1" w:rsidRDefault="00854A0B" w:rsidP="00E51D6D">
            <w:pPr>
              <w:jc w:val="center"/>
              <w:rPr>
                <w:lang w:val="uk-UA"/>
              </w:rPr>
            </w:pPr>
            <w:r w:rsidRPr="004F10A1">
              <w:rPr>
                <w:lang w:val="uk-UA"/>
              </w:rPr>
              <w:t>Т8</w:t>
            </w:r>
          </w:p>
        </w:tc>
        <w:tc>
          <w:tcPr>
            <w:tcW w:w="228" w:type="pct"/>
            <w:tcMar>
              <w:left w:w="57" w:type="dxa"/>
              <w:right w:w="57" w:type="dxa"/>
            </w:tcMar>
          </w:tcPr>
          <w:p w:rsidR="00854A0B" w:rsidRPr="004F10A1" w:rsidRDefault="00854A0B" w:rsidP="00E51D6D">
            <w:pPr>
              <w:jc w:val="center"/>
              <w:rPr>
                <w:lang w:val="uk-UA"/>
              </w:rPr>
            </w:pPr>
            <w:r w:rsidRPr="004F10A1">
              <w:rPr>
                <w:lang w:val="uk-UA"/>
              </w:rPr>
              <w:t>Т9</w:t>
            </w:r>
          </w:p>
        </w:tc>
        <w:tc>
          <w:tcPr>
            <w:tcW w:w="298" w:type="pct"/>
            <w:tcMar>
              <w:left w:w="57" w:type="dxa"/>
              <w:right w:w="57" w:type="dxa"/>
            </w:tcMar>
          </w:tcPr>
          <w:p w:rsidR="00854A0B" w:rsidRPr="004F10A1" w:rsidRDefault="00854A0B" w:rsidP="00E51D6D">
            <w:pPr>
              <w:jc w:val="center"/>
              <w:rPr>
                <w:lang w:val="uk-UA"/>
              </w:rPr>
            </w:pPr>
            <w:r w:rsidRPr="004F10A1">
              <w:rPr>
                <w:lang w:val="uk-UA"/>
              </w:rPr>
              <w:t>Т10</w:t>
            </w:r>
          </w:p>
        </w:tc>
        <w:tc>
          <w:tcPr>
            <w:tcW w:w="373" w:type="pct"/>
            <w:tcMar>
              <w:left w:w="57" w:type="dxa"/>
              <w:right w:w="57" w:type="dxa"/>
            </w:tcMar>
          </w:tcPr>
          <w:p w:rsidR="00854A0B" w:rsidRPr="004F10A1" w:rsidRDefault="00854A0B" w:rsidP="00E51D6D">
            <w:pPr>
              <w:jc w:val="center"/>
              <w:rPr>
                <w:lang w:val="uk-UA"/>
              </w:rPr>
            </w:pPr>
            <w:r w:rsidRPr="004F10A1">
              <w:rPr>
                <w:lang w:val="uk-UA"/>
              </w:rPr>
              <w:t>Т11</w:t>
            </w:r>
          </w:p>
        </w:tc>
        <w:tc>
          <w:tcPr>
            <w:tcW w:w="300" w:type="pct"/>
            <w:tcMar>
              <w:left w:w="57" w:type="dxa"/>
              <w:right w:w="57" w:type="dxa"/>
            </w:tcMar>
          </w:tcPr>
          <w:p w:rsidR="00854A0B" w:rsidRPr="004F10A1" w:rsidRDefault="00854A0B" w:rsidP="00E51D6D">
            <w:pPr>
              <w:jc w:val="center"/>
              <w:rPr>
                <w:lang w:val="en-GB"/>
              </w:rPr>
            </w:pPr>
            <w:r w:rsidRPr="004F10A1">
              <w:rPr>
                <w:lang w:val="en-GB"/>
              </w:rPr>
              <w:t>test</w:t>
            </w:r>
          </w:p>
        </w:tc>
        <w:tc>
          <w:tcPr>
            <w:tcW w:w="896" w:type="pct"/>
            <w:vMerge/>
            <w:tcMar>
              <w:left w:w="57" w:type="dxa"/>
              <w:right w:w="57" w:type="dxa"/>
            </w:tcMar>
          </w:tcPr>
          <w:p w:rsidR="00854A0B" w:rsidRPr="004F10A1" w:rsidRDefault="00854A0B" w:rsidP="00E51D6D">
            <w:pPr>
              <w:jc w:val="center"/>
              <w:rPr>
                <w:lang w:val="uk-UA"/>
              </w:rPr>
            </w:pPr>
          </w:p>
        </w:tc>
        <w:tc>
          <w:tcPr>
            <w:tcW w:w="446" w:type="pct"/>
            <w:vMerge/>
            <w:tcMar>
              <w:left w:w="57" w:type="dxa"/>
              <w:right w:w="57" w:type="dxa"/>
            </w:tcMar>
          </w:tcPr>
          <w:p w:rsidR="00854A0B" w:rsidRPr="004F10A1" w:rsidRDefault="00854A0B" w:rsidP="00E51D6D">
            <w:pPr>
              <w:jc w:val="center"/>
              <w:rPr>
                <w:lang w:val="uk-UA"/>
              </w:rPr>
            </w:pPr>
          </w:p>
        </w:tc>
      </w:tr>
      <w:tr w:rsidR="004F10A1" w:rsidRPr="004F10A1" w:rsidTr="00E51D6D">
        <w:trPr>
          <w:cantSplit/>
        </w:trPr>
        <w:tc>
          <w:tcPr>
            <w:tcW w:w="300" w:type="pct"/>
            <w:tcMar>
              <w:left w:w="57" w:type="dxa"/>
              <w:right w:w="57" w:type="dxa"/>
            </w:tcMar>
          </w:tcPr>
          <w:p w:rsidR="00854A0B" w:rsidRPr="004F10A1" w:rsidRDefault="00854A0B" w:rsidP="00E51D6D">
            <w:pPr>
              <w:jc w:val="center"/>
              <w:rPr>
                <w:lang w:val="uk-UA"/>
              </w:rPr>
            </w:pPr>
          </w:p>
        </w:tc>
        <w:tc>
          <w:tcPr>
            <w:tcW w:w="262" w:type="pct"/>
            <w:tcMar>
              <w:left w:w="57" w:type="dxa"/>
              <w:right w:w="57" w:type="dxa"/>
            </w:tcMar>
          </w:tcPr>
          <w:p w:rsidR="00854A0B" w:rsidRPr="004F10A1" w:rsidRDefault="00854A0B" w:rsidP="00E51D6D">
            <w:pPr>
              <w:jc w:val="center"/>
              <w:rPr>
                <w:lang w:val="uk-UA"/>
              </w:rPr>
            </w:pPr>
          </w:p>
        </w:tc>
        <w:tc>
          <w:tcPr>
            <w:tcW w:w="336" w:type="pct"/>
            <w:tcMar>
              <w:left w:w="57" w:type="dxa"/>
              <w:right w:w="57" w:type="dxa"/>
            </w:tcMar>
          </w:tcPr>
          <w:p w:rsidR="00854A0B" w:rsidRPr="004F10A1" w:rsidRDefault="00854A0B" w:rsidP="00E51D6D">
            <w:pPr>
              <w:jc w:val="center"/>
              <w:rPr>
                <w:lang w:val="uk-UA"/>
              </w:rPr>
            </w:pPr>
          </w:p>
        </w:tc>
        <w:tc>
          <w:tcPr>
            <w:tcW w:w="373" w:type="pct"/>
            <w:tcMar>
              <w:left w:w="57" w:type="dxa"/>
              <w:right w:w="57" w:type="dxa"/>
            </w:tcMar>
          </w:tcPr>
          <w:p w:rsidR="00854A0B" w:rsidRPr="004F10A1" w:rsidRDefault="00854A0B" w:rsidP="00E51D6D">
            <w:pPr>
              <w:jc w:val="center"/>
              <w:rPr>
                <w:lang w:val="uk-UA"/>
              </w:rPr>
            </w:pPr>
          </w:p>
        </w:tc>
        <w:tc>
          <w:tcPr>
            <w:tcW w:w="296" w:type="pct"/>
            <w:tcMar>
              <w:left w:w="57" w:type="dxa"/>
              <w:right w:w="57" w:type="dxa"/>
            </w:tcMar>
          </w:tcPr>
          <w:p w:rsidR="00854A0B" w:rsidRPr="004F10A1" w:rsidRDefault="00854A0B" w:rsidP="00E51D6D">
            <w:pPr>
              <w:jc w:val="center"/>
              <w:rPr>
                <w:lang w:val="uk-UA"/>
              </w:rPr>
            </w:pPr>
          </w:p>
        </w:tc>
        <w:tc>
          <w:tcPr>
            <w:tcW w:w="297" w:type="pct"/>
            <w:tcMar>
              <w:left w:w="57" w:type="dxa"/>
              <w:right w:w="57" w:type="dxa"/>
            </w:tcMar>
          </w:tcPr>
          <w:p w:rsidR="00854A0B" w:rsidRPr="004F10A1" w:rsidRDefault="00854A0B" w:rsidP="00E51D6D">
            <w:pPr>
              <w:jc w:val="center"/>
              <w:rPr>
                <w:lang w:val="uk-UA"/>
              </w:rPr>
            </w:pPr>
          </w:p>
        </w:tc>
        <w:tc>
          <w:tcPr>
            <w:tcW w:w="340" w:type="pct"/>
            <w:tcMar>
              <w:left w:w="57" w:type="dxa"/>
              <w:right w:w="57" w:type="dxa"/>
            </w:tcMar>
          </w:tcPr>
          <w:p w:rsidR="00854A0B" w:rsidRPr="004F10A1" w:rsidRDefault="00854A0B" w:rsidP="00E51D6D">
            <w:pPr>
              <w:jc w:val="center"/>
              <w:rPr>
                <w:lang w:val="uk-UA"/>
              </w:rPr>
            </w:pPr>
          </w:p>
        </w:tc>
        <w:tc>
          <w:tcPr>
            <w:tcW w:w="255" w:type="pct"/>
            <w:tcMar>
              <w:left w:w="57" w:type="dxa"/>
              <w:right w:w="57" w:type="dxa"/>
            </w:tcMar>
          </w:tcPr>
          <w:p w:rsidR="00854A0B" w:rsidRPr="004F10A1" w:rsidRDefault="00854A0B" w:rsidP="00E51D6D">
            <w:pPr>
              <w:jc w:val="center"/>
              <w:rPr>
                <w:lang w:val="uk-UA"/>
              </w:rPr>
            </w:pPr>
          </w:p>
        </w:tc>
        <w:tc>
          <w:tcPr>
            <w:tcW w:w="228" w:type="pct"/>
            <w:tcMar>
              <w:left w:w="57" w:type="dxa"/>
              <w:right w:w="57" w:type="dxa"/>
            </w:tcMar>
          </w:tcPr>
          <w:p w:rsidR="00854A0B" w:rsidRPr="004F10A1" w:rsidRDefault="00854A0B" w:rsidP="00E51D6D">
            <w:pPr>
              <w:jc w:val="center"/>
              <w:rPr>
                <w:lang w:val="uk-UA"/>
              </w:rPr>
            </w:pPr>
          </w:p>
        </w:tc>
        <w:tc>
          <w:tcPr>
            <w:tcW w:w="298" w:type="pct"/>
            <w:tcMar>
              <w:left w:w="57" w:type="dxa"/>
              <w:right w:w="57" w:type="dxa"/>
            </w:tcMar>
          </w:tcPr>
          <w:p w:rsidR="00854A0B" w:rsidRPr="004F10A1" w:rsidRDefault="00854A0B" w:rsidP="00E51D6D">
            <w:pPr>
              <w:jc w:val="center"/>
              <w:rPr>
                <w:lang w:val="uk-UA"/>
              </w:rPr>
            </w:pPr>
          </w:p>
        </w:tc>
        <w:tc>
          <w:tcPr>
            <w:tcW w:w="373" w:type="pct"/>
            <w:tcMar>
              <w:left w:w="57" w:type="dxa"/>
              <w:right w:w="57" w:type="dxa"/>
            </w:tcMar>
          </w:tcPr>
          <w:p w:rsidR="00854A0B" w:rsidRPr="004F10A1" w:rsidRDefault="00854A0B" w:rsidP="00E51D6D">
            <w:pPr>
              <w:jc w:val="center"/>
              <w:rPr>
                <w:lang w:val="uk-UA"/>
              </w:rPr>
            </w:pPr>
          </w:p>
        </w:tc>
        <w:tc>
          <w:tcPr>
            <w:tcW w:w="300" w:type="pct"/>
            <w:tcMar>
              <w:left w:w="57" w:type="dxa"/>
              <w:right w:w="57" w:type="dxa"/>
            </w:tcMar>
          </w:tcPr>
          <w:p w:rsidR="00854A0B" w:rsidRPr="004F10A1" w:rsidRDefault="00854A0B" w:rsidP="00E51D6D">
            <w:pPr>
              <w:jc w:val="center"/>
              <w:rPr>
                <w:lang w:val="en-GB"/>
              </w:rPr>
            </w:pPr>
          </w:p>
        </w:tc>
        <w:tc>
          <w:tcPr>
            <w:tcW w:w="896" w:type="pct"/>
            <w:vMerge/>
            <w:tcMar>
              <w:left w:w="57" w:type="dxa"/>
              <w:right w:w="57" w:type="dxa"/>
            </w:tcMar>
          </w:tcPr>
          <w:p w:rsidR="00854A0B" w:rsidRPr="004F10A1" w:rsidRDefault="00854A0B" w:rsidP="00E51D6D">
            <w:pPr>
              <w:jc w:val="center"/>
              <w:rPr>
                <w:lang w:val="uk-UA"/>
              </w:rPr>
            </w:pPr>
          </w:p>
        </w:tc>
        <w:tc>
          <w:tcPr>
            <w:tcW w:w="446" w:type="pct"/>
            <w:vMerge/>
            <w:tcMar>
              <w:left w:w="57" w:type="dxa"/>
              <w:right w:w="57" w:type="dxa"/>
            </w:tcMar>
          </w:tcPr>
          <w:p w:rsidR="00854A0B" w:rsidRPr="004F10A1" w:rsidRDefault="00854A0B" w:rsidP="00E51D6D">
            <w:pPr>
              <w:jc w:val="center"/>
              <w:rPr>
                <w:lang w:val="uk-UA"/>
              </w:rPr>
            </w:pPr>
          </w:p>
        </w:tc>
      </w:tr>
    </w:tbl>
    <w:p w:rsidR="00854A0B" w:rsidRPr="004F10A1" w:rsidRDefault="00854A0B" w:rsidP="00854A0B">
      <w:pPr>
        <w:ind w:firstLine="600"/>
        <w:rPr>
          <w:lang w:val="uk-UA"/>
        </w:rPr>
      </w:pPr>
      <w:r w:rsidRPr="004F10A1">
        <w:rPr>
          <w:lang w:val="uk-UA"/>
        </w:rPr>
        <w:t>Т1, Т2 ... Т12 – теми змістових модулів.</w:t>
      </w:r>
    </w:p>
    <w:p w:rsidR="00854A0B" w:rsidRPr="004F10A1" w:rsidRDefault="00854A0B" w:rsidP="00854A0B">
      <w:pPr>
        <w:ind w:firstLine="600"/>
        <w:jc w:val="center"/>
        <w:rPr>
          <w:i/>
          <w:sz w:val="24"/>
          <w:lang w:val="uk-UA"/>
        </w:rPr>
      </w:pPr>
    </w:p>
    <w:p w:rsidR="00854A0B" w:rsidRPr="004F10A1" w:rsidRDefault="00854A0B" w:rsidP="00854A0B">
      <w:pPr>
        <w:jc w:val="center"/>
        <w:rPr>
          <w:b/>
          <w:bCs/>
          <w:lang w:val="uk-UA"/>
        </w:rPr>
      </w:pPr>
    </w:p>
    <w:p w:rsidR="00854A0B" w:rsidRPr="004F10A1" w:rsidRDefault="00854A0B" w:rsidP="00854A0B">
      <w:pPr>
        <w:jc w:val="center"/>
        <w:rPr>
          <w:b/>
          <w:bCs/>
          <w:lang w:val="uk-UA"/>
        </w:rPr>
      </w:pPr>
      <w:r w:rsidRPr="004F10A1">
        <w:rPr>
          <w:b/>
          <w:bCs/>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4F10A1" w:rsidRPr="004F10A1" w:rsidTr="00E51D6D">
        <w:trPr>
          <w:trHeight w:val="450"/>
        </w:trPr>
        <w:tc>
          <w:tcPr>
            <w:tcW w:w="2137" w:type="dxa"/>
            <w:vMerge w:val="restart"/>
            <w:vAlign w:val="center"/>
          </w:tcPr>
          <w:p w:rsidR="00854A0B" w:rsidRPr="004F10A1" w:rsidRDefault="00854A0B" w:rsidP="00E51D6D">
            <w:pPr>
              <w:jc w:val="center"/>
              <w:rPr>
                <w:sz w:val="26"/>
                <w:szCs w:val="26"/>
                <w:lang w:val="uk-UA"/>
              </w:rPr>
            </w:pPr>
            <w:r w:rsidRPr="004F10A1">
              <w:rPr>
                <w:sz w:val="26"/>
                <w:szCs w:val="26"/>
                <w:lang w:val="uk-UA"/>
              </w:rPr>
              <w:t>Сума балів за всі види навчальної діяльності</w:t>
            </w:r>
          </w:p>
        </w:tc>
        <w:tc>
          <w:tcPr>
            <w:tcW w:w="1357" w:type="dxa"/>
            <w:vMerge w:val="restart"/>
            <w:vAlign w:val="center"/>
          </w:tcPr>
          <w:p w:rsidR="00854A0B" w:rsidRPr="004F10A1" w:rsidRDefault="00854A0B" w:rsidP="00E51D6D">
            <w:pPr>
              <w:jc w:val="center"/>
              <w:rPr>
                <w:sz w:val="26"/>
                <w:szCs w:val="26"/>
                <w:lang w:val="uk-UA"/>
              </w:rPr>
            </w:pPr>
            <w:r w:rsidRPr="004F10A1">
              <w:rPr>
                <w:sz w:val="26"/>
                <w:szCs w:val="26"/>
                <w:lang w:val="uk-UA"/>
              </w:rPr>
              <w:t>Оцінка</w:t>
            </w:r>
            <w:r w:rsidRPr="004F10A1">
              <w:rPr>
                <w:b/>
                <w:sz w:val="26"/>
                <w:szCs w:val="26"/>
                <w:lang w:val="uk-UA"/>
              </w:rPr>
              <w:t xml:space="preserve"> </w:t>
            </w:r>
            <w:r w:rsidRPr="004F10A1">
              <w:rPr>
                <w:sz w:val="26"/>
                <w:szCs w:val="26"/>
                <w:lang w:val="uk-UA"/>
              </w:rPr>
              <w:t>ECTS</w:t>
            </w:r>
          </w:p>
        </w:tc>
        <w:tc>
          <w:tcPr>
            <w:tcW w:w="5862" w:type="dxa"/>
            <w:gridSpan w:val="2"/>
            <w:vAlign w:val="center"/>
          </w:tcPr>
          <w:p w:rsidR="00854A0B" w:rsidRPr="004F10A1" w:rsidRDefault="00854A0B" w:rsidP="00E51D6D">
            <w:pPr>
              <w:jc w:val="center"/>
              <w:rPr>
                <w:sz w:val="26"/>
                <w:szCs w:val="26"/>
                <w:lang w:val="uk-UA"/>
              </w:rPr>
            </w:pPr>
            <w:r w:rsidRPr="004F10A1">
              <w:rPr>
                <w:sz w:val="26"/>
                <w:szCs w:val="26"/>
                <w:lang w:val="uk-UA"/>
              </w:rPr>
              <w:t>Оцінка за національною шкалою</w:t>
            </w:r>
          </w:p>
        </w:tc>
      </w:tr>
      <w:tr w:rsidR="004F10A1" w:rsidRPr="004F10A1" w:rsidTr="00E51D6D">
        <w:trPr>
          <w:trHeight w:val="450"/>
        </w:trPr>
        <w:tc>
          <w:tcPr>
            <w:tcW w:w="2137" w:type="dxa"/>
            <w:vMerge/>
            <w:vAlign w:val="center"/>
          </w:tcPr>
          <w:p w:rsidR="00854A0B" w:rsidRPr="004F10A1" w:rsidRDefault="00854A0B" w:rsidP="00E51D6D">
            <w:pPr>
              <w:jc w:val="center"/>
              <w:rPr>
                <w:sz w:val="26"/>
                <w:szCs w:val="26"/>
                <w:lang w:val="uk-UA"/>
              </w:rPr>
            </w:pPr>
          </w:p>
        </w:tc>
        <w:tc>
          <w:tcPr>
            <w:tcW w:w="1357" w:type="dxa"/>
            <w:vMerge/>
            <w:vAlign w:val="center"/>
          </w:tcPr>
          <w:p w:rsidR="00854A0B" w:rsidRPr="004F10A1" w:rsidRDefault="00854A0B" w:rsidP="00E51D6D">
            <w:pPr>
              <w:jc w:val="center"/>
              <w:rPr>
                <w:sz w:val="26"/>
                <w:szCs w:val="26"/>
                <w:lang w:val="uk-UA"/>
              </w:rPr>
            </w:pPr>
          </w:p>
        </w:tc>
        <w:tc>
          <w:tcPr>
            <w:tcW w:w="3168" w:type="dxa"/>
            <w:vAlign w:val="center"/>
          </w:tcPr>
          <w:p w:rsidR="00854A0B" w:rsidRPr="004F10A1" w:rsidRDefault="00854A0B" w:rsidP="00E51D6D">
            <w:pPr>
              <w:ind w:right="-144"/>
              <w:rPr>
                <w:sz w:val="26"/>
                <w:szCs w:val="26"/>
                <w:lang w:val="uk-UA"/>
              </w:rPr>
            </w:pPr>
            <w:r w:rsidRPr="004F10A1">
              <w:rPr>
                <w:sz w:val="26"/>
                <w:szCs w:val="26"/>
                <w:lang w:val="uk-UA"/>
              </w:rPr>
              <w:t>для екзамену, курсового проекту (роботи), практики</w:t>
            </w:r>
          </w:p>
        </w:tc>
        <w:tc>
          <w:tcPr>
            <w:tcW w:w="2694" w:type="dxa"/>
            <w:shd w:val="clear" w:color="auto" w:fill="auto"/>
          </w:tcPr>
          <w:p w:rsidR="00854A0B" w:rsidRPr="004F10A1" w:rsidRDefault="00854A0B" w:rsidP="00E51D6D">
            <w:pPr>
              <w:jc w:val="center"/>
              <w:rPr>
                <w:sz w:val="26"/>
                <w:szCs w:val="26"/>
                <w:lang w:val="uk-UA"/>
              </w:rPr>
            </w:pPr>
            <w:r w:rsidRPr="004F10A1">
              <w:rPr>
                <w:sz w:val="26"/>
                <w:szCs w:val="26"/>
                <w:lang w:val="uk-UA"/>
              </w:rPr>
              <w:t>для заліку</w:t>
            </w:r>
          </w:p>
        </w:tc>
      </w:tr>
      <w:tr w:rsidR="004F10A1" w:rsidRPr="004F10A1" w:rsidTr="00E51D6D">
        <w:tc>
          <w:tcPr>
            <w:tcW w:w="2137" w:type="dxa"/>
            <w:vAlign w:val="center"/>
          </w:tcPr>
          <w:p w:rsidR="00854A0B" w:rsidRPr="004F10A1" w:rsidRDefault="00854A0B" w:rsidP="00E51D6D">
            <w:pPr>
              <w:ind w:left="180"/>
              <w:jc w:val="center"/>
              <w:rPr>
                <w:b/>
                <w:sz w:val="26"/>
                <w:szCs w:val="26"/>
                <w:lang w:val="uk-UA"/>
              </w:rPr>
            </w:pPr>
            <w:r w:rsidRPr="004F10A1">
              <w:rPr>
                <w:sz w:val="26"/>
                <w:szCs w:val="26"/>
                <w:lang w:val="uk-UA"/>
              </w:rPr>
              <w:t>90 – 100</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А</w:t>
            </w:r>
          </w:p>
        </w:tc>
        <w:tc>
          <w:tcPr>
            <w:tcW w:w="3168" w:type="dxa"/>
            <w:vAlign w:val="center"/>
          </w:tcPr>
          <w:p w:rsidR="00854A0B" w:rsidRPr="004F10A1" w:rsidRDefault="00854A0B" w:rsidP="00E51D6D">
            <w:pPr>
              <w:jc w:val="center"/>
              <w:rPr>
                <w:sz w:val="26"/>
                <w:szCs w:val="26"/>
                <w:lang w:val="uk-UA"/>
              </w:rPr>
            </w:pPr>
            <w:r w:rsidRPr="004F10A1">
              <w:rPr>
                <w:sz w:val="26"/>
                <w:szCs w:val="26"/>
                <w:lang w:val="uk-UA"/>
              </w:rPr>
              <w:t xml:space="preserve">відмінно  </w:t>
            </w:r>
          </w:p>
        </w:tc>
        <w:tc>
          <w:tcPr>
            <w:tcW w:w="2694" w:type="dxa"/>
            <w:vMerge w:val="restart"/>
          </w:tcPr>
          <w:p w:rsidR="00854A0B" w:rsidRPr="004F10A1" w:rsidRDefault="00854A0B" w:rsidP="00E51D6D">
            <w:pPr>
              <w:jc w:val="center"/>
              <w:rPr>
                <w:sz w:val="26"/>
                <w:szCs w:val="26"/>
                <w:lang w:val="uk-UA"/>
              </w:rPr>
            </w:pPr>
          </w:p>
          <w:p w:rsidR="00854A0B" w:rsidRPr="004F10A1" w:rsidRDefault="00854A0B" w:rsidP="00E51D6D">
            <w:pPr>
              <w:jc w:val="center"/>
              <w:rPr>
                <w:sz w:val="26"/>
                <w:szCs w:val="26"/>
                <w:lang w:val="uk-UA"/>
              </w:rPr>
            </w:pPr>
          </w:p>
          <w:p w:rsidR="00854A0B" w:rsidRPr="004F10A1" w:rsidRDefault="00854A0B" w:rsidP="00E51D6D">
            <w:pPr>
              <w:jc w:val="center"/>
              <w:rPr>
                <w:sz w:val="26"/>
                <w:szCs w:val="26"/>
                <w:lang w:val="uk-UA"/>
              </w:rPr>
            </w:pPr>
            <w:r w:rsidRPr="004F10A1">
              <w:rPr>
                <w:sz w:val="26"/>
                <w:szCs w:val="26"/>
                <w:lang w:val="uk-UA"/>
              </w:rPr>
              <w:t>зараховано</w:t>
            </w:r>
          </w:p>
        </w:tc>
      </w:tr>
      <w:tr w:rsidR="004F10A1" w:rsidRPr="004F10A1" w:rsidTr="00E51D6D">
        <w:trPr>
          <w:trHeight w:val="194"/>
        </w:trPr>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82-89</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В</w:t>
            </w:r>
          </w:p>
        </w:tc>
        <w:tc>
          <w:tcPr>
            <w:tcW w:w="3168" w:type="dxa"/>
            <w:vMerge w:val="restart"/>
            <w:vAlign w:val="center"/>
          </w:tcPr>
          <w:p w:rsidR="00854A0B" w:rsidRPr="004F10A1" w:rsidRDefault="00854A0B" w:rsidP="00E51D6D">
            <w:pPr>
              <w:jc w:val="center"/>
              <w:rPr>
                <w:sz w:val="26"/>
                <w:szCs w:val="26"/>
                <w:lang w:val="uk-UA"/>
              </w:rPr>
            </w:pPr>
            <w:r w:rsidRPr="004F10A1">
              <w:rPr>
                <w:sz w:val="26"/>
                <w:szCs w:val="26"/>
                <w:lang w:val="uk-UA"/>
              </w:rPr>
              <w:t xml:space="preserve">добре </w:t>
            </w: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74-81</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С</w:t>
            </w:r>
          </w:p>
        </w:tc>
        <w:tc>
          <w:tcPr>
            <w:tcW w:w="3168" w:type="dxa"/>
            <w:vMerge/>
            <w:vAlign w:val="center"/>
          </w:tcPr>
          <w:p w:rsidR="00854A0B" w:rsidRPr="004F10A1" w:rsidRDefault="00854A0B" w:rsidP="00E51D6D">
            <w:pPr>
              <w:jc w:val="center"/>
              <w:rPr>
                <w:sz w:val="26"/>
                <w:szCs w:val="26"/>
                <w:lang w:val="uk-UA"/>
              </w:rPr>
            </w:pP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64-73</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D</w:t>
            </w:r>
          </w:p>
        </w:tc>
        <w:tc>
          <w:tcPr>
            <w:tcW w:w="3168" w:type="dxa"/>
            <w:vMerge w:val="restart"/>
            <w:vAlign w:val="center"/>
          </w:tcPr>
          <w:p w:rsidR="00854A0B" w:rsidRPr="004F10A1" w:rsidRDefault="00854A0B" w:rsidP="00E51D6D">
            <w:pPr>
              <w:jc w:val="center"/>
              <w:rPr>
                <w:sz w:val="26"/>
                <w:szCs w:val="26"/>
                <w:lang w:val="uk-UA"/>
              </w:rPr>
            </w:pPr>
            <w:r w:rsidRPr="004F10A1">
              <w:rPr>
                <w:sz w:val="26"/>
                <w:szCs w:val="26"/>
                <w:lang w:val="uk-UA"/>
              </w:rPr>
              <w:t xml:space="preserve">задовільно </w:t>
            </w: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60-63</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 xml:space="preserve">Е </w:t>
            </w:r>
          </w:p>
        </w:tc>
        <w:tc>
          <w:tcPr>
            <w:tcW w:w="3168" w:type="dxa"/>
            <w:vMerge/>
            <w:vAlign w:val="center"/>
          </w:tcPr>
          <w:p w:rsidR="00854A0B" w:rsidRPr="004F10A1" w:rsidRDefault="00854A0B" w:rsidP="00E51D6D">
            <w:pPr>
              <w:jc w:val="center"/>
              <w:rPr>
                <w:sz w:val="26"/>
                <w:szCs w:val="26"/>
                <w:lang w:val="uk-UA"/>
              </w:rPr>
            </w:pPr>
          </w:p>
        </w:tc>
        <w:tc>
          <w:tcPr>
            <w:tcW w:w="2694" w:type="dxa"/>
            <w:vMerge/>
          </w:tcPr>
          <w:p w:rsidR="00854A0B" w:rsidRPr="004F10A1" w:rsidRDefault="00854A0B" w:rsidP="00E51D6D">
            <w:pPr>
              <w:jc w:val="center"/>
              <w:rPr>
                <w:sz w:val="26"/>
                <w:szCs w:val="26"/>
                <w:lang w:val="uk-UA"/>
              </w:rPr>
            </w:pPr>
          </w:p>
        </w:tc>
      </w:tr>
      <w:tr w:rsidR="004F10A1" w:rsidRPr="004F10A1" w:rsidTr="00E51D6D">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lastRenderedPageBreak/>
              <w:t>35-59</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FX</w:t>
            </w:r>
          </w:p>
        </w:tc>
        <w:tc>
          <w:tcPr>
            <w:tcW w:w="3168" w:type="dxa"/>
            <w:vAlign w:val="center"/>
          </w:tcPr>
          <w:p w:rsidR="00854A0B" w:rsidRPr="004F10A1" w:rsidRDefault="00854A0B" w:rsidP="00E51D6D">
            <w:pPr>
              <w:jc w:val="center"/>
              <w:rPr>
                <w:sz w:val="26"/>
                <w:szCs w:val="26"/>
                <w:lang w:val="uk-UA"/>
              </w:rPr>
            </w:pPr>
            <w:r w:rsidRPr="004F10A1">
              <w:rPr>
                <w:sz w:val="26"/>
                <w:szCs w:val="26"/>
                <w:lang w:val="uk-UA"/>
              </w:rPr>
              <w:t>незадовільно з можливістю повторного складання</w:t>
            </w:r>
          </w:p>
        </w:tc>
        <w:tc>
          <w:tcPr>
            <w:tcW w:w="2694" w:type="dxa"/>
          </w:tcPr>
          <w:p w:rsidR="00854A0B" w:rsidRPr="004F10A1" w:rsidRDefault="00854A0B" w:rsidP="00E51D6D">
            <w:pPr>
              <w:jc w:val="center"/>
              <w:rPr>
                <w:sz w:val="26"/>
                <w:szCs w:val="26"/>
                <w:lang w:val="uk-UA"/>
              </w:rPr>
            </w:pPr>
            <w:r w:rsidRPr="004F10A1">
              <w:rPr>
                <w:sz w:val="26"/>
                <w:szCs w:val="26"/>
                <w:lang w:val="uk-UA"/>
              </w:rPr>
              <w:t>не зараховано з можливістю повторного складання</w:t>
            </w:r>
          </w:p>
        </w:tc>
      </w:tr>
      <w:tr w:rsidR="00854A0B" w:rsidRPr="004F10A1" w:rsidTr="00E51D6D">
        <w:trPr>
          <w:trHeight w:val="708"/>
        </w:trPr>
        <w:tc>
          <w:tcPr>
            <w:tcW w:w="2137" w:type="dxa"/>
            <w:vAlign w:val="center"/>
          </w:tcPr>
          <w:p w:rsidR="00854A0B" w:rsidRPr="004F10A1" w:rsidRDefault="00854A0B" w:rsidP="00E51D6D">
            <w:pPr>
              <w:ind w:left="180"/>
              <w:jc w:val="center"/>
              <w:rPr>
                <w:sz w:val="26"/>
                <w:szCs w:val="26"/>
                <w:lang w:val="uk-UA"/>
              </w:rPr>
            </w:pPr>
            <w:r w:rsidRPr="004F10A1">
              <w:rPr>
                <w:sz w:val="26"/>
                <w:szCs w:val="26"/>
                <w:lang w:val="uk-UA"/>
              </w:rPr>
              <w:t>0-34</w:t>
            </w:r>
          </w:p>
        </w:tc>
        <w:tc>
          <w:tcPr>
            <w:tcW w:w="1357" w:type="dxa"/>
            <w:vAlign w:val="center"/>
          </w:tcPr>
          <w:p w:rsidR="00854A0B" w:rsidRPr="004F10A1" w:rsidRDefault="00854A0B" w:rsidP="00E51D6D">
            <w:pPr>
              <w:jc w:val="center"/>
              <w:rPr>
                <w:b/>
                <w:sz w:val="26"/>
                <w:szCs w:val="26"/>
                <w:lang w:val="uk-UA"/>
              </w:rPr>
            </w:pPr>
            <w:r w:rsidRPr="004F10A1">
              <w:rPr>
                <w:b/>
                <w:sz w:val="26"/>
                <w:szCs w:val="26"/>
                <w:lang w:val="uk-UA"/>
              </w:rPr>
              <w:t>F</w:t>
            </w:r>
          </w:p>
        </w:tc>
        <w:tc>
          <w:tcPr>
            <w:tcW w:w="3168" w:type="dxa"/>
            <w:vAlign w:val="center"/>
          </w:tcPr>
          <w:p w:rsidR="00854A0B" w:rsidRPr="004F10A1" w:rsidRDefault="00854A0B" w:rsidP="00E51D6D">
            <w:pPr>
              <w:jc w:val="center"/>
              <w:rPr>
                <w:sz w:val="26"/>
                <w:szCs w:val="26"/>
                <w:lang w:val="uk-UA"/>
              </w:rPr>
            </w:pPr>
            <w:r w:rsidRPr="004F10A1">
              <w:rPr>
                <w:sz w:val="26"/>
                <w:szCs w:val="26"/>
                <w:lang w:val="uk-UA"/>
              </w:rPr>
              <w:t>незадовільно з обов’язковим повторним вивченням дисципліни</w:t>
            </w:r>
          </w:p>
        </w:tc>
        <w:tc>
          <w:tcPr>
            <w:tcW w:w="2694" w:type="dxa"/>
          </w:tcPr>
          <w:p w:rsidR="00854A0B" w:rsidRPr="004F10A1" w:rsidRDefault="00854A0B" w:rsidP="00E51D6D">
            <w:pPr>
              <w:jc w:val="center"/>
              <w:rPr>
                <w:sz w:val="26"/>
                <w:szCs w:val="26"/>
                <w:lang w:val="uk-UA"/>
              </w:rPr>
            </w:pPr>
            <w:r w:rsidRPr="004F10A1">
              <w:rPr>
                <w:sz w:val="26"/>
                <w:szCs w:val="26"/>
                <w:lang w:val="uk-UA"/>
              </w:rPr>
              <w:t>не зараховано з обов’язковим повторним вивченням дисципліни</w:t>
            </w:r>
          </w:p>
        </w:tc>
      </w:tr>
    </w:tbl>
    <w:p w:rsidR="00854A0B" w:rsidRPr="004F10A1" w:rsidRDefault="00854A0B" w:rsidP="00854A0B">
      <w:pPr>
        <w:shd w:val="clear" w:color="auto" w:fill="FFFFFF"/>
        <w:jc w:val="right"/>
        <w:rPr>
          <w:spacing w:val="-4"/>
          <w:lang w:val="uk-UA"/>
        </w:rPr>
      </w:pPr>
    </w:p>
    <w:p w:rsidR="00854A0B" w:rsidRPr="004F10A1" w:rsidRDefault="00854A0B" w:rsidP="00854A0B">
      <w:pPr>
        <w:shd w:val="clear" w:color="auto" w:fill="FFFFFF"/>
        <w:jc w:val="center"/>
        <w:rPr>
          <w:b/>
          <w:lang w:val="en-GB"/>
        </w:rPr>
      </w:pPr>
      <w:r w:rsidRPr="004F10A1">
        <w:rPr>
          <w:b/>
          <w:lang w:val="uk-UA"/>
        </w:rPr>
        <w:t>Методичне забезпечення</w:t>
      </w:r>
    </w:p>
    <w:p w:rsidR="00854A0B" w:rsidRPr="004F10A1" w:rsidRDefault="00854A0B" w:rsidP="00854A0B">
      <w:pPr>
        <w:shd w:val="clear" w:color="auto" w:fill="FFFFFF"/>
        <w:jc w:val="center"/>
        <w:rPr>
          <w:b/>
          <w:lang w:val="en-GB"/>
        </w:rPr>
      </w:pPr>
    </w:p>
    <w:p w:rsidR="00854A0B" w:rsidRPr="004F10A1" w:rsidRDefault="00854A0B" w:rsidP="00EA011D">
      <w:pPr>
        <w:pStyle w:val="Listaszerbekezds"/>
        <w:numPr>
          <w:ilvl w:val="0"/>
          <w:numId w:val="5"/>
        </w:numPr>
        <w:shd w:val="clear" w:color="auto" w:fill="FFFFFF"/>
        <w:jc w:val="both"/>
        <w:rPr>
          <w:lang w:val="uk-UA"/>
        </w:rPr>
      </w:pPr>
      <w:r w:rsidRPr="004F10A1">
        <w:rPr>
          <w:lang w:val="uk-UA"/>
        </w:rPr>
        <w:t>Навчальна програма</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Робоча програма</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Силабус</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Конспект лекцій</w:t>
      </w:r>
    </w:p>
    <w:p w:rsidR="00854A0B" w:rsidRPr="004F10A1" w:rsidRDefault="00854A0B" w:rsidP="00EA011D">
      <w:pPr>
        <w:pStyle w:val="Listaszerbekezds"/>
        <w:numPr>
          <w:ilvl w:val="0"/>
          <w:numId w:val="5"/>
        </w:numPr>
        <w:shd w:val="clear" w:color="auto" w:fill="FFFFFF"/>
        <w:jc w:val="both"/>
        <w:rPr>
          <w:lang w:val="uk-UA"/>
        </w:rPr>
      </w:pPr>
      <w:r w:rsidRPr="004F10A1">
        <w:rPr>
          <w:lang w:val="uk-UA"/>
        </w:rPr>
        <w:t>Методичні вказівки для семінарських робіт</w:t>
      </w:r>
      <w:r w:rsidRPr="004F10A1">
        <w:t xml:space="preserve"> </w:t>
      </w:r>
      <w:r w:rsidRPr="004F10A1">
        <w:rPr>
          <w:lang w:val="uk-UA"/>
        </w:rPr>
        <w:t>і самостійної роботи</w:t>
      </w:r>
    </w:p>
    <w:p w:rsidR="00854A0B" w:rsidRPr="004F10A1" w:rsidRDefault="00854A0B" w:rsidP="00854A0B">
      <w:pPr>
        <w:shd w:val="clear" w:color="auto" w:fill="FFFFFF"/>
        <w:jc w:val="center"/>
        <w:rPr>
          <w:b/>
        </w:rPr>
      </w:pPr>
    </w:p>
    <w:p w:rsidR="00854A0B" w:rsidRPr="004F10A1" w:rsidRDefault="00854A0B" w:rsidP="00854A0B">
      <w:pPr>
        <w:shd w:val="clear" w:color="auto" w:fill="FFFFFF"/>
        <w:rPr>
          <w:b/>
        </w:rPr>
      </w:pPr>
    </w:p>
    <w:p w:rsidR="00854A0B" w:rsidRPr="004F10A1" w:rsidRDefault="00854A0B" w:rsidP="00854A0B">
      <w:pPr>
        <w:shd w:val="clear" w:color="auto" w:fill="FFFFFF"/>
        <w:jc w:val="center"/>
        <w:rPr>
          <w:b/>
          <w:bCs/>
          <w:spacing w:val="-6"/>
          <w:lang w:val="uk-UA"/>
        </w:rPr>
      </w:pPr>
      <w:r w:rsidRPr="004F10A1">
        <w:rPr>
          <w:b/>
          <w:lang w:val="uk-UA"/>
        </w:rPr>
        <w:t>1</w:t>
      </w:r>
      <w:r w:rsidRPr="004F10A1">
        <w:rPr>
          <w:b/>
          <w:lang w:val="hu-HU"/>
        </w:rPr>
        <w:t>3</w:t>
      </w:r>
      <w:r w:rsidRPr="004F10A1">
        <w:rPr>
          <w:b/>
          <w:lang w:val="uk-UA"/>
        </w:rPr>
        <w:t>. Рекомендована література</w:t>
      </w:r>
    </w:p>
    <w:p w:rsidR="00111CE6" w:rsidRPr="004F10A1" w:rsidRDefault="00854A0B" w:rsidP="004B5B61">
      <w:pPr>
        <w:shd w:val="clear" w:color="auto" w:fill="FFFFFF"/>
        <w:jc w:val="center"/>
        <w:rPr>
          <w:b/>
          <w:bCs/>
          <w:spacing w:val="-6"/>
          <w:lang w:val="en-GB"/>
        </w:rPr>
      </w:pPr>
      <w:r w:rsidRPr="004F10A1">
        <w:rPr>
          <w:b/>
          <w:bCs/>
          <w:spacing w:val="-6"/>
          <w:lang w:val="uk-UA"/>
        </w:rPr>
        <w:t>Базова</w:t>
      </w:r>
    </w:p>
    <w:p w:rsidR="00111CE6" w:rsidRPr="004F10A1" w:rsidRDefault="00111CE6" w:rsidP="00EA011D">
      <w:pPr>
        <w:pStyle w:val="Default"/>
        <w:numPr>
          <w:ilvl w:val="0"/>
          <w:numId w:val="10"/>
        </w:numPr>
        <w:ind w:left="284" w:hanging="284"/>
        <w:jc w:val="both"/>
        <w:rPr>
          <w:bCs/>
          <w:color w:val="auto"/>
          <w:sz w:val="28"/>
          <w:szCs w:val="28"/>
        </w:rPr>
      </w:pPr>
      <w:r w:rsidRPr="004F10A1">
        <w:rPr>
          <w:bCs/>
          <w:color w:val="auto"/>
          <w:sz w:val="28"/>
          <w:szCs w:val="28"/>
        </w:rPr>
        <w:t>Brown</w:t>
      </w:r>
      <w:r w:rsidR="00A20045" w:rsidRPr="004F10A1">
        <w:rPr>
          <w:bCs/>
          <w:color w:val="auto"/>
          <w:sz w:val="28"/>
          <w:szCs w:val="28"/>
        </w:rPr>
        <w:t>,</w:t>
      </w:r>
      <w:r w:rsidRPr="004F10A1">
        <w:rPr>
          <w:bCs/>
          <w:color w:val="auto"/>
          <w:sz w:val="28"/>
          <w:szCs w:val="28"/>
        </w:rPr>
        <w:t xml:space="preserve"> D. (2007). </w:t>
      </w:r>
      <w:r w:rsidRPr="004F10A1">
        <w:rPr>
          <w:bCs/>
          <w:i/>
          <w:color w:val="auto"/>
          <w:sz w:val="28"/>
          <w:szCs w:val="28"/>
        </w:rPr>
        <w:t xml:space="preserve">Principles of language </w:t>
      </w:r>
      <w:r w:rsidR="00A20045" w:rsidRPr="004F10A1">
        <w:rPr>
          <w:bCs/>
          <w:i/>
          <w:color w:val="auto"/>
          <w:sz w:val="28"/>
          <w:szCs w:val="28"/>
        </w:rPr>
        <w:t>learning and teaching</w:t>
      </w:r>
      <w:r w:rsidRPr="004F10A1">
        <w:rPr>
          <w:bCs/>
          <w:color w:val="auto"/>
          <w:sz w:val="28"/>
          <w:szCs w:val="28"/>
        </w:rPr>
        <w:t>.</w:t>
      </w:r>
      <w:r w:rsidR="00A20045" w:rsidRPr="004F10A1">
        <w:rPr>
          <w:color w:val="auto"/>
          <w:sz w:val="28"/>
          <w:szCs w:val="28"/>
          <w:shd w:val="clear" w:color="auto" w:fill="FFFFFF"/>
        </w:rPr>
        <w:t xml:space="preserve"> White Plains, N.Y.: Pearson Education.</w:t>
      </w:r>
    </w:p>
    <w:p w:rsidR="00111CE6" w:rsidRPr="004F10A1" w:rsidRDefault="00111CE6" w:rsidP="00EA011D">
      <w:pPr>
        <w:pStyle w:val="Listaszerbekezds"/>
        <w:numPr>
          <w:ilvl w:val="0"/>
          <w:numId w:val="10"/>
        </w:numPr>
        <w:shd w:val="clear" w:color="auto" w:fill="FFFFFF"/>
        <w:ind w:left="284" w:hanging="284"/>
        <w:jc w:val="both"/>
        <w:rPr>
          <w:bCs/>
          <w:spacing w:val="-6"/>
          <w:szCs w:val="28"/>
          <w:lang w:val="en-GB"/>
        </w:rPr>
      </w:pPr>
      <w:r w:rsidRPr="004F10A1">
        <w:rPr>
          <w:bCs/>
          <w:spacing w:val="-6"/>
          <w:szCs w:val="28"/>
          <w:lang w:val="en-GB"/>
        </w:rPr>
        <w:t>Cook</w:t>
      </w:r>
      <w:r w:rsidRPr="004F10A1">
        <w:rPr>
          <w:bCs/>
          <w:spacing w:val="-6"/>
          <w:szCs w:val="28"/>
          <w:lang w:val="uk-UA"/>
        </w:rPr>
        <w:t xml:space="preserve">, </w:t>
      </w:r>
      <w:r w:rsidRPr="004F10A1">
        <w:rPr>
          <w:bCs/>
          <w:spacing w:val="-6"/>
          <w:szCs w:val="28"/>
          <w:lang w:val="en-GB"/>
        </w:rPr>
        <w:t>V</w:t>
      </w:r>
      <w:r w:rsidRPr="004F10A1">
        <w:rPr>
          <w:bCs/>
          <w:spacing w:val="-6"/>
          <w:szCs w:val="28"/>
          <w:lang w:val="uk-UA"/>
        </w:rPr>
        <w:t>. (2008).</w:t>
      </w:r>
      <w:r w:rsidRPr="004F10A1">
        <w:rPr>
          <w:bCs/>
          <w:i/>
          <w:spacing w:val="-6"/>
          <w:szCs w:val="28"/>
          <w:lang w:val="uk-UA"/>
        </w:rPr>
        <w:t xml:space="preserve"> </w:t>
      </w:r>
      <w:r w:rsidRPr="004F10A1">
        <w:rPr>
          <w:bCs/>
          <w:i/>
          <w:spacing w:val="-6"/>
          <w:szCs w:val="28"/>
          <w:lang w:val="en-GB"/>
        </w:rPr>
        <w:t>Second</w:t>
      </w:r>
      <w:r w:rsidRPr="004F10A1">
        <w:rPr>
          <w:bCs/>
          <w:i/>
          <w:spacing w:val="-6"/>
          <w:szCs w:val="28"/>
          <w:lang w:val="uk-UA"/>
        </w:rPr>
        <w:t xml:space="preserve"> </w:t>
      </w:r>
      <w:r w:rsidRPr="004F10A1">
        <w:rPr>
          <w:bCs/>
          <w:i/>
          <w:spacing w:val="-6"/>
          <w:szCs w:val="28"/>
          <w:lang w:val="en-GB"/>
        </w:rPr>
        <w:t>language</w:t>
      </w:r>
      <w:r w:rsidRPr="004F10A1">
        <w:rPr>
          <w:bCs/>
          <w:i/>
          <w:spacing w:val="-6"/>
          <w:szCs w:val="28"/>
          <w:lang w:val="uk-UA"/>
        </w:rPr>
        <w:t xml:space="preserve"> </w:t>
      </w:r>
      <w:r w:rsidRPr="004F10A1">
        <w:rPr>
          <w:bCs/>
          <w:i/>
          <w:spacing w:val="-6"/>
          <w:szCs w:val="28"/>
          <w:lang w:val="en-GB"/>
        </w:rPr>
        <w:t>learning</w:t>
      </w:r>
      <w:r w:rsidRPr="004F10A1">
        <w:rPr>
          <w:bCs/>
          <w:i/>
          <w:spacing w:val="-6"/>
          <w:szCs w:val="28"/>
          <w:lang w:val="uk-UA"/>
        </w:rPr>
        <w:t xml:space="preserve"> </w:t>
      </w:r>
      <w:r w:rsidRPr="004F10A1">
        <w:rPr>
          <w:bCs/>
          <w:i/>
          <w:spacing w:val="-6"/>
          <w:szCs w:val="28"/>
          <w:lang w:val="en-GB"/>
        </w:rPr>
        <w:t>and</w:t>
      </w:r>
      <w:r w:rsidRPr="004F10A1">
        <w:rPr>
          <w:bCs/>
          <w:i/>
          <w:spacing w:val="-6"/>
          <w:szCs w:val="28"/>
          <w:lang w:val="uk-UA"/>
        </w:rPr>
        <w:t xml:space="preserve"> </w:t>
      </w:r>
      <w:r w:rsidRPr="004F10A1">
        <w:rPr>
          <w:bCs/>
          <w:i/>
          <w:spacing w:val="-6"/>
          <w:szCs w:val="28"/>
          <w:lang w:val="en-GB"/>
        </w:rPr>
        <w:t>language</w:t>
      </w:r>
      <w:r w:rsidRPr="004F10A1">
        <w:rPr>
          <w:bCs/>
          <w:i/>
          <w:spacing w:val="-6"/>
          <w:szCs w:val="28"/>
          <w:lang w:val="uk-UA"/>
        </w:rPr>
        <w:t xml:space="preserve"> </w:t>
      </w:r>
      <w:r w:rsidRPr="004F10A1">
        <w:rPr>
          <w:bCs/>
          <w:i/>
          <w:spacing w:val="-6"/>
          <w:szCs w:val="28"/>
          <w:lang w:val="en-GB"/>
        </w:rPr>
        <w:t>teaching</w:t>
      </w:r>
      <w:r w:rsidRPr="004F10A1">
        <w:rPr>
          <w:bCs/>
          <w:spacing w:val="-6"/>
          <w:szCs w:val="28"/>
          <w:lang w:val="uk-UA"/>
        </w:rPr>
        <w:t xml:space="preserve">. </w:t>
      </w:r>
      <w:r w:rsidRPr="004F10A1">
        <w:rPr>
          <w:bCs/>
          <w:spacing w:val="-6"/>
          <w:szCs w:val="28"/>
          <w:lang w:val="en-GB"/>
        </w:rPr>
        <w:t>London</w:t>
      </w:r>
      <w:r w:rsidRPr="004F10A1">
        <w:rPr>
          <w:bCs/>
          <w:spacing w:val="-6"/>
          <w:szCs w:val="28"/>
          <w:lang w:val="uk-UA"/>
        </w:rPr>
        <w:t xml:space="preserve">: </w:t>
      </w:r>
      <w:r w:rsidRPr="004F10A1">
        <w:rPr>
          <w:bCs/>
          <w:spacing w:val="-6"/>
          <w:szCs w:val="28"/>
          <w:lang w:val="en-GB"/>
        </w:rPr>
        <w:t>Hodder</w:t>
      </w:r>
      <w:r w:rsidRPr="004F10A1">
        <w:rPr>
          <w:bCs/>
          <w:spacing w:val="-6"/>
          <w:szCs w:val="28"/>
          <w:lang w:val="uk-UA"/>
        </w:rPr>
        <w:t xml:space="preserve"> </w:t>
      </w:r>
      <w:r w:rsidRPr="004F10A1">
        <w:rPr>
          <w:bCs/>
          <w:spacing w:val="-6"/>
          <w:szCs w:val="28"/>
          <w:lang w:val="en-GB"/>
        </w:rPr>
        <w:t>Education</w:t>
      </w:r>
      <w:r w:rsidRPr="004F10A1">
        <w:rPr>
          <w:bCs/>
          <w:spacing w:val="-6"/>
          <w:szCs w:val="28"/>
          <w:lang w:val="uk-UA"/>
        </w:rPr>
        <w:t>.</w:t>
      </w:r>
    </w:p>
    <w:p w:rsidR="00D44544" w:rsidRPr="004F10A1" w:rsidRDefault="00111CE6" w:rsidP="00EA011D">
      <w:pPr>
        <w:pStyle w:val="Listaszerbekezds"/>
        <w:numPr>
          <w:ilvl w:val="0"/>
          <w:numId w:val="10"/>
        </w:numPr>
        <w:shd w:val="clear" w:color="auto" w:fill="FFFFFF"/>
        <w:ind w:left="284" w:hanging="284"/>
        <w:jc w:val="both"/>
        <w:rPr>
          <w:rFonts w:eastAsiaTheme="minorHAnsi"/>
          <w:szCs w:val="28"/>
          <w:lang w:val="en-GB"/>
        </w:rPr>
      </w:pPr>
      <w:r w:rsidRPr="004F10A1">
        <w:rPr>
          <w:rFonts w:eastAsiaTheme="minorHAnsi"/>
          <w:szCs w:val="28"/>
          <w:lang w:val="en-US"/>
        </w:rPr>
        <w:t>Gass</w:t>
      </w:r>
      <w:r w:rsidR="00A20045" w:rsidRPr="004F10A1">
        <w:rPr>
          <w:rFonts w:eastAsiaTheme="minorHAnsi"/>
          <w:szCs w:val="28"/>
          <w:lang w:val="en-US"/>
        </w:rPr>
        <w:t>, S.</w:t>
      </w:r>
      <w:r w:rsidRPr="004F10A1">
        <w:rPr>
          <w:rFonts w:eastAsiaTheme="minorHAnsi"/>
          <w:szCs w:val="28"/>
          <w:lang w:val="en-US"/>
        </w:rPr>
        <w:t xml:space="preserve"> (2013). </w:t>
      </w:r>
      <w:r w:rsidRPr="004F10A1">
        <w:rPr>
          <w:rFonts w:eastAsiaTheme="minorHAnsi"/>
          <w:i/>
          <w:szCs w:val="28"/>
          <w:lang w:val="en-US"/>
        </w:rPr>
        <w:t>Second Language Acquisition: An Introductory Course</w:t>
      </w:r>
      <w:r w:rsidR="00A20045" w:rsidRPr="004F10A1">
        <w:rPr>
          <w:rFonts w:eastAsiaTheme="minorHAnsi"/>
          <w:szCs w:val="28"/>
          <w:lang w:val="en-US"/>
        </w:rPr>
        <w:t>.</w:t>
      </w:r>
      <w:r w:rsidR="00A20045" w:rsidRPr="004F10A1">
        <w:rPr>
          <w:szCs w:val="28"/>
          <w:shd w:val="clear" w:color="auto" w:fill="FFFFFF"/>
          <w:lang w:val="en-US"/>
        </w:rPr>
        <w:t xml:space="preserve"> </w:t>
      </w:r>
      <w:r w:rsidR="00A20045" w:rsidRPr="004F10A1">
        <w:rPr>
          <w:szCs w:val="28"/>
          <w:shd w:val="clear" w:color="auto" w:fill="FFFFFF"/>
        </w:rPr>
        <w:t>Routledge</w:t>
      </w:r>
      <w:r w:rsidR="00A20045" w:rsidRPr="004F10A1">
        <w:rPr>
          <w:szCs w:val="28"/>
          <w:shd w:val="clear" w:color="auto" w:fill="FFFFFF"/>
          <w:lang w:val="en-GB"/>
        </w:rPr>
        <w:t>.</w:t>
      </w:r>
    </w:p>
    <w:p w:rsidR="00111CE6" w:rsidRPr="004F10A1" w:rsidRDefault="00111CE6" w:rsidP="00EA011D">
      <w:pPr>
        <w:pStyle w:val="Listaszerbekezds"/>
        <w:numPr>
          <w:ilvl w:val="0"/>
          <w:numId w:val="10"/>
        </w:numPr>
        <w:tabs>
          <w:tab w:val="left" w:pos="3360"/>
        </w:tabs>
        <w:ind w:left="284" w:hanging="284"/>
        <w:jc w:val="both"/>
        <w:rPr>
          <w:rFonts w:eastAsiaTheme="minorHAnsi"/>
          <w:szCs w:val="28"/>
          <w:lang w:val="en-US"/>
        </w:rPr>
      </w:pPr>
      <w:r w:rsidRPr="004F10A1">
        <w:rPr>
          <w:rFonts w:eastAsiaTheme="minorHAnsi"/>
          <w:szCs w:val="28"/>
          <w:lang w:val="en-US"/>
        </w:rPr>
        <w:t>Ellis</w:t>
      </w:r>
      <w:r w:rsidR="00FB0B91">
        <w:rPr>
          <w:rFonts w:eastAsiaTheme="minorHAnsi"/>
          <w:szCs w:val="28"/>
          <w:lang w:val="uk-UA"/>
        </w:rPr>
        <w:t>,</w:t>
      </w:r>
      <w:r w:rsidRPr="004F10A1">
        <w:rPr>
          <w:rFonts w:eastAsiaTheme="minorHAnsi"/>
          <w:szCs w:val="28"/>
          <w:lang w:val="en-US"/>
        </w:rPr>
        <w:t xml:space="preserve"> R. (2015). </w:t>
      </w:r>
      <w:r w:rsidRPr="004F10A1">
        <w:rPr>
          <w:rFonts w:eastAsiaTheme="minorHAnsi"/>
          <w:i/>
          <w:szCs w:val="28"/>
          <w:lang w:val="en-US"/>
        </w:rPr>
        <w:t>Understanding Second Language Acquisition</w:t>
      </w:r>
      <w:r w:rsidRPr="004F10A1">
        <w:rPr>
          <w:rFonts w:eastAsiaTheme="minorHAnsi"/>
          <w:szCs w:val="28"/>
          <w:lang w:val="en-US"/>
        </w:rPr>
        <w:t>.</w:t>
      </w:r>
      <w:r w:rsidR="00A20045" w:rsidRPr="004F10A1">
        <w:rPr>
          <w:rFonts w:eastAsiaTheme="minorHAnsi"/>
          <w:szCs w:val="28"/>
          <w:lang w:val="en-US"/>
        </w:rPr>
        <w:t xml:space="preserve"> </w:t>
      </w:r>
      <w:r w:rsidR="00A20045" w:rsidRPr="004F10A1">
        <w:rPr>
          <w:szCs w:val="28"/>
          <w:shd w:val="clear" w:color="auto" w:fill="FFFFFF"/>
          <w:lang w:val="en-US"/>
        </w:rPr>
        <w:t>Oxford University Press.</w:t>
      </w:r>
    </w:p>
    <w:p w:rsidR="00D44544" w:rsidRPr="004F10A1" w:rsidRDefault="00111CE6" w:rsidP="00EA011D">
      <w:pPr>
        <w:pStyle w:val="Listaszerbekezds"/>
        <w:numPr>
          <w:ilvl w:val="0"/>
          <w:numId w:val="10"/>
        </w:numPr>
        <w:shd w:val="clear" w:color="auto" w:fill="FFFFFF"/>
        <w:ind w:left="284" w:hanging="284"/>
        <w:jc w:val="both"/>
        <w:rPr>
          <w:szCs w:val="28"/>
          <w:lang w:val="en-GB"/>
        </w:rPr>
      </w:pPr>
      <w:r w:rsidRPr="004F10A1">
        <w:rPr>
          <w:szCs w:val="28"/>
          <w:lang w:val="en-US"/>
        </w:rPr>
        <w:t xml:space="preserve">Ortega, L. (2009). </w:t>
      </w:r>
      <w:r w:rsidRPr="004F10A1">
        <w:rPr>
          <w:i/>
          <w:szCs w:val="28"/>
          <w:lang w:val="en-US"/>
        </w:rPr>
        <w:t>Understanding second language acquisition</w:t>
      </w:r>
      <w:r w:rsidRPr="004F10A1">
        <w:rPr>
          <w:szCs w:val="28"/>
          <w:lang w:val="en-US"/>
        </w:rPr>
        <w:t xml:space="preserve">. </w:t>
      </w:r>
      <w:r w:rsidRPr="004F10A1">
        <w:rPr>
          <w:szCs w:val="28"/>
        </w:rPr>
        <w:t>London: Hodder</w:t>
      </w:r>
      <w:r w:rsidRPr="004F10A1">
        <w:rPr>
          <w:szCs w:val="28"/>
          <w:lang w:val="en-GB"/>
        </w:rPr>
        <w:t>.</w:t>
      </w:r>
    </w:p>
    <w:p w:rsidR="00854A0B" w:rsidRPr="00141AC5" w:rsidRDefault="00CA6D1E" w:rsidP="00EA011D">
      <w:pPr>
        <w:pStyle w:val="Listaszerbekezds"/>
        <w:numPr>
          <w:ilvl w:val="0"/>
          <w:numId w:val="10"/>
        </w:numPr>
        <w:spacing w:after="160"/>
        <w:ind w:left="284" w:hanging="284"/>
        <w:jc w:val="both"/>
        <w:rPr>
          <w:rFonts w:eastAsiaTheme="minorHAnsi"/>
          <w:bCs/>
          <w:szCs w:val="28"/>
          <w:lang w:val="en-US"/>
        </w:rPr>
      </w:pPr>
      <w:r w:rsidRPr="004F10A1">
        <w:rPr>
          <w:rFonts w:eastAsiaTheme="minorHAnsi"/>
          <w:bCs/>
          <w:szCs w:val="28"/>
          <w:lang w:val="en-US"/>
        </w:rPr>
        <w:t>Saville-Troike</w:t>
      </w:r>
      <w:r w:rsidR="00FB0B91">
        <w:rPr>
          <w:rFonts w:eastAsiaTheme="minorHAnsi"/>
          <w:bCs/>
          <w:szCs w:val="28"/>
          <w:lang w:val="uk-UA"/>
        </w:rPr>
        <w:t>,</w:t>
      </w:r>
      <w:r w:rsidRPr="004F10A1">
        <w:rPr>
          <w:rFonts w:eastAsiaTheme="minorHAnsi"/>
          <w:bCs/>
          <w:szCs w:val="28"/>
          <w:lang w:val="en-US"/>
        </w:rPr>
        <w:t xml:space="preserve"> M. (2012). </w:t>
      </w:r>
      <w:r w:rsidRPr="004F10A1">
        <w:rPr>
          <w:rFonts w:eastAsiaTheme="minorHAnsi"/>
          <w:bCs/>
          <w:i/>
          <w:szCs w:val="28"/>
          <w:lang w:val="en-US"/>
        </w:rPr>
        <w:t>Introducing Second Language Acquisition</w:t>
      </w:r>
      <w:r w:rsidRPr="004F10A1">
        <w:rPr>
          <w:rFonts w:eastAsiaTheme="minorHAnsi"/>
          <w:bCs/>
          <w:szCs w:val="28"/>
          <w:lang w:val="en-US"/>
        </w:rPr>
        <w:t>.</w:t>
      </w:r>
      <w:r w:rsidR="004B5B61" w:rsidRPr="004F10A1">
        <w:rPr>
          <w:szCs w:val="28"/>
          <w:shd w:val="clear" w:color="auto" w:fill="FFFFFF"/>
          <w:lang w:val="en-US"/>
        </w:rPr>
        <w:t xml:space="preserve"> Cambridge University Press.</w:t>
      </w:r>
    </w:p>
    <w:p w:rsidR="00141AC5" w:rsidRPr="00141AC5" w:rsidRDefault="00141AC5" w:rsidP="00EA011D">
      <w:pPr>
        <w:pStyle w:val="Listaszerbekezds"/>
        <w:numPr>
          <w:ilvl w:val="0"/>
          <w:numId w:val="10"/>
        </w:numPr>
        <w:spacing w:after="160"/>
        <w:ind w:left="284" w:hanging="284"/>
        <w:jc w:val="both"/>
        <w:rPr>
          <w:rFonts w:eastAsiaTheme="minorHAnsi"/>
          <w:bCs/>
          <w:szCs w:val="28"/>
          <w:lang w:val="en-US"/>
        </w:rPr>
      </w:pPr>
      <w:r w:rsidRPr="00141AC5">
        <w:rPr>
          <w:color w:val="000000"/>
          <w:szCs w:val="28"/>
          <w:lang w:val="en-US"/>
        </w:rPr>
        <w:t xml:space="preserve">Schmitt, R., Rodgers, M. </w:t>
      </w:r>
      <w:r w:rsidRPr="00141AC5">
        <w:rPr>
          <w:color w:val="000000"/>
          <w:szCs w:val="28"/>
          <w:lang w:val="en-GB"/>
        </w:rPr>
        <w:t xml:space="preserve">(2020). </w:t>
      </w:r>
      <w:r w:rsidRPr="00141AC5">
        <w:rPr>
          <w:i/>
          <w:color w:val="000000"/>
          <w:szCs w:val="28"/>
          <w:lang w:val="en-GB"/>
        </w:rPr>
        <w:t>An introduction to applied linguistics</w:t>
      </w:r>
      <w:r w:rsidRPr="00141AC5">
        <w:rPr>
          <w:color w:val="000000"/>
          <w:szCs w:val="28"/>
          <w:lang w:val="en-GB"/>
        </w:rPr>
        <w:t>. London and New York: Routledge.</w:t>
      </w:r>
    </w:p>
    <w:p w:rsidR="00111CE6" w:rsidRPr="004F10A1" w:rsidRDefault="00854A0B" w:rsidP="004B5B61">
      <w:pPr>
        <w:shd w:val="clear" w:color="auto" w:fill="FFFFFF"/>
        <w:jc w:val="center"/>
        <w:rPr>
          <w:b/>
          <w:bCs/>
          <w:spacing w:val="-6"/>
          <w:lang w:val="en-GB"/>
        </w:rPr>
      </w:pPr>
      <w:r w:rsidRPr="004F10A1">
        <w:rPr>
          <w:b/>
          <w:bCs/>
          <w:spacing w:val="-6"/>
          <w:lang w:val="uk-UA"/>
        </w:rPr>
        <w:t>Допоміжна</w:t>
      </w:r>
    </w:p>
    <w:p w:rsidR="00111CE6" w:rsidRPr="004F10A1" w:rsidRDefault="00111CE6" w:rsidP="00EA011D">
      <w:pPr>
        <w:pStyle w:val="Listaszerbekezds"/>
        <w:numPr>
          <w:ilvl w:val="0"/>
          <w:numId w:val="7"/>
        </w:numPr>
        <w:ind w:left="284"/>
        <w:jc w:val="both"/>
        <w:rPr>
          <w:lang w:val="en-US"/>
        </w:rPr>
      </w:pPr>
      <w:r w:rsidRPr="004F10A1">
        <w:rPr>
          <w:lang w:val="en-US"/>
        </w:rPr>
        <w:t xml:space="preserve">Dörnyei, Z. (2005). The Psychology of </w:t>
      </w:r>
      <w:r w:rsidR="0071056E" w:rsidRPr="004F10A1">
        <w:rPr>
          <w:lang w:val="en-US"/>
        </w:rPr>
        <w:t>the</w:t>
      </w:r>
      <w:r w:rsidRPr="004F10A1">
        <w:rPr>
          <w:lang w:val="en-US"/>
        </w:rPr>
        <w:t xml:space="preserve"> Language Learner: Individual Differences</w:t>
      </w:r>
      <w:r w:rsidR="0071056E" w:rsidRPr="004F10A1">
        <w:rPr>
          <w:lang w:val="en-US"/>
        </w:rPr>
        <w:t>.</w:t>
      </w:r>
      <w:r w:rsidRPr="004F10A1">
        <w:rPr>
          <w:lang w:val="en-US"/>
        </w:rPr>
        <w:t xml:space="preserve"> In </w:t>
      </w:r>
      <w:r w:rsidRPr="004F10A1">
        <w:rPr>
          <w:i/>
          <w:lang w:val="en-US"/>
        </w:rPr>
        <w:t>Second</w:t>
      </w:r>
      <w:r w:rsidRPr="004F10A1">
        <w:rPr>
          <w:i/>
          <w:lang w:val="en-GB"/>
        </w:rPr>
        <w:t xml:space="preserve"> </w:t>
      </w:r>
      <w:r w:rsidRPr="004F10A1">
        <w:rPr>
          <w:i/>
          <w:lang w:val="en-US"/>
        </w:rPr>
        <w:t>Language Acquisition</w:t>
      </w:r>
      <w:r w:rsidRPr="004F10A1">
        <w:rPr>
          <w:lang w:val="en-US"/>
        </w:rPr>
        <w:t>. Mahwah, NJ: Lawrence Erlbaum.</w:t>
      </w:r>
    </w:p>
    <w:p w:rsidR="00111CE6" w:rsidRPr="004F10A1" w:rsidRDefault="00111CE6" w:rsidP="00EA011D">
      <w:pPr>
        <w:pStyle w:val="Listaszerbekezds"/>
        <w:numPr>
          <w:ilvl w:val="0"/>
          <w:numId w:val="7"/>
        </w:numPr>
        <w:ind w:left="284"/>
        <w:jc w:val="both"/>
        <w:rPr>
          <w:lang w:val="uk-UA"/>
        </w:rPr>
      </w:pPr>
      <w:r w:rsidRPr="004F10A1">
        <w:rPr>
          <w:lang w:val="en-US"/>
        </w:rPr>
        <w:t>Dörnyei, Z. (2009)</w:t>
      </w:r>
      <w:r w:rsidRPr="004F10A1">
        <w:rPr>
          <w:lang w:val="en-GB"/>
        </w:rPr>
        <w:t>.</w:t>
      </w:r>
      <w:r w:rsidRPr="004F10A1">
        <w:rPr>
          <w:lang w:val="en-US"/>
        </w:rPr>
        <w:t xml:space="preserve"> </w:t>
      </w:r>
      <w:r w:rsidRPr="004F10A1">
        <w:rPr>
          <w:i/>
          <w:lang w:val="en-US"/>
        </w:rPr>
        <w:t>The Psychology of Second Language Acquisition</w:t>
      </w:r>
      <w:r w:rsidRPr="004F10A1">
        <w:rPr>
          <w:lang w:val="en-US"/>
        </w:rPr>
        <w:t>. Oxford: Oxford University Press.</w:t>
      </w:r>
    </w:p>
    <w:p w:rsidR="002807F8" w:rsidRPr="004F10A1" w:rsidRDefault="002807F8" w:rsidP="00EA011D">
      <w:pPr>
        <w:pStyle w:val="Listaszerbekezds"/>
        <w:numPr>
          <w:ilvl w:val="0"/>
          <w:numId w:val="7"/>
        </w:numPr>
        <w:autoSpaceDE w:val="0"/>
        <w:autoSpaceDN w:val="0"/>
        <w:adjustRightInd w:val="0"/>
        <w:ind w:left="284"/>
        <w:jc w:val="both"/>
        <w:rPr>
          <w:rFonts w:eastAsiaTheme="minorHAnsi"/>
          <w:szCs w:val="28"/>
          <w:lang w:val="en-US"/>
        </w:rPr>
      </w:pPr>
      <w:r w:rsidRPr="004F10A1">
        <w:rPr>
          <w:rFonts w:eastAsiaTheme="minorHAnsi"/>
          <w:szCs w:val="28"/>
          <w:lang w:val="en-US"/>
        </w:rPr>
        <w:t>Klein</w:t>
      </w:r>
      <w:r w:rsidR="00FB0B91">
        <w:rPr>
          <w:rFonts w:eastAsiaTheme="minorHAnsi"/>
          <w:szCs w:val="28"/>
          <w:lang w:val="uk-UA"/>
        </w:rPr>
        <w:t>,</w:t>
      </w:r>
      <w:r w:rsidRPr="004F10A1">
        <w:rPr>
          <w:rFonts w:eastAsiaTheme="minorHAnsi"/>
          <w:szCs w:val="28"/>
          <w:lang w:val="en-US"/>
        </w:rPr>
        <w:t xml:space="preserve"> W. (2014). Second language acquisition. Available at https://www.researchgate.net/publication/49552300_Second_Language_Acquisition</w:t>
      </w:r>
    </w:p>
    <w:p w:rsidR="00111CE6" w:rsidRPr="004F10A1" w:rsidRDefault="00111CE6" w:rsidP="00EA011D">
      <w:pPr>
        <w:pStyle w:val="Listaszerbekezds"/>
        <w:numPr>
          <w:ilvl w:val="0"/>
          <w:numId w:val="7"/>
        </w:numPr>
        <w:tabs>
          <w:tab w:val="left" w:pos="3360"/>
        </w:tabs>
        <w:ind w:left="284"/>
        <w:jc w:val="both"/>
        <w:rPr>
          <w:rFonts w:eastAsia="LiberationSerif"/>
          <w:szCs w:val="28"/>
        </w:rPr>
      </w:pPr>
      <w:r w:rsidRPr="004F10A1">
        <w:rPr>
          <w:szCs w:val="28"/>
          <w:lang w:val="en-US"/>
        </w:rPr>
        <w:t xml:space="preserve">Scovel, T. (2000). A critical review of the critical period hypothesis. </w:t>
      </w:r>
      <w:r w:rsidRPr="004F10A1">
        <w:rPr>
          <w:szCs w:val="28"/>
        </w:rPr>
        <w:t>A</w:t>
      </w:r>
      <w:r w:rsidRPr="004F10A1">
        <w:rPr>
          <w:i/>
          <w:iCs/>
          <w:szCs w:val="28"/>
        </w:rPr>
        <w:t xml:space="preserve">nnual Review of Applied Linguistics, 20, </w:t>
      </w:r>
      <w:r w:rsidRPr="004F10A1">
        <w:rPr>
          <w:szCs w:val="28"/>
        </w:rPr>
        <w:t>213-223.</w:t>
      </w:r>
    </w:p>
    <w:p w:rsidR="00111CE6" w:rsidRPr="004F10A1" w:rsidRDefault="00111CE6" w:rsidP="00EA011D">
      <w:pPr>
        <w:pStyle w:val="Default"/>
        <w:numPr>
          <w:ilvl w:val="0"/>
          <w:numId w:val="7"/>
        </w:numPr>
        <w:ind w:left="284"/>
        <w:jc w:val="both"/>
        <w:rPr>
          <w:color w:val="auto"/>
          <w:sz w:val="28"/>
          <w:szCs w:val="28"/>
        </w:rPr>
      </w:pPr>
      <w:r w:rsidRPr="004F10A1">
        <w:rPr>
          <w:color w:val="auto"/>
          <w:sz w:val="28"/>
          <w:szCs w:val="28"/>
        </w:rPr>
        <w:t xml:space="preserve">Singleton, D, (2001). Age and second language acquisition. </w:t>
      </w:r>
      <w:r w:rsidRPr="004F10A1">
        <w:rPr>
          <w:i/>
          <w:iCs/>
          <w:color w:val="auto"/>
          <w:sz w:val="28"/>
          <w:szCs w:val="28"/>
        </w:rPr>
        <w:t xml:space="preserve">Annual Review of Applied Linguistics, 21, </w:t>
      </w:r>
      <w:r w:rsidRPr="004F10A1">
        <w:rPr>
          <w:color w:val="auto"/>
          <w:sz w:val="28"/>
          <w:szCs w:val="28"/>
        </w:rPr>
        <w:t>77-89.</w:t>
      </w:r>
    </w:p>
    <w:p w:rsidR="00111CE6" w:rsidRPr="004F10A1" w:rsidRDefault="00111CE6" w:rsidP="00EA011D">
      <w:pPr>
        <w:pStyle w:val="Default"/>
        <w:numPr>
          <w:ilvl w:val="0"/>
          <w:numId w:val="7"/>
        </w:numPr>
        <w:ind w:left="284"/>
        <w:jc w:val="both"/>
        <w:rPr>
          <w:color w:val="auto"/>
          <w:sz w:val="28"/>
          <w:szCs w:val="28"/>
        </w:rPr>
      </w:pPr>
      <w:r w:rsidRPr="004F10A1">
        <w:rPr>
          <w:color w:val="auto"/>
          <w:sz w:val="28"/>
          <w:szCs w:val="28"/>
        </w:rPr>
        <w:t xml:space="preserve">Singleton, D., &amp; Ryan, T. (2004). </w:t>
      </w:r>
      <w:r w:rsidRPr="004F10A1">
        <w:rPr>
          <w:i/>
          <w:iCs/>
          <w:color w:val="auto"/>
          <w:sz w:val="28"/>
          <w:szCs w:val="28"/>
        </w:rPr>
        <w:t xml:space="preserve">Language acquisition: The age factor </w:t>
      </w:r>
      <w:r w:rsidRPr="004F10A1">
        <w:rPr>
          <w:color w:val="auto"/>
          <w:sz w:val="28"/>
          <w:szCs w:val="28"/>
        </w:rPr>
        <w:t xml:space="preserve">(2nd ed.), Clevedon, UK: Multilingual Matters. </w:t>
      </w:r>
    </w:p>
    <w:p w:rsidR="00854A0B" w:rsidRPr="004F10A1" w:rsidRDefault="00111CE6" w:rsidP="004B5B61">
      <w:pPr>
        <w:pStyle w:val="Default"/>
        <w:numPr>
          <w:ilvl w:val="0"/>
          <w:numId w:val="7"/>
        </w:numPr>
        <w:ind w:left="284"/>
        <w:jc w:val="both"/>
        <w:rPr>
          <w:color w:val="auto"/>
          <w:sz w:val="28"/>
          <w:szCs w:val="28"/>
        </w:rPr>
      </w:pPr>
      <w:r w:rsidRPr="004F10A1">
        <w:rPr>
          <w:color w:val="auto"/>
          <w:sz w:val="28"/>
          <w:szCs w:val="28"/>
        </w:rPr>
        <w:lastRenderedPageBreak/>
        <w:t xml:space="preserve">DeKeyser, R. (2000). The robustness of critical period effects in second language acquisition. </w:t>
      </w:r>
      <w:r w:rsidRPr="004F10A1">
        <w:rPr>
          <w:i/>
          <w:iCs/>
          <w:color w:val="auto"/>
          <w:sz w:val="28"/>
          <w:szCs w:val="28"/>
        </w:rPr>
        <w:t xml:space="preserve">Studies in Second language Acquisition, 22, </w:t>
      </w:r>
      <w:r w:rsidRPr="004F10A1">
        <w:rPr>
          <w:color w:val="auto"/>
          <w:sz w:val="28"/>
          <w:szCs w:val="28"/>
        </w:rPr>
        <w:t xml:space="preserve">499-533. </w:t>
      </w:r>
    </w:p>
    <w:p w:rsidR="00DA4F62" w:rsidRPr="004F10A1" w:rsidRDefault="00DA4F62" w:rsidP="00DA4F62">
      <w:pPr>
        <w:pStyle w:val="Default"/>
        <w:ind w:left="284"/>
        <w:jc w:val="both"/>
        <w:rPr>
          <w:color w:val="auto"/>
          <w:sz w:val="28"/>
          <w:szCs w:val="28"/>
        </w:rPr>
      </w:pPr>
    </w:p>
    <w:p w:rsidR="00854A0B" w:rsidRPr="004F10A1" w:rsidRDefault="00854A0B" w:rsidP="00854A0B">
      <w:pPr>
        <w:shd w:val="clear" w:color="auto" w:fill="FFFFFF"/>
        <w:tabs>
          <w:tab w:val="left" w:pos="365"/>
        </w:tabs>
        <w:spacing w:before="14" w:line="226" w:lineRule="exact"/>
        <w:jc w:val="center"/>
        <w:rPr>
          <w:spacing w:val="-20"/>
          <w:lang w:val="uk-UA"/>
        </w:rPr>
      </w:pPr>
      <w:r w:rsidRPr="004F10A1">
        <w:rPr>
          <w:b/>
          <w:lang w:val="uk-UA"/>
        </w:rPr>
        <w:t xml:space="preserve"> Інформаційні ресурси</w:t>
      </w:r>
    </w:p>
    <w:p w:rsidR="00854A0B" w:rsidRPr="004F10A1" w:rsidRDefault="00854A0B" w:rsidP="00854A0B">
      <w:pPr>
        <w:shd w:val="clear" w:color="auto" w:fill="FFFFFF"/>
        <w:tabs>
          <w:tab w:val="left" w:pos="365"/>
        </w:tabs>
        <w:spacing w:before="14" w:line="226" w:lineRule="exact"/>
        <w:rPr>
          <w:spacing w:val="-20"/>
          <w:lang w:val="uk-UA"/>
        </w:rPr>
      </w:pPr>
    </w:p>
    <w:p w:rsidR="00854A0B" w:rsidRPr="00141AC5" w:rsidRDefault="00CA6D1E" w:rsidP="00854A0B">
      <w:pPr>
        <w:rPr>
          <w:rFonts w:eastAsia="LiberationSerif"/>
          <w:b/>
          <w:i/>
          <w:lang w:val="en-US"/>
        </w:rPr>
      </w:pPr>
      <w:r w:rsidRPr="00141AC5">
        <w:rPr>
          <w:rFonts w:eastAsia="LiberationSerif"/>
          <w:b/>
          <w:i/>
          <w:lang w:val="en-US"/>
        </w:rPr>
        <w:t>J</w:t>
      </w:r>
      <w:r w:rsidR="00854A0B" w:rsidRPr="00141AC5">
        <w:rPr>
          <w:rFonts w:eastAsia="LiberationSerif"/>
          <w:b/>
          <w:i/>
          <w:lang w:val="en-US"/>
        </w:rPr>
        <w:t xml:space="preserve">ournals: </w:t>
      </w:r>
    </w:p>
    <w:p w:rsidR="00CA6D1E" w:rsidRPr="00100E4E" w:rsidRDefault="00CA6D1E" w:rsidP="00100E4E">
      <w:pPr>
        <w:pStyle w:val="Listaszerbekezds"/>
        <w:numPr>
          <w:ilvl w:val="0"/>
          <w:numId w:val="17"/>
        </w:numPr>
        <w:rPr>
          <w:lang w:val="en-US"/>
        </w:rPr>
      </w:pPr>
      <w:r w:rsidRPr="00100E4E">
        <w:rPr>
          <w:lang w:val="en-US"/>
        </w:rPr>
        <w:t xml:space="preserve">Applied Linguistics </w:t>
      </w:r>
    </w:p>
    <w:p w:rsidR="00CA6D1E" w:rsidRPr="00100E4E" w:rsidRDefault="00CA6D1E" w:rsidP="00100E4E">
      <w:pPr>
        <w:pStyle w:val="Listaszerbekezds"/>
        <w:numPr>
          <w:ilvl w:val="0"/>
          <w:numId w:val="17"/>
        </w:numPr>
        <w:rPr>
          <w:lang w:val="en-US"/>
        </w:rPr>
      </w:pPr>
      <w:r w:rsidRPr="00100E4E">
        <w:rPr>
          <w:lang w:val="en-US"/>
        </w:rPr>
        <w:t xml:space="preserve">The Canadian Modern Language Review </w:t>
      </w:r>
    </w:p>
    <w:p w:rsidR="00CA6D1E" w:rsidRPr="00100E4E" w:rsidRDefault="00CA6D1E" w:rsidP="00100E4E">
      <w:pPr>
        <w:pStyle w:val="Listaszerbekezds"/>
        <w:numPr>
          <w:ilvl w:val="0"/>
          <w:numId w:val="17"/>
        </w:numPr>
        <w:rPr>
          <w:lang w:val="en-US"/>
        </w:rPr>
      </w:pPr>
      <w:r w:rsidRPr="00100E4E">
        <w:rPr>
          <w:lang w:val="en-US"/>
        </w:rPr>
        <w:t xml:space="preserve">International Journal of Applied Linguistics </w:t>
      </w:r>
    </w:p>
    <w:p w:rsidR="00CA6D1E" w:rsidRPr="00100E4E" w:rsidRDefault="00CA6D1E" w:rsidP="00100E4E">
      <w:pPr>
        <w:pStyle w:val="Listaszerbekezds"/>
        <w:numPr>
          <w:ilvl w:val="0"/>
          <w:numId w:val="17"/>
        </w:numPr>
        <w:rPr>
          <w:lang w:val="en-US"/>
        </w:rPr>
      </w:pPr>
      <w:r w:rsidRPr="00100E4E">
        <w:rPr>
          <w:lang w:val="en-US"/>
        </w:rPr>
        <w:t xml:space="preserve">International Review of Applied Linguistics </w:t>
      </w:r>
    </w:p>
    <w:p w:rsidR="00CA6D1E" w:rsidRPr="00100E4E" w:rsidRDefault="00CA6D1E" w:rsidP="00100E4E">
      <w:pPr>
        <w:pStyle w:val="Listaszerbekezds"/>
        <w:numPr>
          <w:ilvl w:val="0"/>
          <w:numId w:val="17"/>
        </w:numPr>
        <w:rPr>
          <w:lang w:val="en-US"/>
        </w:rPr>
      </w:pPr>
      <w:r w:rsidRPr="00100E4E">
        <w:rPr>
          <w:lang w:val="en-US"/>
        </w:rPr>
        <w:t xml:space="preserve">Language Learning </w:t>
      </w:r>
    </w:p>
    <w:p w:rsidR="00CA6D1E" w:rsidRPr="00100E4E" w:rsidRDefault="00CA6D1E" w:rsidP="00100E4E">
      <w:pPr>
        <w:pStyle w:val="Listaszerbekezds"/>
        <w:numPr>
          <w:ilvl w:val="0"/>
          <w:numId w:val="17"/>
        </w:numPr>
        <w:rPr>
          <w:lang w:val="en-US"/>
        </w:rPr>
      </w:pPr>
      <w:r w:rsidRPr="00100E4E">
        <w:rPr>
          <w:lang w:val="en-US"/>
        </w:rPr>
        <w:t xml:space="preserve">Language Learning &amp; Technology (open access online: </w:t>
      </w:r>
      <w:hyperlink r:id="rId9" w:history="1">
        <w:r w:rsidRPr="00100E4E">
          <w:rPr>
            <w:rStyle w:val="Hiperhivatkozs"/>
            <w:color w:val="auto"/>
            <w:lang w:val="en-US"/>
          </w:rPr>
          <w:t>http://llt.msu.edu/</w:t>
        </w:r>
      </w:hyperlink>
      <w:r w:rsidRPr="00100E4E">
        <w:rPr>
          <w:lang w:val="en-US"/>
        </w:rPr>
        <w:t xml:space="preserve">) </w:t>
      </w:r>
    </w:p>
    <w:p w:rsidR="00CA6D1E" w:rsidRPr="00100E4E" w:rsidRDefault="00CA6D1E" w:rsidP="00100E4E">
      <w:pPr>
        <w:pStyle w:val="Listaszerbekezds"/>
        <w:numPr>
          <w:ilvl w:val="0"/>
          <w:numId w:val="17"/>
        </w:numPr>
        <w:rPr>
          <w:lang w:val="en-US"/>
        </w:rPr>
      </w:pPr>
      <w:r w:rsidRPr="00100E4E">
        <w:rPr>
          <w:lang w:val="en-US"/>
        </w:rPr>
        <w:t xml:space="preserve">Language Teaching Research </w:t>
      </w:r>
    </w:p>
    <w:p w:rsidR="00CA6D1E" w:rsidRPr="00100E4E" w:rsidRDefault="00CA6D1E" w:rsidP="00100E4E">
      <w:pPr>
        <w:pStyle w:val="Listaszerbekezds"/>
        <w:numPr>
          <w:ilvl w:val="0"/>
          <w:numId w:val="17"/>
        </w:numPr>
        <w:rPr>
          <w:lang w:val="en-US"/>
        </w:rPr>
      </w:pPr>
      <w:r w:rsidRPr="00100E4E">
        <w:rPr>
          <w:lang w:val="en-US"/>
        </w:rPr>
        <w:t xml:space="preserve">The Modern Language Journal </w:t>
      </w:r>
    </w:p>
    <w:p w:rsidR="00CA6D1E" w:rsidRPr="00100E4E" w:rsidRDefault="00CA6D1E" w:rsidP="00100E4E">
      <w:pPr>
        <w:pStyle w:val="Listaszerbekezds"/>
        <w:numPr>
          <w:ilvl w:val="0"/>
          <w:numId w:val="17"/>
        </w:numPr>
        <w:rPr>
          <w:lang w:val="en-US"/>
        </w:rPr>
      </w:pPr>
      <w:r w:rsidRPr="00100E4E">
        <w:rPr>
          <w:lang w:val="en-US"/>
        </w:rPr>
        <w:t xml:space="preserve">Second Language Research Studies in Second Language Acquisition </w:t>
      </w:r>
    </w:p>
    <w:p w:rsidR="00CA6D1E" w:rsidRPr="00100E4E" w:rsidRDefault="00CA6D1E" w:rsidP="00100E4E">
      <w:pPr>
        <w:pStyle w:val="Listaszerbekezds"/>
        <w:numPr>
          <w:ilvl w:val="0"/>
          <w:numId w:val="17"/>
        </w:numPr>
        <w:rPr>
          <w:lang w:val="en-US"/>
        </w:rPr>
      </w:pPr>
      <w:r w:rsidRPr="00100E4E">
        <w:rPr>
          <w:lang w:val="en-US"/>
        </w:rPr>
        <w:t xml:space="preserve">TESOL Quarterly </w:t>
      </w:r>
    </w:p>
    <w:p w:rsidR="00CA6D1E" w:rsidRPr="00100E4E" w:rsidRDefault="00CA6D1E" w:rsidP="00100E4E">
      <w:pPr>
        <w:pStyle w:val="Listaszerbekezds"/>
        <w:numPr>
          <w:ilvl w:val="0"/>
          <w:numId w:val="17"/>
        </w:numPr>
        <w:rPr>
          <w:lang w:val="en-US"/>
        </w:rPr>
      </w:pPr>
      <w:r w:rsidRPr="00100E4E">
        <w:rPr>
          <w:lang w:val="en-US"/>
        </w:rPr>
        <w:t xml:space="preserve">Annual Review of Applied Linguistics </w:t>
      </w:r>
    </w:p>
    <w:p w:rsidR="00CA6D1E" w:rsidRPr="00100E4E" w:rsidRDefault="00CA6D1E" w:rsidP="00100E4E">
      <w:pPr>
        <w:pStyle w:val="Listaszerbekezds"/>
        <w:numPr>
          <w:ilvl w:val="0"/>
          <w:numId w:val="17"/>
        </w:numPr>
        <w:rPr>
          <w:lang w:val="en-US"/>
        </w:rPr>
      </w:pPr>
      <w:r w:rsidRPr="00100E4E">
        <w:rPr>
          <w:lang w:val="en-US"/>
        </w:rPr>
        <w:t>Language Teaching</w:t>
      </w:r>
    </w:p>
    <w:p w:rsidR="00854A0B" w:rsidRPr="004F10A1" w:rsidRDefault="00854A0B" w:rsidP="00854A0B">
      <w:pPr>
        <w:widowControl w:val="0"/>
        <w:shd w:val="clear" w:color="auto" w:fill="FFFFFF"/>
        <w:tabs>
          <w:tab w:val="left" w:pos="365"/>
        </w:tabs>
        <w:autoSpaceDE w:val="0"/>
        <w:autoSpaceDN w:val="0"/>
        <w:adjustRightInd w:val="0"/>
        <w:rPr>
          <w:spacing w:val="-13"/>
          <w:lang w:val="en-GB"/>
        </w:rPr>
      </w:pPr>
    </w:p>
    <w:p w:rsidR="00854A0B" w:rsidRPr="004F10A1" w:rsidRDefault="00854A0B" w:rsidP="00854A0B">
      <w:pPr>
        <w:rPr>
          <w:spacing w:val="-13"/>
          <w:lang w:val="uk-UA"/>
        </w:rPr>
      </w:pPr>
      <w:r w:rsidRPr="004F10A1">
        <w:rPr>
          <w:spacing w:val="-13"/>
          <w:lang w:val="uk-UA"/>
        </w:rPr>
        <w:br w:type="page"/>
      </w:r>
    </w:p>
    <w:p w:rsidR="00854A0B" w:rsidRPr="004F10A1" w:rsidRDefault="00854A0B" w:rsidP="00854A0B">
      <w:pPr>
        <w:widowControl w:val="0"/>
        <w:shd w:val="clear" w:color="auto" w:fill="FFFFFF"/>
        <w:tabs>
          <w:tab w:val="left" w:pos="365"/>
        </w:tabs>
        <w:autoSpaceDE w:val="0"/>
        <w:autoSpaceDN w:val="0"/>
        <w:adjustRightInd w:val="0"/>
        <w:rPr>
          <w:i/>
          <w:spacing w:val="-13"/>
          <w:lang w:val="uk-UA"/>
        </w:rPr>
      </w:pPr>
      <w:r w:rsidRPr="004F10A1">
        <w:rPr>
          <w:i/>
          <w:spacing w:val="-13"/>
          <w:lang w:val="uk-UA"/>
        </w:rPr>
        <w:lastRenderedPageBreak/>
        <w:t>Додаток 1</w:t>
      </w:r>
    </w:p>
    <w:p w:rsidR="00854A0B" w:rsidRPr="004F10A1" w:rsidRDefault="00854A0B" w:rsidP="00854A0B">
      <w:pPr>
        <w:widowControl w:val="0"/>
        <w:shd w:val="clear" w:color="auto" w:fill="FFFFFF"/>
        <w:tabs>
          <w:tab w:val="left" w:pos="365"/>
        </w:tabs>
        <w:autoSpaceDE w:val="0"/>
        <w:autoSpaceDN w:val="0"/>
        <w:adjustRightInd w:val="0"/>
        <w:rPr>
          <w:i/>
          <w:spacing w:val="-13"/>
          <w:lang w:val="uk-UA"/>
        </w:rPr>
      </w:pPr>
    </w:p>
    <w:p w:rsidR="00854A0B" w:rsidRPr="004F10A1" w:rsidRDefault="00854A0B" w:rsidP="00854A0B">
      <w:pPr>
        <w:jc w:val="center"/>
        <w:rPr>
          <w:b/>
          <w:szCs w:val="28"/>
          <w:lang w:val="uk-UA"/>
        </w:rPr>
      </w:pPr>
      <w:r w:rsidRPr="004F10A1">
        <w:rPr>
          <w:b/>
          <w:szCs w:val="28"/>
        </w:rPr>
        <w:t>Методичні</w:t>
      </w:r>
      <w:r w:rsidRPr="0072477F">
        <w:rPr>
          <w:b/>
          <w:szCs w:val="28"/>
        </w:rPr>
        <w:t xml:space="preserve"> </w:t>
      </w:r>
      <w:r w:rsidRPr="004F10A1">
        <w:rPr>
          <w:b/>
          <w:szCs w:val="28"/>
        </w:rPr>
        <w:t>вказівки</w:t>
      </w:r>
      <w:r w:rsidRPr="0072477F">
        <w:rPr>
          <w:b/>
          <w:szCs w:val="28"/>
        </w:rPr>
        <w:t xml:space="preserve"> </w:t>
      </w:r>
      <w:r w:rsidRPr="004F10A1">
        <w:rPr>
          <w:b/>
          <w:szCs w:val="28"/>
        </w:rPr>
        <w:t>до</w:t>
      </w:r>
      <w:r w:rsidRPr="0072477F">
        <w:rPr>
          <w:b/>
          <w:szCs w:val="28"/>
        </w:rPr>
        <w:t xml:space="preserve"> </w:t>
      </w:r>
      <w:r w:rsidRPr="004F10A1">
        <w:rPr>
          <w:b/>
          <w:szCs w:val="28"/>
        </w:rPr>
        <w:t>семінарських</w:t>
      </w:r>
      <w:r w:rsidRPr="0072477F">
        <w:rPr>
          <w:b/>
          <w:szCs w:val="28"/>
        </w:rPr>
        <w:t xml:space="preserve"> </w:t>
      </w:r>
      <w:r w:rsidRPr="004F10A1">
        <w:rPr>
          <w:b/>
          <w:szCs w:val="28"/>
        </w:rPr>
        <w:t>робіт</w:t>
      </w:r>
      <w:r w:rsidR="00B218BF" w:rsidRPr="004F10A1">
        <w:rPr>
          <w:b/>
          <w:szCs w:val="28"/>
          <w:lang w:val="uk-UA"/>
        </w:rPr>
        <w:t xml:space="preserve"> та самостійної роботи</w:t>
      </w:r>
      <w:r w:rsidRPr="004F10A1">
        <w:rPr>
          <w:b/>
          <w:szCs w:val="28"/>
          <w:lang w:val="uk-UA"/>
        </w:rPr>
        <w:t xml:space="preserve"> </w:t>
      </w:r>
      <w:r w:rsidRPr="004F10A1">
        <w:rPr>
          <w:b/>
          <w:szCs w:val="28"/>
        </w:rPr>
        <w:t>з</w:t>
      </w:r>
      <w:r w:rsidRPr="0072477F">
        <w:rPr>
          <w:b/>
          <w:szCs w:val="28"/>
        </w:rPr>
        <w:t xml:space="preserve"> </w:t>
      </w:r>
      <w:r w:rsidRPr="004F10A1">
        <w:rPr>
          <w:b/>
          <w:szCs w:val="28"/>
        </w:rPr>
        <w:t>дисципліни</w:t>
      </w:r>
      <w:r w:rsidRPr="004F10A1">
        <w:rPr>
          <w:b/>
          <w:szCs w:val="28"/>
          <w:lang w:val="uk-UA"/>
        </w:rPr>
        <w:t xml:space="preserve"> </w:t>
      </w:r>
    </w:p>
    <w:p w:rsidR="00854A0B" w:rsidRPr="0072477F" w:rsidRDefault="00854A0B" w:rsidP="0078039A">
      <w:pPr>
        <w:autoSpaceDE w:val="0"/>
        <w:autoSpaceDN w:val="0"/>
        <w:adjustRightInd w:val="0"/>
        <w:spacing w:line="360" w:lineRule="auto"/>
        <w:rPr>
          <w:b/>
          <w:bCs/>
        </w:rPr>
      </w:pPr>
    </w:p>
    <w:p w:rsidR="00854A0B" w:rsidRPr="004F10A1" w:rsidRDefault="00854A0B" w:rsidP="00854A0B">
      <w:pPr>
        <w:autoSpaceDE w:val="0"/>
        <w:autoSpaceDN w:val="0"/>
        <w:adjustRightInd w:val="0"/>
        <w:spacing w:line="360" w:lineRule="auto"/>
        <w:jc w:val="center"/>
        <w:rPr>
          <w:b/>
          <w:bCs/>
          <w:lang w:val="en-US"/>
        </w:rPr>
      </w:pPr>
      <w:r w:rsidRPr="004F10A1">
        <w:rPr>
          <w:b/>
          <w:bCs/>
          <w:lang w:val="en-US"/>
        </w:rPr>
        <w:t>Exercises for Seminars and Independent Work</w:t>
      </w:r>
    </w:p>
    <w:p w:rsidR="0078039A" w:rsidRPr="004F10A1" w:rsidRDefault="0078039A" w:rsidP="0078039A">
      <w:pPr>
        <w:autoSpaceDE w:val="0"/>
        <w:autoSpaceDN w:val="0"/>
        <w:adjustRightInd w:val="0"/>
        <w:jc w:val="center"/>
        <w:rPr>
          <w:rFonts w:eastAsiaTheme="minorHAnsi"/>
          <w:b/>
          <w:i/>
          <w:iCs/>
          <w:szCs w:val="28"/>
          <w:lang w:val="en-US"/>
        </w:rPr>
      </w:pPr>
      <w:r w:rsidRPr="004F10A1">
        <w:rPr>
          <w:rFonts w:eastAsiaTheme="minorHAnsi"/>
          <w:b/>
          <w:i/>
          <w:iCs/>
          <w:szCs w:val="28"/>
          <w:lang w:val="en-US"/>
        </w:rPr>
        <w:t>Tasks for seminar 1</w:t>
      </w:r>
    </w:p>
    <w:p w:rsidR="0078039A" w:rsidRPr="004F10A1" w:rsidRDefault="0078039A" w:rsidP="0078039A">
      <w:pPr>
        <w:autoSpaceDE w:val="0"/>
        <w:autoSpaceDN w:val="0"/>
        <w:adjustRightInd w:val="0"/>
        <w:jc w:val="center"/>
        <w:rPr>
          <w:rFonts w:eastAsiaTheme="minorHAnsi"/>
          <w:b/>
          <w:i/>
          <w:iCs/>
          <w:szCs w:val="28"/>
          <w:lang w:val="en-US"/>
        </w:rPr>
      </w:pPr>
    </w:p>
    <w:p w:rsidR="0078039A" w:rsidRPr="004F10A1" w:rsidRDefault="0078039A" w:rsidP="0078039A">
      <w:pPr>
        <w:autoSpaceDE w:val="0"/>
        <w:autoSpaceDN w:val="0"/>
        <w:adjustRightInd w:val="0"/>
        <w:rPr>
          <w:rFonts w:eastAsiaTheme="minorHAnsi"/>
          <w:iCs/>
          <w:szCs w:val="28"/>
          <w:lang w:val="en-US"/>
        </w:rPr>
      </w:pPr>
      <w:r w:rsidRPr="004F10A1">
        <w:rPr>
          <w:rFonts w:eastAsiaTheme="minorHAnsi"/>
          <w:iCs/>
          <w:szCs w:val="28"/>
          <w:lang w:val="en-US"/>
        </w:rPr>
        <w:t>Topics for discussion:</w:t>
      </w:r>
    </w:p>
    <w:p w:rsidR="0078039A" w:rsidRPr="004F10A1" w:rsidRDefault="0078039A" w:rsidP="0078039A">
      <w:pPr>
        <w:autoSpaceDE w:val="0"/>
        <w:autoSpaceDN w:val="0"/>
        <w:adjustRightInd w:val="0"/>
        <w:rPr>
          <w:rFonts w:eastAsiaTheme="minorHAnsi"/>
          <w:iCs/>
          <w:szCs w:val="28"/>
          <w:lang w:val="en-US"/>
        </w:rPr>
      </w:pPr>
    </w:p>
    <w:p w:rsidR="0078039A" w:rsidRPr="004F10A1" w:rsidRDefault="0078039A" w:rsidP="00EA011D">
      <w:pPr>
        <w:pStyle w:val="Listaszerbekezds"/>
        <w:numPr>
          <w:ilvl w:val="0"/>
          <w:numId w:val="12"/>
        </w:numPr>
        <w:autoSpaceDE w:val="0"/>
        <w:autoSpaceDN w:val="0"/>
        <w:adjustRightInd w:val="0"/>
        <w:rPr>
          <w:rFonts w:eastAsiaTheme="minorHAnsi"/>
          <w:bCs/>
          <w:szCs w:val="28"/>
          <w:lang w:val="en-US"/>
        </w:rPr>
      </w:pPr>
      <w:r w:rsidRPr="004F10A1">
        <w:rPr>
          <w:rFonts w:eastAsiaTheme="minorHAnsi"/>
          <w:bCs/>
          <w:szCs w:val="28"/>
          <w:lang w:val="en-US"/>
        </w:rPr>
        <w:t>The study of second language acquisition: general considerations.</w:t>
      </w:r>
    </w:p>
    <w:p w:rsidR="0078039A" w:rsidRPr="004F10A1" w:rsidRDefault="0078039A" w:rsidP="00EA011D">
      <w:pPr>
        <w:pStyle w:val="Listaszerbekezds"/>
        <w:numPr>
          <w:ilvl w:val="0"/>
          <w:numId w:val="12"/>
        </w:numPr>
        <w:autoSpaceDE w:val="0"/>
        <w:autoSpaceDN w:val="0"/>
        <w:adjustRightInd w:val="0"/>
        <w:rPr>
          <w:rFonts w:eastAsiaTheme="minorHAnsi"/>
          <w:bCs/>
          <w:szCs w:val="28"/>
        </w:rPr>
      </w:pPr>
      <w:r w:rsidRPr="004F10A1">
        <w:rPr>
          <w:rFonts w:eastAsiaTheme="minorHAnsi"/>
          <w:bCs/>
          <w:szCs w:val="28"/>
        </w:rPr>
        <w:t>The goal of SLA.</w:t>
      </w:r>
    </w:p>
    <w:p w:rsidR="0078039A" w:rsidRPr="004F10A1" w:rsidRDefault="0078039A" w:rsidP="00EA011D">
      <w:pPr>
        <w:pStyle w:val="Listaszerbekezds"/>
        <w:numPr>
          <w:ilvl w:val="0"/>
          <w:numId w:val="12"/>
        </w:numPr>
        <w:autoSpaceDE w:val="0"/>
        <w:autoSpaceDN w:val="0"/>
        <w:adjustRightInd w:val="0"/>
        <w:rPr>
          <w:rFonts w:eastAsiaTheme="minorHAnsi"/>
          <w:bCs/>
          <w:szCs w:val="28"/>
        </w:rPr>
      </w:pPr>
      <w:r w:rsidRPr="004F10A1">
        <w:rPr>
          <w:rFonts w:eastAsiaTheme="minorHAnsi"/>
          <w:bCs/>
          <w:szCs w:val="28"/>
        </w:rPr>
        <w:t>Definitions.</w:t>
      </w:r>
    </w:p>
    <w:p w:rsidR="0078039A" w:rsidRPr="004F10A1" w:rsidRDefault="0078039A" w:rsidP="00EA011D">
      <w:pPr>
        <w:pStyle w:val="Listaszerbekezds"/>
        <w:numPr>
          <w:ilvl w:val="0"/>
          <w:numId w:val="12"/>
        </w:numPr>
        <w:autoSpaceDE w:val="0"/>
        <w:autoSpaceDN w:val="0"/>
        <w:adjustRightInd w:val="0"/>
        <w:rPr>
          <w:rFonts w:eastAsiaTheme="minorHAnsi"/>
          <w:szCs w:val="28"/>
          <w:lang w:val="en-US"/>
        </w:rPr>
      </w:pPr>
      <w:r w:rsidRPr="004F10A1">
        <w:rPr>
          <w:rFonts w:eastAsiaTheme="minorHAnsi"/>
          <w:szCs w:val="28"/>
          <w:lang w:val="en-US"/>
        </w:rPr>
        <w:t>Connection of SLA with other disciplines.</w:t>
      </w:r>
    </w:p>
    <w:p w:rsidR="0078039A" w:rsidRPr="004F10A1" w:rsidRDefault="0078039A" w:rsidP="00EA011D">
      <w:pPr>
        <w:pStyle w:val="Listaszerbekezds"/>
        <w:numPr>
          <w:ilvl w:val="0"/>
          <w:numId w:val="12"/>
        </w:numPr>
        <w:autoSpaceDE w:val="0"/>
        <w:autoSpaceDN w:val="0"/>
        <w:adjustRightInd w:val="0"/>
        <w:rPr>
          <w:rFonts w:eastAsiaTheme="minorHAnsi"/>
          <w:szCs w:val="28"/>
          <w:lang w:val="en-US"/>
        </w:rPr>
      </w:pPr>
      <w:r w:rsidRPr="004F10A1">
        <w:rPr>
          <w:rFonts w:eastAsiaTheme="minorHAnsi"/>
          <w:szCs w:val="28"/>
          <w:lang w:val="en-US"/>
        </w:rPr>
        <w:t>Connection of SLA with other disciplines</w:t>
      </w:r>
    </w:p>
    <w:p w:rsidR="0078039A" w:rsidRPr="004F10A1" w:rsidRDefault="0078039A" w:rsidP="00EA011D">
      <w:pPr>
        <w:pStyle w:val="Listaszerbekezds"/>
        <w:numPr>
          <w:ilvl w:val="0"/>
          <w:numId w:val="12"/>
        </w:numPr>
        <w:autoSpaceDE w:val="0"/>
        <w:autoSpaceDN w:val="0"/>
        <w:adjustRightInd w:val="0"/>
        <w:rPr>
          <w:rFonts w:eastAsiaTheme="minorHAnsi"/>
          <w:bCs/>
          <w:szCs w:val="28"/>
        </w:rPr>
      </w:pPr>
      <w:r w:rsidRPr="004F10A1">
        <w:rPr>
          <w:rFonts w:eastAsiaTheme="minorHAnsi"/>
          <w:bCs/>
          <w:szCs w:val="28"/>
        </w:rPr>
        <w:t>The Nature of Language</w:t>
      </w:r>
    </w:p>
    <w:p w:rsidR="0078039A" w:rsidRPr="004F10A1" w:rsidRDefault="0078039A" w:rsidP="00EA011D">
      <w:pPr>
        <w:pStyle w:val="Listaszerbekezds"/>
        <w:numPr>
          <w:ilvl w:val="0"/>
          <w:numId w:val="12"/>
        </w:numPr>
        <w:autoSpaceDE w:val="0"/>
        <w:autoSpaceDN w:val="0"/>
        <w:adjustRightInd w:val="0"/>
        <w:rPr>
          <w:rFonts w:eastAsiaTheme="minorHAnsi"/>
          <w:bCs/>
          <w:szCs w:val="28"/>
          <w:lang w:val="en-US"/>
        </w:rPr>
      </w:pPr>
      <w:r w:rsidRPr="004F10A1">
        <w:rPr>
          <w:rFonts w:eastAsiaTheme="minorHAnsi"/>
          <w:bCs/>
          <w:szCs w:val="28"/>
          <w:lang w:val="en-US"/>
        </w:rPr>
        <w:t>The Nature of Nonnative Speaker Knowledge</w:t>
      </w:r>
    </w:p>
    <w:p w:rsidR="00141AC5" w:rsidRDefault="00141AC5" w:rsidP="0078039A">
      <w:pPr>
        <w:autoSpaceDE w:val="0"/>
        <w:autoSpaceDN w:val="0"/>
        <w:adjustRightInd w:val="0"/>
        <w:spacing w:line="360" w:lineRule="auto"/>
        <w:rPr>
          <w:rFonts w:eastAsiaTheme="minorHAnsi"/>
          <w:b/>
          <w:bCs/>
          <w:szCs w:val="28"/>
          <w:lang w:val="uk-UA"/>
        </w:rPr>
      </w:pPr>
    </w:p>
    <w:p w:rsidR="0078039A" w:rsidRPr="004F10A1" w:rsidRDefault="0078039A" w:rsidP="0078039A">
      <w:pPr>
        <w:autoSpaceDE w:val="0"/>
        <w:autoSpaceDN w:val="0"/>
        <w:adjustRightInd w:val="0"/>
        <w:spacing w:line="360" w:lineRule="auto"/>
        <w:rPr>
          <w:rFonts w:eastAsiaTheme="minorHAnsi"/>
          <w:b/>
          <w:bCs/>
          <w:szCs w:val="28"/>
          <w:lang w:val="en-US"/>
        </w:rPr>
      </w:pPr>
      <w:r w:rsidRPr="004F10A1">
        <w:rPr>
          <w:rFonts w:eastAsiaTheme="minorHAnsi"/>
          <w:b/>
          <w:bCs/>
          <w:szCs w:val="28"/>
          <w:lang w:val="en-US"/>
        </w:rPr>
        <w:t>Assignements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A teacher has drilled students in a structure called indirect questions:</w:t>
      </w:r>
    </w:p>
    <w:p w:rsidR="0078039A" w:rsidRPr="004F10A1" w:rsidRDefault="0078039A" w:rsidP="0071056E">
      <w:pPr>
        <w:pStyle w:val="Listaszerbekezds"/>
        <w:numPr>
          <w:ilvl w:val="0"/>
          <w:numId w:val="11"/>
        </w:numPr>
        <w:autoSpaceDE w:val="0"/>
        <w:autoSpaceDN w:val="0"/>
        <w:adjustRightInd w:val="0"/>
        <w:jc w:val="both"/>
        <w:rPr>
          <w:rFonts w:eastAsiaTheme="minorHAnsi"/>
          <w:szCs w:val="28"/>
          <w:lang w:val="en-US"/>
        </w:rPr>
      </w:pPr>
      <w:r w:rsidRPr="004F10A1">
        <w:rPr>
          <w:rFonts w:eastAsiaTheme="minorHAnsi"/>
          <w:szCs w:val="28"/>
          <w:lang w:val="en-US"/>
        </w:rPr>
        <w:t>Do you know where my book is?</w:t>
      </w:r>
    </w:p>
    <w:p w:rsidR="0078039A" w:rsidRPr="004F10A1" w:rsidRDefault="0078039A" w:rsidP="0071056E">
      <w:pPr>
        <w:pStyle w:val="Listaszerbekezds"/>
        <w:numPr>
          <w:ilvl w:val="0"/>
          <w:numId w:val="11"/>
        </w:numPr>
        <w:autoSpaceDE w:val="0"/>
        <w:autoSpaceDN w:val="0"/>
        <w:adjustRightInd w:val="0"/>
        <w:jc w:val="both"/>
        <w:rPr>
          <w:rFonts w:eastAsiaTheme="minorHAnsi"/>
          <w:szCs w:val="28"/>
          <w:lang w:val="en-US"/>
        </w:rPr>
      </w:pPr>
      <w:r w:rsidRPr="004F10A1">
        <w:rPr>
          <w:rFonts w:eastAsiaTheme="minorHAnsi"/>
          <w:szCs w:val="28"/>
          <w:lang w:val="en-US"/>
        </w:rPr>
        <w:t>Do you know what time it is?</w:t>
      </w:r>
    </w:p>
    <w:p w:rsidR="0078039A" w:rsidRPr="004F10A1" w:rsidRDefault="0078039A" w:rsidP="0071056E">
      <w:pPr>
        <w:pStyle w:val="Listaszerbekezds"/>
        <w:numPr>
          <w:ilvl w:val="0"/>
          <w:numId w:val="11"/>
        </w:numPr>
        <w:autoSpaceDE w:val="0"/>
        <w:autoSpaceDN w:val="0"/>
        <w:adjustRightInd w:val="0"/>
        <w:jc w:val="both"/>
        <w:rPr>
          <w:rFonts w:eastAsiaTheme="minorHAnsi"/>
          <w:szCs w:val="28"/>
          <w:lang w:val="en-US"/>
        </w:rPr>
      </w:pPr>
      <w:r w:rsidRPr="004F10A1">
        <w:rPr>
          <w:rFonts w:eastAsiaTheme="minorHAnsi"/>
          <w:szCs w:val="28"/>
          <w:lang w:val="en-US"/>
        </w:rPr>
        <w:t>Did he tell you what time it is?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As a direct result of the drills, all students in the class were able to produce the structure correctly in class.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After class, a student came up to the teacher and as</w:t>
      </w:r>
      <w:r w:rsidR="001A4332">
        <w:rPr>
          <w:rFonts w:eastAsiaTheme="minorHAnsi"/>
          <w:szCs w:val="28"/>
          <w:lang w:val="en-US"/>
        </w:rPr>
        <w:t xml:space="preserve">ked, “Do you know where is Mrs. </w:t>
      </w:r>
      <w:r w:rsidRPr="004F10A1">
        <w:rPr>
          <w:rFonts w:eastAsiaTheme="minorHAnsi"/>
          <w:szCs w:val="28"/>
          <w:lang w:val="en-US"/>
        </w:rPr>
        <w:t>Irving?” In other words, only minutes after the class, in spontaneous speech, the student used the structure practiced in class incorrectly. Describe what you think the reason is for this misuse. Had the lesson been a waste of time? How would you find out?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Consider the differences between child language acquisition and adult SLA. Specifically, consider the example provided in (1–2).</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(1–2) I want the toy that the little boy is playing with.</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With regard to this sentence, we state that, a child could utter this fully formed sentence, which includes a relative clause (“that the little boy is playing with”), without being able to articulate the function of relative clauses (either this one, or relative clauses in general) and without being able to easily divide this sentence into its component parts. It is in this sense that the complex knowledge we have about our native language is largely unconscious.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Do you think that this comment is also valid for adults learning a second language? Specifically, do you think that an adult needs to consciously learn the grammar of relative clauses </w:t>
      </w:r>
      <w:r w:rsidRPr="004F10A1">
        <w:rPr>
          <w:rFonts w:eastAsiaTheme="minorHAnsi"/>
          <w:i/>
          <w:iCs/>
          <w:szCs w:val="28"/>
          <w:lang w:val="en-US"/>
        </w:rPr>
        <w:t xml:space="preserve">before </w:t>
      </w:r>
      <w:r w:rsidRPr="004F10A1">
        <w:rPr>
          <w:rFonts w:eastAsiaTheme="minorHAnsi"/>
          <w:szCs w:val="28"/>
          <w:lang w:val="en-US"/>
        </w:rPr>
        <w:t xml:space="preserve">being able to use them spontaneously in IL? Take an example </w:t>
      </w:r>
      <w:r w:rsidRPr="004F10A1">
        <w:rPr>
          <w:rFonts w:eastAsiaTheme="minorHAnsi"/>
          <w:szCs w:val="28"/>
          <w:lang w:val="en-US"/>
        </w:rPr>
        <w:lastRenderedPageBreak/>
        <w:t>from your own language-learning or language-teaching experience and relate it to these child versus adult distinctions.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a. Create a list of some of the main reasons for the well-attested existence of fossilization in IL.</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Exchange your list with that of someone else and come up with a common list.</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In section 1.3.2, we describe the types of knowledge that individuals have about sentences in their native language. We note that there is variation in native speakers’ acceptance of sentences, as in sentences 1–9 and 1–10.</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(1–9) Have him to call me back.</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(1–10) That’s the man that I am taller than.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Are these sentences acceptable to you? If not, what would you say instead? In what situations, if any, would you say these sentences? Consider how and when such variation might occur in terms of second language syntactic knowledge. If native speakers vary in what they think is or is not acceptable, how does that affect second language learning?</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5. Following are English translations of compositions written by two school-children in their native language (Tatar) and compositions written by the same children in Russian, their L2. In all instances, the children were describing a picture.</w:t>
      </w: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1 (written in Tatar):</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The long awaited spring has come. The days are getting warmer and warmer. The blue sky is covered by white fluffy clouds. They skim like sailboats through the sky. The ice is breaking away on the river to the north. The birds have returned after having flown from us to a warm region. The apples have bloomed. Children are planting tomatoes, cucumbers, onions, and other vegetables. They are watering the trees. Azat is planting flowers. Rustam is watering the apples. The children are happily working in the garden. They are very happy.</w:t>
      </w:r>
    </w:p>
    <w:p w:rsidR="0078039A" w:rsidRPr="004F10A1" w:rsidRDefault="0078039A" w:rsidP="0071056E">
      <w:pPr>
        <w:autoSpaceDE w:val="0"/>
        <w:autoSpaceDN w:val="0"/>
        <w:adjustRightInd w:val="0"/>
        <w:rPr>
          <w:rFonts w:eastAsiaTheme="minorHAnsi"/>
          <w:i/>
          <w:iCs/>
          <w:szCs w:val="28"/>
          <w:lang w:val="en-US"/>
        </w:rPr>
      </w:pP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1 (written in Russian):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In the schoolyard there is a large garden. Children are digging in the earth. Children are working in the garden. In the garden there is a pine tree, an oak, and tomatoes. An apple tree is growing there. They are planting flower beds.</w:t>
      </w:r>
    </w:p>
    <w:p w:rsidR="0078039A" w:rsidRPr="004F10A1" w:rsidRDefault="0078039A" w:rsidP="0071056E">
      <w:pPr>
        <w:autoSpaceDE w:val="0"/>
        <w:autoSpaceDN w:val="0"/>
        <w:adjustRightInd w:val="0"/>
        <w:rPr>
          <w:rFonts w:eastAsiaTheme="minorHAnsi"/>
          <w:i/>
          <w:iCs/>
          <w:szCs w:val="28"/>
          <w:lang w:val="en-US"/>
        </w:rPr>
      </w:pP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2 (written in Tatar):</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It was a beautiful spring day. The sun was shining. The birds who had returned from distant lands were singing. The trees were swallowed up by the greenery of the luxuriant spring foliage. The children have come into their garden. There the apple trees have already blossomed. Rustam is watering the flowers. The remaining children are planting vegetables. The teacher is watching the work of her pupils. She’s pleased with their work, she smiles.</w:t>
      </w:r>
    </w:p>
    <w:p w:rsidR="0078039A" w:rsidRPr="004F10A1" w:rsidRDefault="0078039A" w:rsidP="0071056E">
      <w:pPr>
        <w:autoSpaceDE w:val="0"/>
        <w:autoSpaceDN w:val="0"/>
        <w:adjustRightInd w:val="0"/>
        <w:rPr>
          <w:rFonts w:eastAsiaTheme="minorHAnsi"/>
          <w:i/>
          <w:iCs/>
          <w:szCs w:val="28"/>
          <w:lang w:val="en-US"/>
        </w:rPr>
      </w:pPr>
    </w:p>
    <w:p w:rsidR="0078039A" w:rsidRPr="004F10A1" w:rsidRDefault="0078039A" w:rsidP="0071056E">
      <w:pPr>
        <w:autoSpaceDE w:val="0"/>
        <w:autoSpaceDN w:val="0"/>
        <w:adjustRightInd w:val="0"/>
        <w:rPr>
          <w:rFonts w:eastAsiaTheme="minorHAnsi"/>
          <w:i/>
          <w:iCs/>
          <w:szCs w:val="28"/>
          <w:lang w:val="en-US"/>
        </w:rPr>
      </w:pPr>
      <w:r w:rsidRPr="004F10A1">
        <w:rPr>
          <w:rFonts w:eastAsiaTheme="minorHAnsi"/>
          <w:i/>
          <w:iCs/>
          <w:szCs w:val="28"/>
          <w:lang w:val="en-US"/>
        </w:rPr>
        <w:t>Child 2 (written in Russian):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In the schoolyard there is a large garden. Children are working there. The garden is big. In the garden there are trees. A child is planting a tree. A child is pouring water from a watering pot. In the garden a poplar is growing.</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What kind of information (e.g., descriptive or evaluative) do these children include in their TL descriptions of these pictures? In their NL descriptions of the pictures? What similarities/differences are there between the NL and TL versions of these pictures?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6. In pairs, answer “True” or “False” to the following statements. Justify your responses. Once you come to a consensus, compare your answers with those of another pair. Note that, in some of the cases, arguments can be made for a “true” response as well as a “false” response.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 Any child without cognitive disabilities can learn any language with equal ease.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Learning an L2 is a matter of learning a new set of habits.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 The only reason that some people cannot learn a second or foreign language is that they are insufficiently motivated.</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 All children can learn a second language accent-free.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e. All human beings have an innate capacity to learn language.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f. Vocabulary is the most important part of learning an L2.</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g. Vocabulary is the most difficult part of learning an L2.</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h. Instruction is a waste of time.</w:t>
      </w:r>
    </w:p>
    <w:p w:rsidR="0078039A" w:rsidRPr="004F10A1" w:rsidRDefault="0078039A" w:rsidP="0071056E">
      <w:pPr>
        <w:rPr>
          <w:rFonts w:eastAsiaTheme="minorHAnsi"/>
          <w:szCs w:val="28"/>
          <w:lang w:val="en-US"/>
        </w:rPr>
      </w:pPr>
      <w:r w:rsidRPr="004F10A1">
        <w:rPr>
          <w:rFonts w:eastAsiaTheme="minorHAnsi"/>
          <w:szCs w:val="28"/>
          <w:lang w:val="en-US"/>
        </w:rPr>
        <w:t>i. Learning an L2 takes no more time than learning an L1.</w:t>
      </w:r>
    </w:p>
    <w:p w:rsidR="0078039A" w:rsidRPr="004F10A1" w:rsidRDefault="0078039A" w:rsidP="0071056E">
      <w:pPr>
        <w:rPr>
          <w:b/>
          <w:szCs w:val="28"/>
          <w:lang w:val="uk-UA"/>
        </w:rPr>
      </w:pPr>
    </w:p>
    <w:p w:rsidR="0078039A" w:rsidRPr="004F10A1" w:rsidRDefault="0078039A" w:rsidP="0071056E">
      <w:pPr>
        <w:rPr>
          <w:b/>
          <w:szCs w:val="28"/>
          <w:lang w:val="en-US"/>
        </w:rPr>
      </w:pPr>
      <w:r w:rsidRPr="004F10A1">
        <w:rPr>
          <w:b/>
          <w:szCs w:val="28"/>
          <w:lang w:val="en-US"/>
        </w:rPr>
        <w:t>Suggested literature: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Gass S. 4</w:t>
      </w:r>
      <w:r w:rsidRPr="004F10A1">
        <w:rPr>
          <w:rFonts w:eastAsiaTheme="minorHAnsi"/>
          <w:szCs w:val="28"/>
          <w:vertAlign w:val="superscript"/>
          <w:lang w:val="en-US"/>
        </w:rPr>
        <w:t>th</w:t>
      </w:r>
      <w:r w:rsidRPr="004F10A1">
        <w:rPr>
          <w:rFonts w:eastAsiaTheme="minorHAnsi"/>
          <w:szCs w:val="28"/>
          <w:lang w:val="en-US"/>
        </w:rPr>
        <w:t xml:space="preserve"> ed. (2013). Second Language Acquisition: An Introductory Course (p. 1-15).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Ellis R. (2015). Understanding Second Language Acquisition. (topics 1, 14).</w:t>
      </w:r>
    </w:p>
    <w:p w:rsidR="0078039A" w:rsidRPr="004F10A1" w:rsidRDefault="0078039A" w:rsidP="0071056E">
      <w:pPr>
        <w:rPr>
          <w:szCs w:val="28"/>
          <w:lang w:val="uk-UA"/>
        </w:rPr>
      </w:pPr>
    </w:p>
    <w:p w:rsidR="0078039A" w:rsidRPr="004F10A1" w:rsidRDefault="0078039A" w:rsidP="0071056E">
      <w:pPr>
        <w:autoSpaceDE w:val="0"/>
        <w:autoSpaceDN w:val="0"/>
        <w:adjustRightInd w:val="0"/>
        <w:jc w:val="center"/>
        <w:rPr>
          <w:rFonts w:eastAsiaTheme="minorHAnsi"/>
          <w:b/>
          <w:i/>
          <w:iCs/>
          <w:szCs w:val="28"/>
          <w:lang w:val="en-US"/>
        </w:rPr>
      </w:pPr>
      <w:r w:rsidRPr="004F10A1">
        <w:rPr>
          <w:rFonts w:eastAsiaTheme="minorHAnsi"/>
          <w:b/>
          <w:i/>
          <w:iCs/>
          <w:szCs w:val="28"/>
          <w:lang w:val="en-US"/>
        </w:rPr>
        <w:t>Tasks for seminar 2</w:t>
      </w:r>
    </w:p>
    <w:p w:rsidR="0078039A" w:rsidRPr="004F10A1" w:rsidRDefault="0078039A" w:rsidP="0071056E">
      <w:pPr>
        <w:autoSpaceDE w:val="0"/>
        <w:autoSpaceDN w:val="0"/>
        <w:adjustRightInd w:val="0"/>
        <w:jc w:val="center"/>
        <w:rPr>
          <w:rFonts w:eastAsiaTheme="minorHAnsi"/>
          <w:b/>
          <w:i/>
          <w:iCs/>
          <w:szCs w:val="28"/>
          <w:lang w:val="en-US"/>
        </w:rPr>
      </w:pPr>
    </w:p>
    <w:p w:rsidR="0078039A" w:rsidRPr="004F10A1" w:rsidRDefault="0078039A" w:rsidP="0071056E">
      <w:pPr>
        <w:pStyle w:val="Default"/>
        <w:jc w:val="both"/>
        <w:rPr>
          <w:color w:val="auto"/>
          <w:sz w:val="28"/>
          <w:szCs w:val="28"/>
        </w:rPr>
      </w:pPr>
      <w:r w:rsidRPr="004F10A1">
        <w:rPr>
          <w:color w:val="auto"/>
          <w:sz w:val="28"/>
          <w:szCs w:val="28"/>
        </w:rPr>
        <w:t>Topics for discussion:</w:t>
      </w:r>
    </w:p>
    <w:p w:rsidR="0078039A" w:rsidRPr="004F10A1" w:rsidRDefault="0078039A" w:rsidP="0071056E">
      <w:pPr>
        <w:pStyle w:val="Default"/>
        <w:rPr>
          <w:bCs/>
          <w:color w:val="auto"/>
          <w:sz w:val="28"/>
          <w:szCs w:val="28"/>
        </w:rPr>
      </w:pPr>
      <w:r w:rsidRPr="004F10A1">
        <w:rPr>
          <w:bCs/>
          <w:color w:val="auto"/>
          <w:sz w:val="28"/>
          <w:szCs w:val="28"/>
        </w:rPr>
        <w:t xml:space="preserve">1. Structural Linguistics and Behavioral Psychology. </w:t>
      </w:r>
    </w:p>
    <w:p w:rsidR="0078039A" w:rsidRPr="004F10A1" w:rsidRDefault="0078039A" w:rsidP="0071056E">
      <w:pPr>
        <w:pStyle w:val="Default"/>
        <w:rPr>
          <w:bCs/>
          <w:color w:val="auto"/>
          <w:sz w:val="28"/>
          <w:szCs w:val="28"/>
        </w:rPr>
      </w:pPr>
      <w:r w:rsidRPr="004F10A1">
        <w:rPr>
          <w:bCs/>
          <w:color w:val="auto"/>
          <w:sz w:val="28"/>
          <w:szCs w:val="28"/>
        </w:rPr>
        <w:t>2. Generative Linguistics and Cognitive Psychology.</w:t>
      </w:r>
    </w:p>
    <w:p w:rsidR="0078039A" w:rsidRPr="004F10A1" w:rsidRDefault="0078039A" w:rsidP="0071056E">
      <w:pPr>
        <w:pStyle w:val="Default"/>
        <w:rPr>
          <w:bCs/>
          <w:color w:val="auto"/>
          <w:sz w:val="28"/>
          <w:szCs w:val="28"/>
        </w:rPr>
      </w:pPr>
      <w:r w:rsidRPr="004F10A1">
        <w:rPr>
          <w:bCs/>
          <w:color w:val="auto"/>
          <w:sz w:val="28"/>
          <w:szCs w:val="28"/>
        </w:rPr>
        <w:t>3. Constructivism: A Multidisciplinary Approach.</w:t>
      </w:r>
    </w:p>
    <w:p w:rsidR="0078039A" w:rsidRPr="004F10A1" w:rsidRDefault="0078039A" w:rsidP="0071056E">
      <w:pPr>
        <w:pStyle w:val="Default"/>
        <w:rPr>
          <w:bCs/>
          <w:color w:val="auto"/>
          <w:sz w:val="28"/>
          <w:szCs w:val="28"/>
        </w:rPr>
      </w:pPr>
      <w:r w:rsidRPr="004F10A1">
        <w:rPr>
          <w:bCs/>
          <w:color w:val="auto"/>
          <w:sz w:val="28"/>
          <w:szCs w:val="28"/>
        </w:rPr>
        <w:t>4. Nineteen centuries of language teaching.</w:t>
      </w:r>
    </w:p>
    <w:p w:rsidR="0078039A" w:rsidRPr="004F10A1" w:rsidRDefault="0078039A" w:rsidP="0071056E">
      <w:pPr>
        <w:pStyle w:val="Default"/>
        <w:rPr>
          <w:color w:val="auto"/>
          <w:sz w:val="28"/>
          <w:szCs w:val="28"/>
        </w:rPr>
      </w:pPr>
      <w:r w:rsidRPr="004F10A1">
        <w:rPr>
          <w:bCs/>
          <w:color w:val="auto"/>
          <w:sz w:val="28"/>
          <w:szCs w:val="28"/>
        </w:rPr>
        <w:t xml:space="preserve">5. Language teaching in the XXth century. </w:t>
      </w:r>
    </w:p>
    <w:p w:rsidR="0078039A" w:rsidRPr="004F10A1" w:rsidRDefault="0078039A" w:rsidP="0071056E">
      <w:pPr>
        <w:pStyle w:val="Default"/>
        <w:jc w:val="both"/>
        <w:rPr>
          <w:color w:val="auto"/>
          <w:sz w:val="28"/>
          <w:szCs w:val="28"/>
        </w:rPr>
      </w:pPr>
    </w:p>
    <w:p w:rsidR="0078039A" w:rsidRPr="004F10A1" w:rsidRDefault="0078039A" w:rsidP="0071056E">
      <w:pPr>
        <w:pStyle w:val="Default"/>
        <w:ind w:left="45"/>
        <w:jc w:val="both"/>
        <w:rPr>
          <w:color w:val="auto"/>
          <w:sz w:val="20"/>
          <w:szCs w:val="20"/>
        </w:rPr>
      </w:pPr>
      <w:r w:rsidRPr="004F10A1">
        <w:rPr>
          <w:color w:val="auto"/>
          <w:sz w:val="20"/>
          <w:szCs w:val="20"/>
        </w:rPr>
        <w:t xml:space="preserve">individual work (I), group/pair (G) work, or (whole) class (C) discussion, as suggestions to the instructor on how to incorporate the topics and questions into a class session. </w:t>
      </w:r>
    </w:p>
    <w:p w:rsidR="0078039A" w:rsidRPr="004F10A1" w:rsidRDefault="0078039A" w:rsidP="0071056E">
      <w:pPr>
        <w:pStyle w:val="Default"/>
        <w:ind w:left="45"/>
        <w:jc w:val="both"/>
        <w:rPr>
          <w:color w:val="auto"/>
          <w:sz w:val="20"/>
          <w:szCs w:val="20"/>
        </w:rPr>
      </w:pPr>
    </w:p>
    <w:p w:rsidR="0078039A" w:rsidRPr="004F10A1" w:rsidRDefault="0078039A" w:rsidP="0071056E">
      <w:pPr>
        <w:pStyle w:val="Default"/>
        <w:numPr>
          <w:ilvl w:val="0"/>
          <w:numId w:val="13"/>
        </w:numPr>
        <w:jc w:val="both"/>
        <w:rPr>
          <w:color w:val="auto"/>
          <w:sz w:val="28"/>
          <w:szCs w:val="28"/>
        </w:rPr>
      </w:pPr>
      <w:r w:rsidRPr="004F10A1">
        <w:rPr>
          <w:color w:val="auto"/>
          <w:sz w:val="28"/>
          <w:szCs w:val="28"/>
        </w:rPr>
        <w:t>(I) Prepare a table presenting schools of thought in second language acquisition. In three columns write about their main representatives, typical themes, implications for language teaching.</w:t>
      </w:r>
    </w:p>
    <w:p w:rsidR="0078039A" w:rsidRPr="004F10A1" w:rsidRDefault="0078039A" w:rsidP="0078039A">
      <w:pPr>
        <w:pStyle w:val="Default"/>
        <w:spacing w:line="360" w:lineRule="auto"/>
        <w:ind w:left="45"/>
        <w:jc w:val="both"/>
        <w:rPr>
          <w:color w:val="auto"/>
          <w:sz w:val="28"/>
          <w:szCs w:val="28"/>
        </w:rPr>
      </w:pPr>
    </w:p>
    <w:tbl>
      <w:tblPr>
        <w:tblStyle w:val="Rcsostblzat"/>
        <w:tblW w:w="0" w:type="auto"/>
        <w:tblInd w:w="45" w:type="dxa"/>
        <w:tblLook w:val="04A0" w:firstRow="1" w:lastRow="0" w:firstColumn="1" w:lastColumn="0" w:noHBand="0" w:noVBand="1"/>
      </w:tblPr>
      <w:tblGrid>
        <w:gridCol w:w="3414"/>
        <w:gridCol w:w="3302"/>
        <w:gridCol w:w="3376"/>
      </w:tblGrid>
      <w:tr w:rsidR="004F10A1" w:rsidRPr="004F10A1" w:rsidTr="00F6301D">
        <w:tc>
          <w:tcPr>
            <w:tcW w:w="3622" w:type="dxa"/>
          </w:tcPr>
          <w:p w:rsidR="0078039A" w:rsidRPr="004F10A1" w:rsidRDefault="0078039A" w:rsidP="00F6301D">
            <w:pPr>
              <w:pStyle w:val="Default"/>
              <w:spacing w:line="360" w:lineRule="auto"/>
              <w:jc w:val="center"/>
              <w:rPr>
                <w:rFonts w:cs="Times New Roman"/>
                <w:i/>
                <w:color w:val="auto"/>
                <w:sz w:val="28"/>
                <w:szCs w:val="28"/>
              </w:rPr>
            </w:pPr>
            <w:r w:rsidRPr="004F10A1">
              <w:rPr>
                <w:rFonts w:cs="Times New Roman"/>
                <w:i/>
                <w:color w:val="auto"/>
                <w:sz w:val="28"/>
                <w:szCs w:val="28"/>
              </w:rPr>
              <w:t>representatives</w:t>
            </w:r>
          </w:p>
        </w:tc>
        <w:tc>
          <w:tcPr>
            <w:tcW w:w="3623" w:type="dxa"/>
          </w:tcPr>
          <w:p w:rsidR="0078039A" w:rsidRPr="004F10A1" w:rsidRDefault="0078039A" w:rsidP="00F6301D">
            <w:pPr>
              <w:pStyle w:val="Default"/>
              <w:spacing w:line="360" w:lineRule="auto"/>
              <w:jc w:val="center"/>
              <w:rPr>
                <w:rFonts w:cs="Times New Roman"/>
                <w:i/>
                <w:color w:val="auto"/>
                <w:sz w:val="28"/>
                <w:szCs w:val="28"/>
              </w:rPr>
            </w:pPr>
            <w:r w:rsidRPr="004F10A1">
              <w:rPr>
                <w:rFonts w:cs="Times New Roman"/>
                <w:i/>
                <w:color w:val="auto"/>
                <w:sz w:val="28"/>
                <w:szCs w:val="28"/>
              </w:rPr>
              <w:t>typical themes</w:t>
            </w:r>
          </w:p>
        </w:tc>
        <w:tc>
          <w:tcPr>
            <w:tcW w:w="3623" w:type="dxa"/>
          </w:tcPr>
          <w:p w:rsidR="0078039A" w:rsidRPr="004F10A1" w:rsidRDefault="0078039A" w:rsidP="00F6301D">
            <w:pPr>
              <w:pStyle w:val="Default"/>
              <w:spacing w:line="360" w:lineRule="auto"/>
              <w:jc w:val="center"/>
              <w:rPr>
                <w:rFonts w:cs="Times New Roman"/>
                <w:i/>
                <w:color w:val="auto"/>
                <w:sz w:val="28"/>
                <w:szCs w:val="28"/>
              </w:rPr>
            </w:pPr>
            <w:r w:rsidRPr="004F10A1">
              <w:rPr>
                <w:rFonts w:cs="Times New Roman"/>
                <w:i/>
                <w:color w:val="auto"/>
                <w:sz w:val="28"/>
                <w:szCs w:val="28"/>
              </w:rPr>
              <w:t>implications for language teaching</w:t>
            </w:r>
          </w:p>
        </w:tc>
      </w:tr>
      <w:tr w:rsidR="004F10A1" w:rsidRPr="004F10A1" w:rsidTr="00F6301D">
        <w:tc>
          <w:tcPr>
            <w:tcW w:w="3622"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r>
      <w:tr w:rsidR="004F10A1" w:rsidRPr="004F10A1" w:rsidTr="00F6301D">
        <w:tc>
          <w:tcPr>
            <w:tcW w:w="3622"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r>
      <w:tr w:rsidR="0078039A" w:rsidRPr="004F10A1" w:rsidTr="00F6301D">
        <w:tc>
          <w:tcPr>
            <w:tcW w:w="3622"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c>
          <w:tcPr>
            <w:tcW w:w="3623" w:type="dxa"/>
          </w:tcPr>
          <w:p w:rsidR="0078039A" w:rsidRPr="004F10A1" w:rsidRDefault="0078039A" w:rsidP="00F6301D">
            <w:pPr>
              <w:pStyle w:val="Default"/>
              <w:spacing w:line="360" w:lineRule="auto"/>
              <w:jc w:val="both"/>
              <w:rPr>
                <w:rFonts w:cs="Times New Roman"/>
                <w:color w:val="auto"/>
                <w:sz w:val="28"/>
                <w:szCs w:val="28"/>
              </w:rPr>
            </w:pPr>
          </w:p>
        </w:tc>
      </w:tr>
    </w:tbl>
    <w:p w:rsidR="0078039A" w:rsidRPr="004F10A1" w:rsidRDefault="0078039A" w:rsidP="0071056E">
      <w:pPr>
        <w:pStyle w:val="Default"/>
        <w:ind w:left="45"/>
        <w:jc w:val="both"/>
        <w:rPr>
          <w:color w:val="auto"/>
          <w:sz w:val="28"/>
          <w:szCs w:val="28"/>
        </w:rPr>
      </w:pPr>
    </w:p>
    <w:p w:rsidR="0078039A" w:rsidRPr="004F10A1" w:rsidRDefault="0078039A" w:rsidP="0071056E">
      <w:pPr>
        <w:pStyle w:val="Default"/>
        <w:ind w:left="45"/>
        <w:jc w:val="both"/>
        <w:rPr>
          <w:color w:val="auto"/>
          <w:sz w:val="28"/>
          <w:szCs w:val="28"/>
        </w:rPr>
      </w:pPr>
      <w:r w:rsidRPr="004F10A1">
        <w:rPr>
          <w:color w:val="auto"/>
          <w:sz w:val="28"/>
          <w:szCs w:val="28"/>
        </w:rPr>
        <w:t>2. (G) Assume roles of advocates of the different schools of thought discussed in the lecture notes. First discuss in groups and then present your views related to the problems of language acquisition and language teaching. Point to the weak points in the stance of the rival schools of thought.</w:t>
      </w:r>
    </w:p>
    <w:p w:rsidR="0078039A" w:rsidRPr="004F10A1" w:rsidRDefault="0078039A" w:rsidP="0071056E">
      <w:pPr>
        <w:pStyle w:val="Default"/>
        <w:spacing w:after="13"/>
        <w:jc w:val="both"/>
        <w:rPr>
          <w:color w:val="auto"/>
          <w:sz w:val="28"/>
          <w:szCs w:val="28"/>
        </w:rPr>
      </w:pPr>
      <w:r w:rsidRPr="004F10A1">
        <w:rPr>
          <w:bCs/>
          <w:color w:val="auto"/>
          <w:sz w:val="28"/>
          <w:szCs w:val="28"/>
        </w:rPr>
        <w:t xml:space="preserve">3. </w:t>
      </w:r>
      <w:r w:rsidRPr="004F10A1">
        <w:rPr>
          <w:color w:val="auto"/>
          <w:sz w:val="28"/>
          <w:szCs w:val="28"/>
        </w:rPr>
        <w:t xml:space="preserve">(C) What did Twaddeli (1935, p. 57) mean when he said, "The scientific method is quite simply the convention that mind does not exist"? What are the advantages and disadvantages of attending only to "publicly observable responses" in studying human behavior? Don't limit yourself only to language teaching in considering the ramifications of behavioral principles. </w:t>
      </w:r>
    </w:p>
    <w:p w:rsidR="0078039A" w:rsidRPr="004F10A1" w:rsidRDefault="0078039A" w:rsidP="0071056E">
      <w:pPr>
        <w:pStyle w:val="Default"/>
        <w:jc w:val="both"/>
        <w:rPr>
          <w:color w:val="auto"/>
          <w:sz w:val="28"/>
          <w:szCs w:val="28"/>
        </w:rPr>
      </w:pPr>
      <w:r w:rsidRPr="004F10A1">
        <w:rPr>
          <w:bCs/>
          <w:color w:val="auto"/>
          <w:sz w:val="28"/>
          <w:szCs w:val="28"/>
        </w:rPr>
        <w:t xml:space="preserve">4. </w:t>
      </w:r>
      <w:r w:rsidRPr="004F10A1">
        <w:rPr>
          <w:color w:val="auto"/>
          <w:sz w:val="28"/>
          <w:szCs w:val="28"/>
        </w:rPr>
        <w:t xml:space="preserve">(T) In the discussion of constructivism as a school of thought, Vygotsky is cited as a major influence in our understanding of constructivism, especially social constructivism. Restate Vygotsky's philosophy in your own words and offer some classroom examples of Vygotsky's theories in action. </w:t>
      </w:r>
    </w:p>
    <w:p w:rsidR="0078039A" w:rsidRPr="004F10A1" w:rsidRDefault="0078039A" w:rsidP="0071056E">
      <w:pPr>
        <w:pStyle w:val="Default"/>
        <w:jc w:val="both"/>
        <w:rPr>
          <w:color w:val="auto"/>
          <w:sz w:val="28"/>
          <w:szCs w:val="28"/>
        </w:rPr>
      </w:pPr>
      <w:r w:rsidRPr="004F10A1">
        <w:rPr>
          <w:bCs/>
          <w:color w:val="auto"/>
          <w:sz w:val="28"/>
          <w:szCs w:val="28"/>
        </w:rPr>
        <w:t xml:space="preserve">5. </w:t>
      </w:r>
      <w:r w:rsidRPr="004F10A1">
        <w:rPr>
          <w:color w:val="auto"/>
          <w:sz w:val="28"/>
          <w:szCs w:val="28"/>
        </w:rPr>
        <w:t xml:space="preserve">(G) Looking back at the three schools of thought described in this chapter, in a small group, suggest some examples of activities in the language classroom that would be derived from one of the three perspectives, as assigned to your group. From those examples, try to derive some simple descriptors of the three schools of thought. </w:t>
      </w:r>
    </w:p>
    <w:p w:rsidR="0078039A" w:rsidRPr="004F10A1" w:rsidRDefault="0078039A" w:rsidP="0071056E">
      <w:pPr>
        <w:pStyle w:val="Default"/>
        <w:jc w:val="both"/>
        <w:rPr>
          <w:color w:val="auto"/>
          <w:sz w:val="28"/>
          <w:szCs w:val="28"/>
        </w:rPr>
      </w:pPr>
      <w:r w:rsidRPr="004F10A1">
        <w:rPr>
          <w:bCs/>
          <w:color w:val="auto"/>
          <w:sz w:val="28"/>
          <w:szCs w:val="28"/>
        </w:rPr>
        <w:t xml:space="preserve">6. </w:t>
      </w:r>
      <w:r w:rsidRPr="004F10A1">
        <w:rPr>
          <w:color w:val="auto"/>
          <w:sz w:val="28"/>
          <w:szCs w:val="28"/>
        </w:rPr>
        <w:t xml:space="preserve">(O Considering the productive relationship between theory and practice, think of some examples (from any field of study) that show that theory and practice are interactive. Next, think of some specific types of activities typical of a foreign language class you have been in (choral drills, translation, reading aloud, using a vocabulary word in a sentence,etc.), What kind of theoretical assumptions underlie these activities? How might ihe success tor failure) of the activity possibly alter the theory- behind it? </w:t>
      </w:r>
    </w:p>
    <w:p w:rsidR="0078039A" w:rsidRPr="004F10A1" w:rsidRDefault="0078039A" w:rsidP="0071056E">
      <w:pPr>
        <w:pStyle w:val="Default"/>
        <w:jc w:val="both"/>
        <w:rPr>
          <w:color w:val="auto"/>
          <w:sz w:val="28"/>
          <w:szCs w:val="28"/>
        </w:rPr>
      </w:pPr>
      <w:r w:rsidRPr="004F10A1">
        <w:rPr>
          <w:color w:val="auto"/>
          <w:sz w:val="28"/>
          <w:szCs w:val="28"/>
        </w:rPr>
        <w:t xml:space="preserve">7. (G) Richards and Rodgers (2001. p. 7) said the Grammar Translation Method "is a method for which there is no theory "Why did they make that statement? Do you agree with them? Share in a group any experiences you have had with Grammar Translation in your foreign language classes, and </w:t>
      </w:r>
      <w:r w:rsidRPr="004F10A1">
        <w:rPr>
          <w:bCs/>
          <w:color w:val="auto"/>
          <w:sz w:val="28"/>
          <w:szCs w:val="28"/>
        </w:rPr>
        <w:t xml:space="preserve">evaluate </w:t>
      </w:r>
      <w:r w:rsidRPr="004F10A1">
        <w:rPr>
          <w:color w:val="auto"/>
          <w:sz w:val="28"/>
          <w:szCs w:val="28"/>
        </w:rPr>
        <w:t xml:space="preserve">its effectiveness. </w:t>
      </w:r>
    </w:p>
    <w:p w:rsidR="0078039A" w:rsidRPr="004F10A1" w:rsidRDefault="0078039A" w:rsidP="0071056E">
      <w:pPr>
        <w:pStyle w:val="Default"/>
        <w:jc w:val="both"/>
        <w:rPr>
          <w:color w:val="auto"/>
          <w:sz w:val="28"/>
          <w:szCs w:val="28"/>
        </w:rPr>
      </w:pPr>
      <w:r w:rsidRPr="004F10A1">
        <w:rPr>
          <w:color w:val="auto"/>
          <w:sz w:val="28"/>
          <w:szCs w:val="28"/>
        </w:rPr>
        <w:t>8. Write a plan representing the main developmental stages in the approaches to language teaching.</w:t>
      </w:r>
    </w:p>
    <w:p w:rsidR="0078039A" w:rsidRPr="004F10A1" w:rsidRDefault="0078039A" w:rsidP="0071056E">
      <w:pPr>
        <w:pStyle w:val="Default"/>
        <w:jc w:val="both"/>
        <w:rPr>
          <w:color w:val="auto"/>
          <w:sz w:val="28"/>
          <w:szCs w:val="28"/>
        </w:rPr>
      </w:pPr>
      <w:r w:rsidRPr="004F10A1">
        <w:rPr>
          <w:bCs/>
          <w:color w:val="auto"/>
          <w:sz w:val="28"/>
          <w:szCs w:val="28"/>
        </w:rPr>
        <w:t>9. What are the main trends in the XXth century language teaching? Summarize the main points made by Brown (2007).</w:t>
      </w:r>
    </w:p>
    <w:p w:rsidR="0078039A" w:rsidRPr="004F10A1" w:rsidRDefault="0078039A" w:rsidP="0071056E">
      <w:pPr>
        <w:rPr>
          <w:szCs w:val="28"/>
          <w:lang w:val="en-US"/>
        </w:rPr>
      </w:pPr>
      <w:r w:rsidRPr="004F10A1">
        <w:rPr>
          <w:bCs/>
          <w:szCs w:val="28"/>
          <w:lang w:val="en-US"/>
        </w:rPr>
        <w:t xml:space="preserve">10. </w:t>
      </w:r>
      <w:r w:rsidRPr="004F10A1">
        <w:rPr>
          <w:szCs w:val="28"/>
          <w:lang w:val="en-US"/>
        </w:rPr>
        <w:t xml:space="preserve">(T)At the end of the chapter, twentieth century language leaching methodology is described as one that evolved into </w:t>
      </w:r>
      <w:r w:rsidRPr="004F10A1">
        <w:rPr>
          <w:bCs/>
          <w:szCs w:val="28"/>
          <w:lang w:val="en-US"/>
        </w:rPr>
        <w:t xml:space="preserve">into an </w:t>
      </w:r>
      <w:r w:rsidRPr="004F10A1">
        <w:rPr>
          <w:i/>
          <w:iCs/>
          <w:szCs w:val="28"/>
          <w:lang w:val="en-US"/>
        </w:rPr>
        <w:t xml:space="preserve">approach </w:t>
      </w:r>
      <w:r w:rsidRPr="004F10A1">
        <w:rPr>
          <w:szCs w:val="28"/>
          <w:lang w:val="en-US"/>
        </w:rPr>
        <w:t xml:space="preserve">rather than a specific accepted </w:t>
      </w:r>
      <w:r w:rsidRPr="004F10A1">
        <w:rPr>
          <w:i/>
          <w:iCs/>
          <w:szCs w:val="28"/>
          <w:lang w:val="en-US"/>
        </w:rPr>
        <w:t xml:space="preserve">method, </w:t>
      </w:r>
      <w:r w:rsidRPr="004F10A1">
        <w:rPr>
          <w:szCs w:val="28"/>
          <w:lang w:val="en-US"/>
        </w:rPr>
        <w:t>with the Direct Method and Audiolingual Method cited as examples of the latter. What is the difference between approach and method? Describe classroom examples of each.</w:t>
      </w:r>
    </w:p>
    <w:p w:rsidR="0078039A" w:rsidRPr="004F10A1" w:rsidRDefault="0078039A" w:rsidP="0071056E">
      <w:pPr>
        <w:pStyle w:val="Default"/>
        <w:jc w:val="both"/>
        <w:rPr>
          <w:b/>
          <w:bCs/>
          <w:color w:val="auto"/>
          <w:sz w:val="28"/>
          <w:szCs w:val="28"/>
          <w:lang w:val="uk-UA"/>
        </w:rPr>
      </w:pPr>
    </w:p>
    <w:p w:rsidR="0078039A" w:rsidRPr="004F10A1" w:rsidRDefault="0078039A" w:rsidP="0071056E">
      <w:pPr>
        <w:pStyle w:val="Default"/>
        <w:jc w:val="both"/>
        <w:rPr>
          <w:b/>
          <w:bCs/>
          <w:color w:val="auto"/>
          <w:sz w:val="28"/>
          <w:szCs w:val="28"/>
        </w:rPr>
      </w:pPr>
      <w:r w:rsidRPr="004F10A1">
        <w:rPr>
          <w:b/>
          <w:bCs/>
          <w:color w:val="auto"/>
          <w:sz w:val="28"/>
          <w:szCs w:val="28"/>
        </w:rPr>
        <w:t xml:space="preserve">SUGGESTED READINGS </w:t>
      </w:r>
    </w:p>
    <w:p w:rsidR="0078039A" w:rsidRPr="004F10A1" w:rsidRDefault="0078039A" w:rsidP="0071056E">
      <w:pPr>
        <w:pStyle w:val="Default"/>
        <w:jc w:val="both"/>
        <w:rPr>
          <w:bCs/>
          <w:color w:val="auto"/>
          <w:sz w:val="28"/>
          <w:szCs w:val="28"/>
        </w:rPr>
      </w:pPr>
      <w:r w:rsidRPr="004F10A1">
        <w:rPr>
          <w:bCs/>
          <w:color w:val="auto"/>
          <w:sz w:val="28"/>
          <w:szCs w:val="28"/>
        </w:rPr>
        <w:t>Brown D. (2007). Principles of language learning and teaching. Pearson Education.</w:t>
      </w:r>
    </w:p>
    <w:p w:rsidR="0078039A" w:rsidRPr="004F10A1" w:rsidRDefault="0078039A" w:rsidP="0071056E">
      <w:pPr>
        <w:pStyle w:val="Default"/>
        <w:jc w:val="both"/>
        <w:rPr>
          <w:color w:val="auto"/>
          <w:sz w:val="28"/>
          <w:szCs w:val="28"/>
        </w:rPr>
      </w:pPr>
      <w:r w:rsidRPr="004F10A1">
        <w:rPr>
          <w:color w:val="auto"/>
          <w:sz w:val="28"/>
          <w:szCs w:val="28"/>
        </w:rPr>
        <w:lastRenderedPageBreak/>
        <w:t xml:space="preserve">Doughty, C, &amp; Long, M. (2003). </w:t>
      </w:r>
      <w:r w:rsidRPr="004F10A1">
        <w:rPr>
          <w:i/>
          <w:iCs/>
          <w:color w:val="auto"/>
          <w:sz w:val="28"/>
          <w:szCs w:val="28"/>
        </w:rPr>
        <w:t xml:space="preserve">The handbook of second language acquisition. </w:t>
      </w:r>
      <w:r w:rsidRPr="004F10A1">
        <w:rPr>
          <w:color w:val="auto"/>
          <w:sz w:val="28"/>
          <w:szCs w:val="28"/>
        </w:rPr>
        <w:t xml:space="preserve"> Maiden. MA: Blackwell Publishing. </w:t>
      </w:r>
    </w:p>
    <w:p w:rsidR="0078039A" w:rsidRPr="004F10A1" w:rsidRDefault="0078039A" w:rsidP="0071056E">
      <w:pPr>
        <w:pStyle w:val="Default"/>
        <w:jc w:val="both"/>
        <w:rPr>
          <w:color w:val="auto"/>
          <w:sz w:val="28"/>
          <w:szCs w:val="28"/>
        </w:rPr>
      </w:pPr>
      <w:r w:rsidRPr="004F10A1">
        <w:rPr>
          <w:color w:val="auto"/>
          <w:sz w:val="28"/>
          <w:szCs w:val="28"/>
        </w:rPr>
        <w:t xml:space="preserve">Hinkel. E. (Ed.). (2005). </w:t>
      </w:r>
      <w:r w:rsidRPr="004F10A1">
        <w:rPr>
          <w:i/>
          <w:iCs/>
          <w:color w:val="auto"/>
          <w:sz w:val="28"/>
          <w:szCs w:val="28"/>
        </w:rPr>
        <w:t xml:space="preserve">Handbook of research in second language teaching and </w:t>
      </w:r>
      <w:r w:rsidRPr="004F10A1">
        <w:rPr>
          <w:color w:val="auto"/>
          <w:sz w:val="28"/>
          <w:szCs w:val="28"/>
        </w:rPr>
        <w:t>learning</w:t>
      </w:r>
      <w:r w:rsidRPr="004F10A1">
        <w:rPr>
          <w:i/>
          <w:iCs/>
          <w:color w:val="auto"/>
          <w:sz w:val="28"/>
          <w:szCs w:val="28"/>
        </w:rPr>
        <w:t xml:space="preserve">. </w:t>
      </w:r>
      <w:r w:rsidRPr="004F10A1">
        <w:rPr>
          <w:color w:val="auto"/>
          <w:sz w:val="28"/>
          <w:szCs w:val="28"/>
        </w:rPr>
        <w:t xml:space="preserve">Mahwah, NJ: Lawrence Erlbaum Associates. </w:t>
      </w:r>
    </w:p>
    <w:p w:rsidR="0078039A" w:rsidRPr="004F10A1" w:rsidRDefault="0078039A" w:rsidP="0071056E">
      <w:pPr>
        <w:pStyle w:val="Default"/>
        <w:jc w:val="both"/>
        <w:rPr>
          <w:color w:val="auto"/>
          <w:sz w:val="28"/>
          <w:szCs w:val="28"/>
        </w:rPr>
      </w:pPr>
      <w:r w:rsidRPr="004F10A1">
        <w:rPr>
          <w:color w:val="auto"/>
          <w:sz w:val="28"/>
          <w:szCs w:val="28"/>
        </w:rPr>
        <w:t xml:space="preserve">Mitchell. R . &amp; Myles, F. (2004), </w:t>
      </w:r>
      <w:r w:rsidRPr="004F10A1">
        <w:rPr>
          <w:i/>
          <w:iCs/>
          <w:color w:val="auto"/>
          <w:sz w:val="28"/>
          <w:szCs w:val="28"/>
        </w:rPr>
        <w:t xml:space="preserve">Second language learning theories </w:t>
      </w:r>
      <w:r w:rsidRPr="004F10A1">
        <w:rPr>
          <w:color w:val="auto"/>
          <w:sz w:val="28"/>
          <w:szCs w:val="28"/>
        </w:rPr>
        <w:t xml:space="preserve">(2nd ed.) London: Hodder Arnold. </w:t>
      </w:r>
    </w:p>
    <w:p w:rsidR="0078039A" w:rsidRPr="004F10A1" w:rsidRDefault="0078039A" w:rsidP="0071056E">
      <w:pPr>
        <w:pStyle w:val="Default"/>
        <w:jc w:val="both"/>
        <w:rPr>
          <w:color w:val="auto"/>
          <w:sz w:val="28"/>
          <w:szCs w:val="28"/>
        </w:rPr>
      </w:pPr>
      <w:r w:rsidRPr="004F10A1">
        <w:rPr>
          <w:color w:val="auto"/>
          <w:sz w:val="28"/>
          <w:szCs w:val="28"/>
        </w:rPr>
        <w:t xml:space="preserve">Kaufman, D. (2004). Constructivist issues in language learning and teaching. </w:t>
      </w:r>
      <w:r w:rsidRPr="004F10A1">
        <w:rPr>
          <w:i/>
          <w:iCs/>
          <w:color w:val="auto"/>
          <w:sz w:val="28"/>
          <w:szCs w:val="28"/>
        </w:rPr>
        <w:t xml:space="preserve">Annual Review of Applied linguistics, 24, </w:t>
      </w:r>
      <w:r w:rsidRPr="004F10A1">
        <w:rPr>
          <w:color w:val="auto"/>
          <w:sz w:val="28"/>
          <w:szCs w:val="28"/>
        </w:rPr>
        <w:t xml:space="preserve">303-319. </w:t>
      </w:r>
    </w:p>
    <w:p w:rsidR="0078039A" w:rsidRPr="004F10A1" w:rsidRDefault="0078039A" w:rsidP="0071056E">
      <w:pPr>
        <w:pStyle w:val="Default"/>
        <w:jc w:val="both"/>
        <w:rPr>
          <w:color w:val="auto"/>
          <w:sz w:val="28"/>
          <w:szCs w:val="28"/>
        </w:rPr>
      </w:pPr>
      <w:r w:rsidRPr="004F10A1">
        <w:rPr>
          <w:color w:val="auto"/>
          <w:sz w:val="28"/>
          <w:szCs w:val="28"/>
        </w:rPr>
        <w:t xml:space="preserve">Brown, </w:t>
      </w:r>
      <w:r w:rsidRPr="004F10A1">
        <w:rPr>
          <w:bCs/>
          <w:color w:val="auto"/>
          <w:sz w:val="28"/>
          <w:szCs w:val="28"/>
        </w:rPr>
        <w:t xml:space="preserve">H, </w:t>
      </w:r>
      <w:r w:rsidRPr="004F10A1">
        <w:rPr>
          <w:color w:val="auto"/>
          <w:sz w:val="28"/>
          <w:szCs w:val="28"/>
        </w:rPr>
        <w:t xml:space="preserve">D. (2001). </w:t>
      </w:r>
      <w:r w:rsidRPr="004F10A1">
        <w:rPr>
          <w:i/>
          <w:iCs/>
          <w:color w:val="auto"/>
          <w:sz w:val="28"/>
          <w:szCs w:val="28"/>
        </w:rPr>
        <w:t xml:space="preserve">Teaching by principles. An interactive approach to language pedagogy </w:t>
      </w:r>
      <w:r w:rsidRPr="004F10A1">
        <w:rPr>
          <w:color w:val="auto"/>
          <w:sz w:val="28"/>
          <w:szCs w:val="28"/>
        </w:rPr>
        <w:t xml:space="preserve">(2nd ed.). White Plains, NY: Pearson Education. </w:t>
      </w:r>
    </w:p>
    <w:p w:rsidR="0078039A" w:rsidRPr="004F10A1" w:rsidRDefault="0078039A" w:rsidP="0071056E">
      <w:pPr>
        <w:pStyle w:val="Default"/>
        <w:jc w:val="both"/>
        <w:rPr>
          <w:color w:val="auto"/>
          <w:sz w:val="28"/>
          <w:szCs w:val="28"/>
        </w:rPr>
      </w:pPr>
      <w:r w:rsidRPr="004F10A1">
        <w:rPr>
          <w:color w:val="auto"/>
          <w:sz w:val="28"/>
          <w:szCs w:val="28"/>
        </w:rPr>
        <w:t xml:space="preserve">Richards, J., &amp; Rodgers,T. (2001). </w:t>
      </w:r>
      <w:r w:rsidRPr="004F10A1">
        <w:rPr>
          <w:i/>
          <w:iCs/>
          <w:color w:val="auto"/>
          <w:sz w:val="28"/>
          <w:szCs w:val="28"/>
        </w:rPr>
        <w:t xml:space="preserve">Approaches and methods in language teaching </w:t>
      </w:r>
      <w:r w:rsidRPr="004F10A1">
        <w:rPr>
          <w:color w:val="auto"/>
          <w:sz w:val="28"/>
          <w:szCs w:val="28"/>
        </w:rPr>
        <w:t xml:space="preserve">(2nd ed). Cambridge, UK: Cambridge University Press. </w:t>
      </w:r>
    </w:p>
    <w:p w:rsidR="0078039A" w:rsidRPr="004F10A1" w:rsidRDefault="0078039A" w:rsidP="0071056E">
      <w:pPr>
        <w:rPr>
          <w:szCs w:val="28"/>
          <w:lang w:val="uk-UA"/>
        </w:rPr>
      </w:pPr>
    </w:p>
    <w:p w:rsidR="0078039A" w:rsidRPr="004F10A1" w:rsidRDefault="0078039A" w:rsidP="0071056E">
      <w:pPr>
        <w:autoSpaceDE w:val="0"/>
        <w:autoSpaceDN w:val="0"/>
        <w:adjustRightInd w:val="0"/>
        <w:jc w:val="center"/>
        <w:rPr>
          <w:rFonts w:eastAsiaTheme="minorHAnsi"/>
          <w:szCs w:val="28"/>
          <w:lang w:val="uk-UA"/>
        </w:rPr>
      </w:pPr>
    </w:p>
    <w:p w:rsidR="0078039A" w:rsidRPr="004F10A1" w:rsidRDefault="0078039A" w:rsidP="0071056E">
      <w:pPr>
        <w:autoSpaceDE w:val="0"/>
        <w:autoSpaceDN w:val="0"/>
        <w:adjustRightInd w:val="0"/>
        <w:jc w:val="center"/>
        <w:rPr>
          <w:rFonts w:eastAsiaTheme="minorHAnsi"/>
          <w:b/>
          <w:bCs/>
          <w:szCs w:val="28"/>
          <w:lang w:val="uk-UA"/>
        </w:rPr>
      </w:pPr>
      <w:r w:rsidRPr="004F10A1">
        <w:rPr>
          <w:rFonts w:eastAsiaTheme="minorHAnsi"/>
          <w:szCs w:val="28"/>
          <w:lang w:val="en-US"/>
        </w:rPr>
        <w:t xml:space="preserve">Tasks for seminar 3. </w:t>
      </w:r>
      <w:r w:rsidRPr="004F10A1">
        <w:rPr>
          <w:rFonts w:eastAsiaTheme="minorHAnsi"/>
          <w:b/>
          <w:bCs/>
          <w:szCs w:val="28"/>
          <w:lang w:val="en-US"/>
        </w:rPr>
        <w:t>Second Language Acquisition Theories</w:t>
      </w:r>
    </w:p>
    <w:p w:rsidR="0078039A" w:rsidRPr="004F10A1" w:rsidRDefault="0078039A" w:rsidP="0071056E">
      <w:pPr>
        <w:autoSpaceDE w:val="0"/>
        <w:autoSpaceDN w:val="0"/>
        <w:adjustRightInd w:val="0"/>
        <w:jc w:val="center"/>
        <w:rPr>
          <w:rFonts w:eastAsiaTheme="minorHAnsi"/>
          <w:b/>
          <w:bCs/>
          <w:szCs w:val="28"/>
          <w:lang w:val="uk-UA"/>
        </w:rPr>
      </w:pP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Topics for discussion: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Behaviorist perspective in SLA.</w:t>
      </w:r>
    </w:p>
    <w:p w:rsidR="0078039A" w:rsidRPr="004F10A1" w:rsidRDefault="0078039A" w:rsidP="0071056E">
      <w:pPr>
        <w:autoSpaceDE w:val="0"/>
        <w:autoSpaceDN w:val="0"/>
        <w:adjustRightInd w:val="0"/>
        <w:rPr>
          <w:rFonts w:eastAsiaTheme="minorHAnsi"/>
          <w:iCs/>
          <w:szCs w:val="28"/>
          <w:lang w:val="en-US"/>
        </w:rPr>
      </w:pPr>
      <w:r w:rsidRPr="004F10A1">
        <w:rPr>
          <w:rFonts w:eastAsiaTheme="minorHAnsi"/>
          <w:iCs/>
          <w:szCs w:val="28"/>
          <w:lang w:val="en-US"/>
        </w:rPr>
        <w:t>2. Innatist perspective in SLA.</w:t>
      </w: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3. Krashen’s Five Hypotheses.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Interactionist perspective in SLA.</w:t>
      </w:r>
    </w:p>
    <w:p w:rsidR="0078039A" w:rsidRPr="004F10A1" w:rsidRDefault="0078039A" w:rsidP="0071056E">
      <w:pPr>
        <w:autoSpaceDE w:val="0"/>
        <w:autoSpaceDN w:val="0"/>
        <w:adjustRightInd w:val="0"/>
        <w:ind w:firstLine="720"/>
        <w:rPr>
          <w:rFonts w:eastAsiaTheme="minorHAnsi"/>
          <w:szCs w:val="28"/>
          <w:lang w:val="en-US"/>
        </w:rPr>
      </w:pP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i/>
          <w:szCs w:val="28"/>
          <w:lang w:val="en-US"/>
        </w:rPr>
        <w:t>Activity</w:t>
      </w:r>
      <w:r w:rsidRPr="004F10A1">
        <w:rPr>
          <w:rFonts w:eastAsiaTheme="minorHAnsi"/>
          <w:bCs/>
          <w:szCs w:val="28"/>
          <w:lang w:val="en-US"/>
        </w:rPr>
        <w:t>: Sharing Your Experiences Learning a New Language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uk-UA"/>
        </w:rPr>
        <w:t>1.</w:t>
      </w:r>
      <w:r w:rsidRPr="004F10A1">
        <w:rPr>
          <w:rFonts w:eastAsiaTheme="minorHAnsi"/>
          <w:szCs w:val="28"/>
          <w:lang w:val="en-US"/>
        </w:rPr>
        <w:t>If you have studied or acquired another language, share your language learning story with the group. Using the stories, discuss the effects on second language acquisition of differences, such as age, culture, and language learning situation, and opportunities to use the new language with native speakers.</w:t>
      </w:r>
    </w:p>
    <w:p w:rsidR="0078039A" w:rsidRPr="004F10A1" w:rsidRDefault="0078039A" w:rsidP="0071056E">
      <w:pPr>
        <w:autoSpaceDE w:val="0"/>
        <w:autoSpaceDN w:val="0"/>
        <w:adjustRightInd w:val="0"/>
        <w:rPr>
          <w:rFonts w:eastAsiaTheme="minorHAnsi"/>
          <w:szCs w:val="28"/>
          <w:lang w:val="uk-UA"/>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uk-UA"/>
        </w:rPr>
        <w:t>2.</w:t>
      </w:r>
      <w:r w:rsidRPr="004F10A1">
        <w:rPr>
          <w:rFonts w:eastAsiaTheme="minorHAnsi"/>
          <w:szCs w:val="28"/>
          <w:lang w:val="en-US"/>
        </w:rPr>
        <w:t>Reflecting further, what do you recall as the hardest part? Why was it</w:t>
      </w:r>
      <w:r w:rsidRPr="004F10A1">
        <w:rPr>
          <w:rFonts w:eastAsiaTheme="minorHAnsi"/>
          <w:szCs w:val="28"/>
          <w:lang w:val="uk-UA"/>
        </w:rPr>
        <w:t xml:space="preserve"> </w:t>
      </w:r>
      <w:r w:rsidRPr="004F10A1">
        <w:rPr>
          <w:rFonts w:eastAsiaTheme="minorHAnsi"/>
          <w:szCs w:val="28"/>
          <w:lang w:val="en-US"/>
        </w:rPr>
        <w:t>hard? What was easy? Why was it easy? How proficient did you become?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What affected your degree of proficiency? Can you identify a theory underlying</w:t>
      </w:r>
      <w:r w:rsidRPr="004F10A1">
        <w:rPr>
          <w:rFonts w:eastAsiaTheme="minorHAnsi"/>
          <w:szCs w:val="28"/>
          <w:lang w:val="uk-UA"/>
        </w:rPr>
        <w:t xml:space="preserve"> </w:t>
      </w:r>
      <w:r w:rsidRPr="004F10A1">
        <w:rPr>
          <w:rFonts w:eastAsiaTheme="minorHAnsi"/>
          <w:szCs w:val="28"/>
          <w:lang w:val="en-US"/>
        </w:rPr>
        <w:t>the teaching approach (e.g., behaviorist, innatist, interactionist)?</w:t>
      </w:r>
    </w:p>
    <w:p w:rsidR="0078039A" w:rsidRPr="004F10A1" w:rsidRDefault="0078039A" w:rsidP="0071056E">
      <w:pPr>
        <w:autoSpaceDE w:val="0"/>
        <w:autoSpaceDN w:val="0"/>
        <w:adjustRightInd w:val="0"/>
        <w:rPr>
          <w:rFonts w:eastAsiaTheme="minorHAnsi"/>
          <w:b/>
          <w:bCs/>
          <w:szCs w:val="28"/>
          <w:lang w:val="uk-UA"/>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Cs/>
          <w:szCs w:val="28"/>
          <w:lang w:val="uk-UA"/>
        </w:rPr>
        <w:t>3</w:t>
      </w:r>
      <w:r w:rsidRPr="004F10A1">
        <w:rPr>
          <w:rFonts w:eastAsiaTheme="minorHAnsi"/>
          <w:bCs/>
          <w:szCs w:val="28"/>
          <w:lang w:val="en-US"/>
        </w:rPr>
        <w:t>.</w:t>
      </w:r>
      <w:r w:rsidRPr="004F10A1">
        <w:rPr>
          <w:rFonts w:eastAsiaTheme="minorHAnsi"/>
          <w:b/>
          <w:bCs/>
          <w:szCs w:val="28"/>
          <w:lang w:val="en-US"/>
        </w:rPr>
        <w:t xml:space="preserve"> </w:t>
      </w:r>
      <w:r w:rsidRPr="004F10A1">
        <w:rPr>
          <w:rFonts w:eastAsiaTheme="minorHAnsi"/>
          <w:szCs w:val="28"/>
          <w:lang w:val="en-US"/>
        </w:rPr>
        <w:t>After reading this chapter, which language acquisition theory do you favor? Or do you favor a combination of the different views? Do you think any one theory seems to account for all the variables in language acquisition? Discuss these issues with someone else who has read the chapter.</w:t>
      </w:r>
    </w:p>
    <w:p w:rsidR="0078039A" w:rsidRPr="004F10A1" w:rsidRDefault="0078039A" w:rsidP="0071056E">
      <w:pPr>
        <w:autoSpaceDE w:val="0"/>
        <w:autoSpaceDN w:val="0"/>
        <w:adjustRightInd w:val="0"/>
        <w:rPr>
          <w:rFonts w:eastAsiaTheme="minorHAnsi"/>
          <w:b/>
          <w:bCs/>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Cs/>
          <w:szCs w:val="28"/>
          <w:lang w:val="uk-UA"/>
        </w:rPr>
        <w:t>4</w:t>
      </w:r>
      <w:r w:rsidRPr="004F10A1">
        <w:rPr>
          <w:rFonts w:eastAsiaTheme="minorHAnsi"/>
          <w:bCs/>
          <w:szCs w:val="28"/>
          <w:lang w:val="en-US"/>
        </w:rPr>
        <w:t>.</w:t>
      </w:r>
      <w:r w:rsidRPr="004F10A1">
        <w:rPr>
          <w:rFonts w:eastAsiaTheme="minorHAnsi"/>
          <w:b/>
          <w:bCs/>
          <w:szCs w:val="28"/>
          <w:lang w:val="en-US"/>
        </w:rPr>
        <w:t xml:space="preserve"> </w:t>
      </w:r>
      <w:r w:rsidRPr="004F10A1">
        <w:rPr>
          <w:rFonts w:eastAsiaTheme="minorHAnsi"/>
          <w:szCs w:val="28"/>
          <w:lang w:val="en-US"/>
        </w:rPr>
        <w:t>Taking each of the language acquisition theories in turn—that is, behaviorist, innatist, and</w:t>
      </w:r>
      <w:r w:rsidRPr="004F10A1">
        <w:rPr>
          <w:rFonts w:eastAsiaTheme="minorHAnsi"/>
          <w:szCs w:val="28"/>
          <w:lang w:val="uk-UA"/>
        </w:rPr>
        <w:t xml:space="preserve"> </w:t>
      </w:r>
      <w:r w:rsidRPr="004F10A1">
        <w:rPr>
          <w:rFonts w:eastAsiaTheme="minorHAnsi"/>
          <w:szCs w:val="28"/>
          <w:lang w:val="en-US"/>
        </w:rPr>
        <w:t xml:space="preserve">interactionist—think of how each view might help you organize your classroom for maximum language learning. Compare and contrast each of the views in terms of a classroom context. For example, look at Table 2.2, which delineates the different theories, and determine what a classroom that strictly followed one theory might be like: Would desks be in rows or circles? Would the teacher always be in the front of the class or moving around the class most of the time? Would students have many choices </w:t>
      </w:r>
      <w:r w:rsidRPr="004F10A1">
        <w:rPr>
          <w:rFonts w:eastAsiaTheme="minorHAnsi"/>
          <w:szCs w:val="28"/>
          <w:lang w:val="en-US"/>
        </w:rPr>
        <w:lastRenderedPageBreak/>
        <w:t>of classroom activities or would the teacher determine almost all lessons? Finally, describe what theory or combination of theories accounts for the kind of classroom you think is ideal for second language learners with varying degrees of English language proficiency.</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5. The following are parts of Krashen’s various hypotheses. Respond to the following:</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b/>
          <w:bCs/>
          <w:szCs w:val="28"/>
          <w:lang w:val="en-US"/>
        </w:rPr>
        <w:t>Hypothesis 1</w:t>
      </w:r>
      <w:r w:rsidRPr="004F10A1">
        <w:rPr>
          <w:rFonts w:eastAsiaTheme="minorHAnsi"/>
          <w:szCs w:val="28"/>
          <w:lang w:val="en-US"/>
        </w:rPr>
        <w:t>: Do you agree that, because there may be a difference between learning in a classroom and acquisition outside a classroom, learners learn in two very distinct ways? A student once said: “If this is true and you have learned French in a classroom and go to France, then it won’t help you.” Is this a logical conclusion—that is, one that can be drawn from the distinction between acquisition and learning? Why or why not?</w:t>
      </w:r>
    </w:p>
    <w:p w:rsidR="0078039A" w:rsidRPr="004F10A1" w:rsidRDefault="0078039A" w:rsidP="0071056E">
      <w:pPr>
        <w:autoSpaceDE w:val="0"/>
        <w:autoSpaceDN w:val="0"/>
        <w:adjustRightInd w:val="0"/>
        <w:rPr>
          <w:rFonts w:eastAsiaTheme="minorHAnsi"/>
          <w:b/>
          <w:bCs/>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
          <w:bCs/>
          <w:szCs w:val="28"/>
          <w:lang w:val="en-US"/>
        </w:rPr>
        <w:t>Hypothesis 2</w:t>
      </w:r>
      <w:r w:rsidRPr="004F10A1">
        <w:rPr>
          <w:rFonts w:eastAsiaTheme="minorHAnsi"/>
          <w:szCs w:val="28"/>
          <w:lang w:val="en-US"/>
        </w:rPr>
        <w:t>: Do you agree that, if a learner tends to monitor his or her own form, doing so gets in the way of acquiring language? Integrate into your answer the concept of speed—that is, the idea that the monitor cannot be used at all times because of the speed of speech.</w:t>
      </w:r>
    </w:p>
    <w:p w:rsidR="0078039A" w:rsidRPr="004F10A1" w:rsidRDefault="0078039A" w:rsidP="0071056E">
      <w:pPr>
        <w:autoSpaceDE w:val="0"/>
        <w:autoSpaceDN w:val="0"/>
        <w:adjustRightInd w:val="0"/>
        <w:rPr>
          <w:rFonts w:eastAsiaTheme="minorHAnsi"/>
          <w:b/>
          <w:bCs/>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b/>
          <w:bCs/>
          <w:szCs w:val="28"/>
          <w:lang w:val="en-US"/>
        </w:rPr>
        <w:t>Hypothesis 3</w:t>
      </w:r>
      <w:r w:rsidRPr="004F10A1">
        <w:rPr>
          <w:rFonts w:eastAsiaTheme="minorHAnsi"/>
          <w:szCs w:val="28"/>
          <w:lang w:val="en-US"/>
        </w:rPr>
        <w:t xml:space="preserve">: Do you agree that one acquires all forms in a second language in a particular order, regardless of the input? Discuss this in terms of the three conditions of </w:t>
      </w:r>
      <w:r w:rsidRPr="004F10A1">
        <w:rPr>
          <w:rFonts w:eastAsiaTheme="minorHAnsi"/>
          <w:i/>
          <w:iCs/>
          <w:szCs w:val="28"/>
          <w:lang w:val="en-US"/>
        </w:rPr>
        <w:t>time, focus on form, and</w:t>
      </w:r>
      <w:r w:rsidRPr="004F10A1">
        <w:rPr>
          <w:rFonts w:eastAsiaTheme="minorHAnsi"/>
          <w:szCs w:val="28"/>
          <w:lang w:val="en-US"/>
        </w:rPr>
        <w:t xml:space="preserve"> </w:t>
      </w:r>
      <w:r w:rsidRPr="004F10A1">
        <w:rPr>
          <w:rFonts w:eastAsiaTheme="minorHAnsi"/>
          <w:i/>
          <w:iCs/>
          <w:szCs w:val="28"/>
          <w:lang w:val="en-US"/>
        </w:rPr>
        <w:t>know the rules</w:t>
      </w:r>
      <w:r w:rsidRPr="004F10A1">
        <w:rPr>
          <w:rFonts w:eastAsiaTheme="minorHAnsi"/>
          <w:szCs w:val="28"/>
          <w:lang w:val="en-US"/>
        </w:rPr>
        <w: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Video Kraschen S.</w:t>
      </w:r>
      <w:r w:rsidRPr="004F10A1">
        <w:rPr>
          <w:szCs w:val="28"/>
          <w:lang w:val="en-US"/>
        </w:rPr>
        <w:t xml:space="preserve"> </w:t>
      </w:r>
      <w:hyperlink r:id="rId10" w:history="1">
        <w:r w:rsidRPr="004F10A1">
          <w:rPr>
            <w:szCs w:val="28"/>
            <w:u w:val="single"/>
            <w:lang w:val="en-US"/>
          </w:rPr>
          <w:t>https://englishpost.org/language-acquisition/</w:t>
        </w:r>
      </w:hyperlink>
      <w:r w:rsidRPr="004F10A1">
        <w:rPr>
          <w:szCs w:val="28"/>
          <w:lang w:val="en-US"/>
        </w:rPr>
        <w:t xml:space="preserve"> (15 minutes!)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Literature: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Klein W. (2014). Second language acquisition. CUP. (Chapter 2, </w:t>
      </w:r>
      <w:r w:rsidRPr="004F10A1">
        <w:rPr>
          <w:rFonts w:eastAsiaTheme="minorHAnsi"/>
          <w:szCs w:val="28"/>
          <w:lang w:val="en-GB"/>
        </w:rPr>
        <w:t>p</w:t>
      </w:r>
      <w:r w:rsidRPr="004F10A1">
        <w:rPr>
          <w:rFonts w:eastAsiaTheme="minorHAnsi"/>
          <w:szCs w:val="28"/>
          <w:lang w:val="en-US"/>
        </w:rPr>
        <w:t>p.51-57).</w:t>
      </w:r>
    </w:p>
    <w:p w:rsidR="0078039A" w:rsidRPr="004F10A1" w:rsidRDefault="0078039A" w:rsidP="0071056E">
      <w:pPr>
        <w:spacing w:after="160"/>
        <w:rPr>
          <w:rFonts w:eastAsiaTheme="minorHAnsi"/>
          <w:szCs w:val="28"/>
          <w:lang w:val="uk-UA"/>
        </w:rPr>
      </w:pPr>
    </w:p>
    <w:p w:rsidR="00B218BF" w:rsidRPr="004F10A1" w:rsidRDefault="00B218BF" w:rsidP="0071056E">
      <w:pPr>
        <w:spacing w:after="160"/>
        <w:rPr>
          <w:rFonts w:eastAsiaTheme="minorHAnsi"/>
          <w:szCs w:val="28"/>
          <w:lang w:val="uk-UA"/>
        </w:rPr>
      </w:pPr>
    </w:p>
    <w:p w:rsidR="0078039A" w:rsidRPr="004F10A1" w:rsidRDefault="0078039A" w:rsidP="0071056E">
      <w:pPr>
        <w:autoSpaceDE w:val="0"/>
        <w:autoSpaceDN w:val="0"/>
        <w:adjustRightInd w:val="0"/>
        <w:jc w:val="center"/>
        <w:rPr>
          <w:rFonts w:eastAsia="LiberationSerif"/>
          <w:b/>
          <w:szCs w:val="28"/>
          <w:lang w:val="en-US"/>
        </w:rPr>
      </w:pPr>
      <w:r w:rsidRPr="004F10A1">
        <w:rPr>
          <w:rFonts w:eastAsia="LiberationSerif"/>
          <w:b/>
          <w:szCs w:val="28"/>
          <w:lang w:val="en-US"/>
        </w:rPr>
        <w:t>Tasks for Seminar 4.</w:t>
      </w:r>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Topics for discussion</w:t>
      </w:r>
    </w:p>
    <w:p w:rsidR="0078039A" w:rsidRPr="004F10A1" w:rsidRDefault="0078039A" w:rsidP="0071056E">
      <w:pPr>
        <w:autoSpaceDE w:val="0"/>
        <w:autoSpaceDN w:val="0"/>
        <w:adjustRightInd w:val="0"/>
        <w:rPr>
          <w:rFonts w:eastAsia="LiberationSerif"/>
          <w:szCs w:val="28"/>
          <w:lang w:val="en-US"/>
        </w:rPr>
      </w:pPr>
      <w:r w:rsidRPr="004F10A1">
        <w:rPr>
          <w:rFonts w:eastAsiaTheme="minorHAnsi"/>
          <w:bCs/>
          <w:szCs w:val="28"/>
          <w:lang w:val="en-US"/>
        </w:rPr>
        <w:t>1. Age and language proficiency.</w:t>
      </w:r>
      <w:r w:rsidRPr="004F10A1">
        <w:rPr>
          <w:rFonts w:eastAsia="LiberationSerif"/>
          <w:szCs w:val="28"/>
          <w:lang w:val="en-US"/>
        </w:rPr>
        <w:t xml:space="preserve"> Critical Period Hypothesis.</w:t>
      </w: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2. Age and rate of acquisition.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Explanation for differential attainment in language acquisition</w:t>
      </w:r>
    </w:p>
    <w:p w:rsidR="0078039A" w:rsidRPr="004F10A1" w:rsidRDefault="0078039A" w:rsidP="0071056E">
      <w:pPr>
        <w:autoSpaceDE w:val="0"/>
        <w:autoSpaceDN w:val="0"/>
        <w:adjustRightInd w:val="0"/>
        <w:rPr>
          <w:rFonts w:eastAsia="LiberationSerif"/>
          <w:szCs w:val="28"/>
          <w:lang w:val="en-US"/>
        </w:rPr>
      </w:pPr>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Tasks: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1.From your own experience, do you agree that adults learning an L2 have differential success than children learning an L1, or learning an L2? How would you set up an experiment to deal with these questions?</w:t>
      </w:r>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2.In groups, talk about the relationship between the starting age of learners and attainment in terms of language proficiency. Support your views by empirical evidence.</w:t>
      </w:r>
    </w:p>
    <w:p w:rsidR="0078039A" w:rsidRPr="004F10A1" w:rsidRDefault="0078039A" w:rsidP="0071056E">
      <w:pPr>
        <w:autoSpaceDE w:val="0"/>
        <w:autoSpaceDN w:val="0"/>
        <w:adjustRightInd w:val="0"/>
        <w:rPr>
          <w:rFonts w:eastAsia="LiberationSerif"/>
          <w:szCs w:val="28"/>
          <w:lang w:val="en-US"/>
        </w:rPr>
      </w:pPr>
      <w:r w:rsidRPr="004F10A1">
        <w:rPr>
          <w:rFonts w:eastAsia="LiberationSerif"/>
          <w:szCs w:val="28"/>
          <w:lang w:val="en-US"/>
        </w:rPr>
        <w:t xml:space="preserve">3. Fill out the chart (but first consider the difference in the acquisition of pronunciation, vocabulary and grammar by children and adult language learners): </w:t>
      </w:r>
    </w:p>
    <w:p w:rsidR="0078039A" w:rsidRPr="004F10A1" w:rsidRDefault="0078039A" w:rsidP="0071056E">
      <w:pPr>
        <w:autoSpaceDE w:val="0"/>
        <w:autoSpaceDN w:val="0"/>
        <w:adjustRightInd w:val="0"/>
        <w:rPr>
          <w:rFonts w:eastAsia="LiberationSerif"/>
          <w:szCs w:val="28"/>
          <w:lang w:val="en-US"/>
        </w:rPr>
      </w:pPr>
    </w:p>
    <w:p w:rsidR="0078039A" w:rsidRPr="004F10A1" w:rsidRDefault="0078039A" w:rsidP="0071056E">
      <w:pPr>
        <w:autoSpaceDE w:val="0"/>
        <w:autoSpaceDN w:val="0"/>
        <w:adjustRightInd w:val="0"/>
        <w:jc w:val="center"/>
        <w:rPr>
          <w:rFonts w:eastAsia="LiberationSerif"/>
          <w:szCs w:val="28"/>
        </w:rPr>
      </w:pPr>
      <w:r w:rsidRPr="004F10A1">
        <w:rPr>
          <w:rFonts w:eastAsia="LiberationSerif"/>
          <w:szCs w:val="28"/>
        </w:rPr>
        <w:t>Differential success in language acquisition</w:t>
      </w:r>
    </w:p>
    <w:tbl>
      <w:tblPr>
        <w:tblStyle w:val="Rcsostblzat"/>
        <w:tblW w:w="0" w:type="auto"/>
        <w:tblLook w:val="04A0" w:firstRow="1" w:lastRow="0" w:firstColumn="1" w:lastColumn="0" w:noHBand="0" w:noVBand="1"/>
      </w:tblPr>
      <w:tblGrid>
        <w:gridCol w:w="3340"/>
        <w:gridCol w:w="3380"/>
        <w:gridCol w:w="3417"/>
      </w:tblGrid>
      <w:tr w:rsidR="004F10A1" w:rsidRPr="004F10A1" w:rsidTr="00F6301D">
        <w:tc>
          <w:tcPr>
            <w:tcW w:w="3622" w:type="dxa"/>
          </w:tcPr>
          <w:p w:rsidR="0078039A" w:rsidRPr="004F10A1" w:rsidRDefault="0078039A" w:rsidP="0071056E">
            <w:pPr>
              <w:autoSpaceDE w:val="0"/>
              <w:autoSpaceDN w:val="0"/>
              <w:adjustRightInd w:val="0"/>
              <w:rPr>
                <w:rFonts w:eastAsia="LiberationSerif" w:cs="Times New Roman"/>
                <w:szCs w:val="28"/>
              </w:rPr>
            </w:pPr>
          </w:p>
        </w:tc>
        <w:tc>
          <w:tcPr>
            <w:tcW w:w="3623"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Advantages</w:t>
            </w:r>
          </w:p>
        </w:tc>
        <w:tc>
          <w:tcPr>
            <w:tcW w:w="3623"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Disadvantages</w:t>
            </w:r>
          </w:p>
        </w:tc>
      </w:tr>
      <w:tr w:rsidR="004F10A1" w:rsidRPr="004F10A1" w:rsidTr="00F6301D">
        <w:tc>
          <w:tcPr>
            <w:tcW w:w="3622"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Children</w:t>
            </w:r>
          </w:p>
        </w:tc>
        <w:tc>
          <w:tcPr>
            <w:tcW w:w="3623" w:type="dxa"/>
          </w:tcPr>
          <w:p w:rsidR="0078039A" w:rsidRPr="004F10A1" w:rsidRDefault="0078039A" w:rsidP="0071056E">
            <w:pPr>
              <w:autoSpaceDE w:val="0"/>
              <w:autoSpaceDN w:val="0"/>
              <w:adjustRightInd w:val="0"/>
              <w:rPr>
                <w:rFonts w:eastAsia="LiberationSerif" w:cs="Times New Roman"/>
                <w:szCs w:val="28"/>
              </w:rPr>
            </w:pPr>
          </w:p>
          <w:p w:rsidR="0078039A" w:rsidRPr="004F10A1" w:rsidRDefault="0078039A" w:rsidP="0071056E">
            <w:pPr>
              <w:autoSpaceDE w:val="0"/>
              <w:autoSpaceDN w:val="0"/>
              <w:adjustRightInd w:val="0"/>
              <w:rPr>
                <w:rFonts w:eastAsia="LiberationSerif" w:cs="Times New Roman"/>
                <w:szCs w:val="28"/>
              </w:rPr>
            </w:pPr>
          </w:p>
        </w:tc>
        <w:tc>
          <w:tcPr>
            <w:tcW w:w="3623" w:type="dxa"/>
          </w:tcPr>
          <w:p w:rsidR="0078039A" w:rsidRPr="004F10A1" w:rsidRDefault="0078039A" w:rsidP="0071056E">
            <w:pPr>
              <w:autoSpaceDE w:val="0"/>
              <w:autoSpaceDN w:val="0"/>
              <w:adjustRightInd w:val="0"/>
              <w:rPr>
                <w:rFonts w:eastAsia="LiberationSerif" w:cs="Times New Roman"/>
                <w:szCs w:val="28"/>
              </w:rPr>
            </w:pPr>
          </w:p>
        </w:tc>
      </w:tr>
      <w:tr w:rsidR="0078039A" w:rsidRPr="004F10A1" w:rsidTr="00F6301D">
        <w:tc>
          <w:tcPr>
            <w:tcW w:w="3622" w:type="dxa"/>
          </w:tcPr>
          <w:p w:rsidR="0078039A" w:rsidRPr="004F10A1" w:rsidRDefault="0078039A" w:rsidP="0071056E">
            <w:pPr>
              <w:autoSpaceDE w:val="0"/>
              <w:autoSpaceDN w:val="0"/>
              <w:adjustRightInd w:val="0"/>
              <w:rPr>
                <w:rFonts w:eastAsia="LiberationSerif" w:cs="Times New Roman"/>
                <w:szCs w:val="28"/>
              </w:rPr>
            </w:pPr>
            <w:r w:rsidRPr="004F10A1">
              <w:rPr>
                <w:rFonts w:eastAsia="LiberationSerif" w:cs="Times New Roman"/>
                <w:szCs w:val="28"/>
              </w:rPr>
              <w:t>Adults</w:t>
            </w:r>
          </w:p>
        </w:tc>
        <w:tc>
          <w:tcPr>
            <w:tcW w:w="3623" w:type="dxa"/>
          </w:tcPr>
          <w:p w:rsidR="0078039A" w:rsidRPr="004F10A1" w:rsidRDefault="0078039A" w:rsidP="0071056E">
            <w:pPr>
              <w:autoSpaceDE w:val="0"/>
              <w:autoSpaceDN w:val="0"/>
              <w:adjustRightInd w:val="0"/>
              <w:rPr>
                <w:rFonts w:eastAsia="LiberationSerif" w:cs="Times New Roman"/>
                <w:szCs w:val="28"/>
              </w:rPr>
            </w:pPr>
          </w:p>
          <w:p w:rsidR="0078039A" w:rsidRPr="004F10A1" w:rsidRDefault="0078039A" w:rsidP="0071056E">
            <w:pPr>
              <w:autoSpaceDE w:val="0"/>
              <w:autoSpaceDN w:val="0"/>
              <w:adjustRightInd w:val="0"/>
              <w:rPr>
                <w:rFonts w:eastAsia="LiberationSerif" w:cs="Times New Roman"/>
                <w:szCs w:val="28"/>
              </w:rPr>
            </w:pPr>
          </w:p>
        </w:tc>
        <w:tc>
          <w:tcPr>
            <w:tcW w:w="3623" w:type="dxa"/>
          </w:tcPr>
          <w:p w:rsidR="0078039A" w:rsidRPr="004F10A1" w:rsidRDefault="0078039A" w:rsidP="0071056E">
            <w:pPr>
              <w:autoSpaceDE w:val="0"/>
              <w:autoSpaceDN w:val="0"/>
              <w:adjustRightInd w:val="0"/>
              <w:rPr>
                <w:rFonts w:eastAsia="LiberationSerif" w:cs="Times New Roman"/>
                <w:szCs w:val="28"/>
              </w:rPr>
            </w:pPr>
          </w:p>
        </w:tc>
      </w:tr>
    </w:tbl>
    <w:p w:rsidR="0078039A" w:rsidRPr="004F10A1" w:rsidRDefault="0078039A" w:rsidP="0071056E">
      <w:pPr>
        <w:autoSpaceDE w:val="0"/>
        <w:autoSpaceDN w:val="0"/>
        <w:adjustRightInd w:val="0"/>
        <w:rPr>
          <w:rFonts w:eastAsia="LiberationSerif"/>
          <w:szCs w:val="28"/>
          <w:lang w:val="en-GB"/>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4.Comment on the following citations. How far do you agree or disagree with them. What are their implications to the problem under discussion?</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i/>
          <w:szCs w:val="28"/>
          <w:lang w:val="en-US"/>
        </w:rPr>
      </w:pPr>
      <w:r w:rsidRPr="004F10A1">
        <w:rPr>
          <w:rFonts w:eastAsiaTheme="minorHAnsi"/>
          <w:i/>
          <w:szCs w:val="28"/>
          <w:lang w:val="en-US"/>
        </w:rPr>
        <w:t>a)Hyltenstam and Abrahamsson (2003) claim that only children reach native-like proficiency: Nevertheless, given the fact that there are no published accounts of a single adult starter who has reached native-like overall L2 proficiency, and given the frequent observation of non native features even in very early starters, we would suggest the possibility that absolute native-like command of an L2 may in fact never be possible for any learner. According to such a view, the language learning mechanism would be designed in such a way that it requires immediate triggering from the environment in order for it to develop and work appropriately; that is, the learning mechanism inevitably and quickly deteriorates from birth if not continuously stimulated (p. 575)</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i/>
          <w:szCs w:val="28"/>
          <w:lang w:val="en-US"/>
        </w:rPr>
      </w:pPr>
      <w:r w:rsidRPr="004F10A1">
        <w:rPr>
          <w:rFonts w:eastAsiaTheme="minorHAnsi"/>
          <w:i/>
          <w:szCs w:val="28"/>
          <w:lang w:val="en-US"/>
        </w:rPr>
        <w:t>b)Patkowski (1980, pp. 462ff.) discusses the Conrad phenomenon, named after Joseph Conrad, the native Pole who learned English at the age of 18 and became one of the greatest English novelists: The writing style which is most natural for you is bound to echo the speech you heard when a child. English is the novelist Joseph Conrad’s third language, and much that seems piquant in his use of English was no doubt colored by his first language, which was Polish.</w:t>
      </w:r>
    </w:p>
    <w:p w:rsidR="0078039A" w:rsidRPr="004F10A1" w:rsidRDefault="0078039A" w:rsidP="0071056E">
      <w:pPr>
        <w:autoSpaceDE w:val="0"/>
        <w:autoSpaceDN w:val="0"/>
        <w:adjustRightInd w:val="0"/>
        <w:rPr>
          <w:rFonts w:eastAsiaTheme="minorHAnsi"/>
          <w:i/>
          <w:szCs w:val="28"/>
          <w:lang w:val="en-US"/>
        </w:rPr>
      </w:pPr>
    </w:p>
    <w:p w:rsidR="0078039A" w:rsidRPr="004F10A1" w:rsidRDefault="0078039A" w:rsidP="0071056E">
      <w:pPr>
        <w:autoSpaceDE w:val="0"/>
        <w:autoSpaceDN w:val="0"/>
        <w:adjustRightInd w:val="0"/>
        <w:rPr>
          <w:rFonts w:eastAsiaTheme="minorHAnsi"/>
          <w:i/>
          <w:szCs w:val="28"/>
          <w:lang w:val="en-US"/>
        </w:rPr>
      </w:pPr>
      <w:r w:rsidRPr="004F10A1">
        <w:rPr>
          <w:rFonts w:eastAsiaTheme="minorHAnsi"/>
          <w:i/>
          <w:szCs w:val="28"/>
          <w:lang w:val="en-US"/>
        </w:rPr>
        <w:t>c)According to Pinker (1994, pp. 294–295): Language-acquisition circuitry is not needed once it has been used; it should be dismantled if keeping it around incurs any costs. And it probably does incur costs. Metabolically, the brain is a pig. It consumes a fifth of the body’s oxygen and similarly large portions of its calories and phospholipids. Greedy neural tissue lying around beyond its point of usefulness is a good candidate for the recycling bin.</w:t>
      </w:r>
    </w:p>
    <w:p w:rsidR="0078039A" w:rsidRPr="004F10A1" w:rsidRDefault="0078039A" w:rsidP="0071056E">
      <w:pPr>
        <w:pStyle w:val="Default"/>
        <w:rPr>
          <w:color w:val="auto"/>
          <w:sz w:val="28"/>
          <w:szCs w:val="28"/>
        </w:rPr>
      </w:pPr>
    </w:p>
    <w:p w:rsidR="0078039A" w:rsidRPr="004F10A1" w:rsidRDefault="0078039A" w:rsidP="0071056E">
      <w:pPr>
        <w:pStyle w:val="Default"/>
        <w:spacing w:after="57"/>
        <w:jc w:val="both"/>
        <w:rPr>
          <w:color w:val="auto"/>
          <w:sz w:val="28"/>
          <w:szCs w:val="28"/>
        </w:rPr>
      </w:pPr>
      <w:r w:rsidRPr="004F10A1">
        <w:rPr>
          <w:color w:val="auto"/>
          <w:sz w:val="28"/>
          <w:szCs w:val="28"/>
        </w:rPr>
        <w:t xml:space="preserve">5.Are there students in the class who were exposed to, or learned, second languages before puberty? What were the circumstances, and what difficulties, if any, were encountered?  Has authentic pronunciation in the language remained to this day? </w:t>
      </w:r>
    </w:p>
    <w:p w:rsidR="0078039A" w:rsidRPr="004F10A1" w:rsidRDefault="0078039A" w:rsidP="0071056E">
      <w:pPr>
        <w:pStyle w:val="Default"/>
        <w:spacing w:after="57"/>
        <w:jc w:val="both"/>
        <w:rPr>
          <w:color w:val="auto"/>
          <w:sz w:val="28"/>
          <w:szCs w:val="28"/>
        </w:rPr>
      </w:pPr>
      <w:r w:rsidRPr="004F10A1">
        <w:rPr>
          <w:color w:val="auto"/>
          <w:sz w:val="28"/>
          <w:szCs w:val="28"/>
        </w:rPr>
        <w:t xml:space="preserve">6. Is there anyone in the class, or anyone who knows someone else, who started learning a second language after puberty and who nevertheless has an almost "perfect'' accent? How did you assess whether the accent was perfect? Why do you suppose such a person was able to be so successful? </w:t>
      </w:r>
    </w:p>
    <w:p w:rsidR="0078039A" w:rsidRPr="004F10A1" w:rsidRDefault="0078039A" w:rsidP="0071056E">
      <w:pPr>
        <w:pStyle w:val="Default"/>
        <w:spacing w:after="57"/>
        <w:jc w:val="both"/>
        <w:rPr>
          <w:color w:val="auto"/>
          <w:sz w:val="28"/>
          <w:szCs w:val="28"/>
        </w:rPr>
      </w:pPr>
      <w:r w:rsidRPr="004F10A1">
        <w:rPr>
          <w:bCs/>
          <w:color w:val="auto"/>
          <w:sz w:val="28"/>
          <w:szCs w:val="28"/>
        </w:rPr>
        <w:t xml:space="preserve">7. </w:t>
      </w:r>
      <w:r w:rsidRPr="004F10A1">
        <w:rPr>
          <w:color w:val="auto"/>
          <w:sz w:val="28"/>
          <w:szCs w:val="28"/>
        </w:rPr>
        <w:t xml:space="preserve">(G/C) In groups, try to determine the criteria for deciding whether or not someone is an authentic native speaker of your native language. In the process, consider the wide variety of "World Englishes'' commonly spoken today. How clearly definitive can your </w:t>
      </w:r>
      <w:r w:rsidRPr="004F10A1">
        <w:rPr>
          <w:color w:val="auto"/>
          <w:sz w:val="28"/>
          <w:szCs w:val="28"/>
        </w:rPr>
        <w:lastRenderedPageBreak/>
        <w:t xml:space="preserve">criteria be? Talk about occupations, if any, in which a native accent is indispensable. Share with the rest of the class, and try to come to a consensus. </w:t>
      </w:r>
    </w:p>
    <w:p w:rsidR="0078039A" w:rsidRPr="004F10A1" w:rsidRDefault="0078039A" w:rsidP="0071056E">
      <w:pPr>
        <w:pStyle w:val="Default"/>
        <w:spacing w:after="57"/>
        <w:jc w:val="both"/>
        <w:rPr>
          <w:color w:val="auto"/>
          <w:sz w:val="28"/>
          <w:szCs w:val="28"/>
        </w:rPr>
      </w:pPr>
      <w:r w:rsidRPr="004F10A1">
        <w:rPr>
          <w:color w:val="auto"/>
          <w:sz w:val="28"/>
          <w:szCs w:val="28"/>
        </w:rPr>
        <w:t xml:space="preserve">8. (G) In groups, talk about any cognitive or affective blocks you have experienced in your own attempts to learn a second language. What could you do (or what could you have done) to overcome those barriers? </w:t>
      </w:r>
    </w:p>
    <w:p w:rsidR="0078039A" w:rsidRPr="004F10A1" w:rsidRDefault="0078039A" w:rsidP="0071056E">
      <w:pPr>
        <w:autoSpaceDE w:val="0"/>
        <w:autoSpaceDN w:val="0"/>
        <w:adjustRightInd w:val="0"/>
        <w:rPr>
          <w:szCs w:val="28"/>
          <w:lang w:val="en-US"/>
        </w:rPr>
      </w:pPr>
      <w:r w:rsidRPr="004F10A1">
        <w:rPr>
          <w:bCs/>
          <w:szCs w:val="28"/>
          <w:lang w:val="en-US"/>
        </w:rPr>
        <w:t xml:space="preserve">9. </w:t>
      </w:r>
      <w:r w:rsidRPr="004F10A1">
        <w:rPr>
          <w:szCs w:val="28"/>
          <w:lang w:val="en-US"/>
        </w:rPr>
        <w:t>(C) Do you think it is worthwhile to teach children a second language in the classroom? If so, how might approaches and methods differ between a class of children and a class of adults?</w:t>
      </w:r>
    </w:p>
    <w:p w:rsidR="0078039A" w:rsidRPr="004F10A1" w:rsidRDefault="0078039A" w:rsidP="0071056E">
      <w:pPr>
        <w:autoSpaceDE w:val="0"/>
        <w:autoSpaceDN w:val="0"/>
        <w:adjustRightInd w:val="0"/>
        <w:rPr>
          <w:szCs w:val="28"/>
          <w:lang w:val="en-US"/>
        </w:rPr>
      </w:pPr>
    </w:p>
    <w:p w:rsidR="0078039A" w:rsidRPr="004F10A1" w:rsidRDefault="0078039A" w:rsidP="0071056E">
      <w:pPr>
        <w:pStyle w:val="Default"/>
        <w:jc w:val="both"/>
        <w:rPr>
          <w:color w:val="auto"/>
          <w:sz w:val="28"/>
          <w:szCs w:val="28"/>
        </w:rPr>
      </w:pPr>
      <w:r w:rsidRPr="004F10A1">
        <w:rPr>
          <w:b/>
          <w:bCs/>
          <w:color w:val="auto"/>
          <w:sz w:val="28"/>
          <w:szCs w:val="28"/>
        </w:rPr>
        <w:t xml:space="preserve">LANGUAGE LEARNING EXPERIENCE: JOURNAL ENTRY </w:t>
      </w:r>
    </w:p>
    <w:p w:rsidR="0078039A" w:rsidRPr="004F10A1" w:rsidRDefault="0078039A" w:rsidP="0071056E">
      <w:pPr>
        <w:pStyle w:val="Default"/>
        <w:jc w:val="both"/>
        <w:rPr>
          <w:color w:val="auto"/>
          <w:sz w:val="28"/>
          <w:szCs w:val="28"/>
        </w:rPr>
      </w:pPr>
    </w:p>
    <w:p w:rsidR="0078039A" w:rsidRPr="004F10A1" w:rsidRDefault="0078039A" w:rsidP="0071056E">
      <w:pPr>
        <w:pStyle w:val="Default"/>
        <w:ind w:firstLine="720"/>
        <w:jc w:val="both"/>
        <w:rPr>
          <w:color w:val="auto"/>
          <w:sz w:val="28"/>
          <w:szCs w:val="28"/>
        </w:rPr>
      </w:pPr>
      <w:r w:rsidRPr="004F10A1">
        <w:rPr>
          <w:color w:val="auto"/>
          <w:sz w:val="28"/>
          <w:szCs w:val="28"/>
        </w:rPr>
        <w:t>You are strongly encouraged to commit yourself to a process of weekly journal entries that chronicle a previous or concurrent foreign language learning experience. In so doing, you will be better able to connect the issues that you read about in this book with a real-life, personal experience. Remember, a journal is meant to be "freely" written, without much concern for beautiful prose, rhetorical eloquence, or even grammaticality. It is your diary in which you can spontaneously record feelings, thoughts, reactions, and questions.</w:t>
      </w:r>
    </w:p>
    <w:p w:rsidR="0078039A" w:rsidRPr="004F10A1" w:rsidRDefault="0078039A" w:rsidP="0071056E">
      <w:pPr>
        <w:pStyle w:val="Default"/>
        <w:jc w:val="both"/>
        <w:rPr>
          <w:color w:val="auto"/>
          <w:sz w:val="28"/>
          <w:szCs w:val="28"/>
        </w:rPr>
      </w:pPr>
      <w:r w:rsidRPr="004F10A1">
        <w:rPr>
          <w:color w:val="auto"/>
          <w:sz w:val="28"/>
          <w:szCs w:val="28"/>
        </w:rPr>
        <w:t>The prompts that are offered here are not meant to be exhaustive, so feel free to expand on them considerably. The one rule of thumb to follow in writing your journal is: connect your own experiences learning a foreign language with issues and studies that are presented in the chapter. Your experiences then become vivid examples of what might otherwise remain somewhat abstract theories.</w:t>
      </w:r>
    </w:p>
    <w:p w:rsidR="0078039A" w:rsidRPr="004F10A1" w:rsidRDefault="0078039A" w:rsidP="0071056E">
      <w:pPr>
        <w:pStyle w:val="Default"/>
        <w:jc w:val="both"/>
        <w:rPr>
          <w:color w:val="auto"/>
          <w:sz w:val="28"/>
          <w:szCs w:val="28"/>
        </w:rPr>
      </w:pPr>
      <w:r w:rsidRPr="004F10A1">
        <w:rPr>
          <w:color w:val="auto"/>
          <w:sz w:val="28"/>
          <w:szCs w:val="28"/>
        </w:rPr>
        <w:t xml:space="preserve"> </w:t>
      </w:r>
    </w:p>
    <w:p w:rsidR="0078039A" w:rsidRPr="004F10A1" w:rsidRDefault="0078039A" w:rsidP="0071056E">
      <w:pPr>
        <w:pStyle w:val="Default"/>
        <w:numPr>
          <w:ilvl w:val="0"/>
          <w:numId w:val="16"/>
        </w:numPr>
        <w:jc w:val="both"/>
        <w:rPr>
          <w:color w:val="auto"/>
          <w:sz w:val="28"/>
          <w:szCs w:val="28"/>
        </w:rPr>
      </w:pPr>
      <w:r w:rsidRPr="004F10A1">
        <w:rPr>
          <w:color w:val="auto"/>
          <w:sz w:val="28"/>
          <w:szCs w:val="28"/>
        </w:rPr>
        <w:t xml:space="preserve">How good do you think your pronunciation of your foreign language is? How do you feel about your pronunciation—satisfied, dissatisfied, resigned, in need of improvement? Assuming you would not expect to be 'perfect," what steps can you take (or could you have taken) to improve your pronunciation to a point of maximum clarity of articulation? </w:t>
      </w:r>
    </w:p>
    <w:p w:rsidR="0078039A" w:rsidRPr="004F10A1" w:rsidRDefault="0078039A" w:rsidP="0071056E">
      <w:pPr>
        <w:pStyle w:val="Default"/>
        <w:numPr>
          <w:ilvl w:val="0"/>
          <w:numId w:val="15"/>
        </w:numPr>
        <w:jc w:val="both"/>
        <w:rPr>
          <w:color w:val="auto"/>
          <w:sz w:val="28"/>
          <w:szCs w:val="28"/>
        </w:rPr>
      </w:pPr>
      <w:r w:rsidRPr="004F10A1">
        <w:rPr>
          <w:color w:val="auto"/>
          <w:sz w:val="28"/>
          <w:szCs w:val="28"/>
        </w:rPr>
        <w:t>Given your current age for your age, do you feel you're too old to make much progress? Are you linguistically "over the hill" with little hope of achieving your goals? Analyze the roots of your answers to these questions.</w:t>
      </w:r>
    </w:p>
    <w:p w:rsidR="0078039A" w:rsidRPr="004F10A1" w:rsidRDefault="0078039A" w:rsidP="0071056E">
      <w:pPr>
        <w:pStyle w:val="Default"/>
        <w:numPr>
          <w:ilvl w:val="0"/>
          <w:numId w:val="14"/>
        </w:numPr>
        <w:jc w:val="both"/>
        <w:rPr>
          <w:color w:val="auto"/>
          <w:sz w:val="28"/>
          <w:szCs w:val="28"/>
        </w:rPr>
      </w:pPr>
      <w:r w:rsidRPr="004F10A1">
        <w:rPr>
          <w:color w:val="auto"/>
          <w:sz w:val="28"/>
          <w:szCs w:val="28"/>
        </w:rPr>
        <w:t xml:space="preserve">Children might have some secrets of success: not monitoring themselves too much, not analyzing grammar, not being too worried about their egos, shedding inhibitions, not letting the native language interfere much. In what way did you, or could you, put those secrets to use in your own learning? </w:t>
      </w:r>
    </w:p>
    <w:p w:rsidR="0078039A" w:rsidRPr="004F10A1" w:rsidRDefault="0078039A" w:rsidP="0071056E">
      <w:pPr>
        <w:pStyle w:val="Default"/>
        <w:numPr>
          <w:ilvl w:val="0"/>
          <w:numId w:val="14"/>
        </w:numPr>
        <w:jc w:val="both"/>
        <w:rPr>
          <w:color w:val="auto"/>
          <w:sz w:val="28"/>
          <w:szCs w:val="28"/>
        </w:rPr>
      </w:pPr>
      <w:r w:rsidRPr="004F10A1">
        <w:rPr>
          <w:color w:val="auto"/>
          <w:sz w:val="28"/>
          <w:szCs w:val="28"/>
        </w:rPr>
        <w:t xml:space="preserve">In learning a foreign language, were any aspects (such as listening discrimination exercises, pronunciation drills, learning grammar rules, small group conversations, reading, or writing) easier than others for you? Analyze what made certain procedures easier than others. </w:t>
      </w:r>
    </w:p>
    <w:p w:rsidR="0078039A" w:rsidRPr="004F10A1" w:rsidRDefault="0078039A" w:rsidP="0071056E">
      <w:pPr>
        <w:pStyle w:val="Listaszerbekezds"/>
        <w:numPr>
          <w:ilvl w:val="0"/>
          <w:numId w:val="14"/>
        </w:numPr>
        <w:autoSpaceDE w:val="0"/>
        <w:autoSpaceDN w:val="0"/>
        <w:adjustRightInd w:val="0"/>
        <w:jc w:val="both"/>
        <w:rPr>
          <w:rFonts w:eastAsiaTheme="minorHAnsi"/>
          <w:i/>
          <w:szCs w:val="28"/>
          <w:lang w:val="en-US"/>
        </w:rPr>
      </w:pPr>
      <w:r w:rsidRPr="004F10A1">
        <w:rPr>
          <w:szCs w:val="28"/>
          <w:lang w:val="en-US"/>
        </w:rPr>
        <w:t>Do you think you might have some advantages over children in learning a foreign language? Speculate on what those advantages might be. Then make a list of strategies you could use to capitalize on those advantages.</w:t>
      </w:r>
    </w:p>
    <w:p w:rsidR="0078039A" w:rsidRPr="004F10A1" w:rsidRDefault="0078039A" w:rsidP="0071056E">
      <w:pPr>
        <w:pStyle w:val="Default"/>
        <w:rPr>
          <w:b/>
          <w:bCs/>
          <w:color w:val="auto"/>
          <w:sz w:val="28"/>
          <w:szCs w:val="28"/>
        </w:rPr>
      </w:pPr>
    </w:p>
    <w:p w:rsidR="0078039A" w:rsidRPr="004F10A1" w:rsidRDefault="0078039A" w:rsidP="0071056E">
      <w:pPr>
        <w:pStyle w:val="Default"/>
        <w:rPr>
          <w:b/>
          <w:bCs/>
          <w:color w:val="auto"/>
          <w:sz w:val="28"/>
          <w:szCs w:val="28"/>
        </w:rPr>
      </w:pPr>
      <w:r w:rsidRPr="004F10A1">
        <w:rPr>
          <w:b/>
          <w:bCs/>
          <w:color w:val="auto"/>
          <w:sz w:val="28"/>
          <w:szCs w:val="28"/>
        </w:rPr>
        <w:lastRenderedPageBreak/>
        <w:t xml:space="preserve">SUGGESTED READINGS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Gass S. 4</w:t>
      </w:r>
      <w:r w:rsidRPr="004F10A1">
        <w:rPr>
          <w:rFonts w:eastAsiaTheme="minorHAnsi"/>
          <w:szCs w:val="28"/>
          <w:vertAlign w:val="superscript"/>
          <w:lang w:val="en-US"/>
        </w:rPr>
        <w:t>th</w:t>
      </w:r>
      <w:r w:rsidRPr="004F10A1">
        <w:rPr>
          <w:rFonts w:eastAsiaTheme="minorHAnsi"/>
          <w:szCs w:val="28"/>
          <w:lang w:val="en-US"/>
        </w:rPr>
        <w:t xml:space="preserve"> ed. (2013). Second Language Acquisition: An Introductory Course (p. 332-339). </w:t>
      </w:r>
    </w:p>
    <w:p w:rsidR="0078039A" w:rsidRPr="004F10A1" w:rsidRDefault="0078039A" w:rsidP="0071056E">
      <w:pPr>
        <w:tabs>
          <w:tab w:val="left" w:pos="3360"/>
        </w:tabs>
        <w:rPr>
          <w:rFonts w:eastAsiaTheme="minorHAnsi"/>
          <w:szCs w:val="28"/>
          <w:lang w:val="en-US"/>
        </w:rPr>
      </w:pPr>
      <w:r w:rsidRPr="004F10A1">
        <w:rPr>
          <w:rFonts w:eastAsiaTheme="minorHAnsi"/>
          <w:szCs w:val="28"/>
          <w:lang w:val="en-US"/>
        </w:rPr>
        <w:t>Ellis R. (2015). Understanding Second Language Acquisition. (topic 2, p.45-63).</w:t>
      </w:r>
    </w:p>
    <w:p w:rsidR="0078039A" w:rsidRPr="004F10A1" w:rsidRDefault="0078039A" w:rsidP="0071056E">
      <w:pPr>
        <w:tabs>
          <w:tab w:val="left" w:pos="3360"/>
        </w:tabs>
        <w:rPr>
          <w:rFonts w:eastAsia="LiberationSerif"/>
          <w:b/>
          <w:szCs w:val="28"/>
          <w:lang w:val="en-US"/>
        </w:rPr>
      </w:pPr>
      <w:r w:rsidRPr="004F10A1">
        <w:rPr>
          <w:szCs w:val="28"/>
          <w:lang w:val="en-US"/>
        </w:rPr>
        <w:t>Scovel, T. (2000). A critical review of the critical period hypothesis. A</w:t>
      </w:r>
      <w:r w:rsidRPr="004F10A1">
        <w:rPr>
          <w:i/>
          <w:iCs/>
          <w:szCs w:val="28"/>
          <w:lang w:val="en-US"/>
        </w:rPr>
        <w:t xml:space="preserve">nnual Review of Applied Linguistics, 20, </w:t>
      </w:r>
      <w:r w:rsidRPr="004F10A1">
        <w:rPr>
          <w:szCs w:val="28"/>
          <w:lang w:val="en-US"/>
        </w:rPr>
        <w:t>213-223.</w:t>
      </w:r>
    </w:p>
    <w:p w:rsidR="0078039A" w:rsidRPr="004F10A1" w:rsidRDefault="0078039A" w:rsidP="0071056E">
      <w:pPr>
        <w:pStyle w:val="Default"/>
        <w:rPr>
          <w:color w:val="auto"/>
          <w:sz w:val="28"/>
          <w:szCs w:val="28"/>
        </w:rPr>
      </w:pPr>
      <w:r w:rsidRPr="004F10A1">
        <w:rPr>
          <w:color w:val="auto"/>
          <w:sz w:val="28"/>
          <w:szCs w:val="28"/>
        </w:rPr>
        <w:t xml:space="preserve">Singleton, D, (2001). Age and second language acquisition. </w:t>
      </w:r>
      <w:r w:rsidRPr="004F10A1">
        <w:rPr>
          <w:i/>
          <w:iCs/>
          <w:color w:val="auto"/>
          <w:sz w:val="28"/>
          <w:szCs w:val="28"/>
        </w:rPr>
        <w:t xml:space="preserve">Annual Review of Applied Linguistics, 21, </w:t>
      </w:r>
      <w:r w:rsidRPr="004F10A1">
        <w:rPr>
          <w:color w:val="auto"/>
          <w:sz w:val="28"/>
          <w:szCs w:val="28"/>
        </w:rPr>
        <w:t>77-89.</w:t>
      </w:r>
    </w:p>
    <w:p w:rsidR="0078039A" w:rsidRPr="004F10A1" w:rsidRDefault="0078039A" w:rsidP="0071056E">
      <w:pPr>
        <w:pStyle w:val="Default"/>
        <w:rPr>
          <w:color w:val="auto"/>
          <w:sz w:val="28"/>
          <w:szCs w:val="28"/>
        </w:rPr>
      </w:pPr>
      <w:r w:rsidRPr="004F10A1">
        <w:rPr>
          <w:color w:val="auto"/>
          <w:sz w:val="28"/>
          <w:szCs w:val="28"/>
        </w:rPr>
        <w:t xml:space="preserve">Singleton, D., &amp; Ryan, T. (2004). </w:t>
      </w:r>
      <w:r w:rsidRPr="004F10A1">
        <w:rPr>
          <w:i/>
          <w:iCs/>
          <w:color w:val="auto"/>
          <w:sz w:val="28"/>
          <w:szCs w:val="28"/>
        </w:rPr>
        <w:t xml:space="preserve">Language acquisition: The age factor </w:t>
      </w:r>
      <w:r w:rsidRPr="004F10A1">
        <w:rPr>
          <w:color w:val="auto"/>
          <w:sz w:val="28"/>
          <w:szCs w:val="28"/>
        </w:rPr>
        <w:t xml:space="preserve">(2nd ed.), Clevedon, UK: Multilingual Matters. </w:t>
      </w:r>
    </w:p>
    <w:p w:rsidR="0078039A" w:rsidRPr="004F10A1" w:rsidRDefault="0078039A" w:rsidP="0071056E">
      <w:pPr>
        <w:pStyle w:val="Default"/>
        <w:rPr>
          <w:color w:val="auto"/>
          <w:sz w:val="28"/>
          <w:szCs w:val="28"/>
        </w:rPr>
      </w:pPr>
      <w:r w:rsidRPr="004F10A1">
        <w:rPr>
          <w:color w:val="auto"/>
          <w:sz w:val="28"/>
          <w:szCs w:val="28"/>
        </w:rPr>
        <w:t xml:space="preserve">DeKeyser, R. (2000). The robustness of critical period effects in second language acquisition. </w:t>
      </w:r>
      <w:r w:rsidRPr="004F10A1">
        <w:rPr>
          <w:i/>
          <w:iCs/>
          <w:color w:val="auto"/>
          <w:sz w:val="28"/>
          <w:szCs w:val="28"/>
        </w:rPr>
        <w:t xml:space="preserve">Studies in Second language Acquisition, 22, </w:t>
      </w:r>
      <w:r w:rsidRPr="004F10A1">
        <w:rPr>
          <w:color w:val="auto"/>
          <w:sz w:val="28"/>
          <w:szCs w:val="28"/>
        </w:rPr>
        <w:t xml:space="preserve">499-533. </w:t>
      </w:r>
    </w:p>
    <w:p w:rsidR="0078039A" w:rsidRPr="004F10A1" w:rsidRDefault="0078039A" w:rsidP="0071056E">
      <w:pPr>
        <w:spacing w:after="160"/>
        <w:rPr>
          <w:rFonts w:eastAsiaTheme="minorHAnsi"/>
          <w:i/>
          <w:szCs w:val="28"/>
          <w:lang w:val="en-GB"/>
        </w:rPr>
      </w:pPr>
    </w:p>
    <w:p w:rsidR="0078039A" w:rsidRPr="004F10A1" w:rsidRDefault="0078039A" w:rsidP="0071056E">
      <w:pPr>
        <w:autoSpaceDE w:val="0"/>
        <w:autoSpaceDN w:val="0"/>
        <w:adjustRightInd w:val="0"/>
        <w:jc w:val="center"/>
        <w:rPr>
          <w:rFonts w:eastAsia="LiberationSerif"/>
          <w:b/>
          <w:szCs w:val="28"/>
          <w:lang w:val="en-US"/>
        </w:rPr>
      </w:pPr>
      <w:r w:rsidRPr="004F10A1">
        <w:rPr>
          <w:rFonts w:eastAsiaTheme="minorHAnsi"/>
          <w:b/>
          <w:szCs w:val="28"/>
          <w:lang w:val="en-US"/>
        </w:rPr>
        <w:t xml:space="preserve">Tasks for Seminar 4, 5. </w:t>
      </w:r>
      <w:r w:rsidRPr="004F10A1">
        <w:rPr>
          <w:rFonts w:eastAsia="LiberationSerif"/>
          <w:b/>
          <w:szCs w:val="28"/>
          <w:lang w:val="en-US"/>
        </w:rPr>
        <w:t>Psychological factors and second language acquisition</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Topics for discussion:</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 xml:space="preserve">1. Key psychological factors </w:t>
      </w:r>
      <w:r w:rsidRPr="004F10A1">
        <w:rPr>
          <w:rFonts w:eastAsia="LiberationSerif"/>
          <w:szCs w:val="28"/>
          <w:lang w:val="en-US"/>
        </w:rPr>
        <w:t>and second language acquisition (cognitive, conative, affective).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Language aptitude.</w:t>
      </w:r>
    </w:p>
    <w:p w:rsidR="0078039A" w:rsidRPr="004F10A1" w:rsidRDefault="0078039A" w:rsidP="0071056E">
      <w:pPr>
        <w:autoSpaceDE w:val="0"/>
        <w:autoSpaceDN w:val="0"/>
        <w:adjustRightInd w:val="0"/>
        <w:rPr>
          <w:rFonts w:eastAsiaTheme="minorHAnsi"/>
          <w:bCs/>
          <w:szCs w:val="28"/>
          <w:lang w:val="en-US"/>
        </w:rPr>
      </w:pPr>
      <w:r w:rsidRPr="004F10A1">
        <w:rPr>
          <w:rFonts w:eastAsiaTheme="minorHAnsi"/>
          <w:bCs/>
          <w:szCs w:val="28"/>
          <w:lang w:val="en-US"/>
        </w:rPr>
        <w:t>3. Motivation. Theories of motivation.</w:t>
      </w:r>
    </w:p>
    <w:p w:rsidR="0078039A" w:rsidRPr="004F10A1" w:rsidRDefault="0078039A" w:rsidP="0071056E">
      <w:pPr>
        <w:autoSpaceDE w:val="0"/>
        <w:autoSpaceDN w:val="0"/>
        <w:adjustRightInd w:val="0"/>
        <w:rPr>
          <w:rFonts w:eastAsia="LiberationSerif"/>
          <w:bCs/>
          <w:szCs w:val="28"/>
          <w:lang w:val="en-US"/>
        </w:rPr>
      </w:pPr>
      <w:r w:rsidRPr="004F10A1">
        <w:rPr>
          <w:rFonts w:eastAsia="LiberationSerif"/>
          <w:bCs/>
          <w:szCs w:val="28"/>
          <w:lang w:val="en-US"/>
        </w:rPr>
        <w:t>4. Language anxiety.</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5. Culture shock.</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6. Social distance.</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7. Extroversion and introversion.</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Are you a good language learner? Which individual differences have helped you in your L2 studies?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Are there any individual differences of yours that may have hindered your L2 progress?</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Consider the notion of ability in language learning. How does ability play a role in accounting for final SLA outcomes?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In considering aptitude, how would we account for the uniform success of children in learning an L1?</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How can we find valid measures of language aptitude, language ability, motivation, and</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personality characteristics? If there is always some difficulty and controversy over these measures, will we ever be able to put the entire picture of SLA into one coherent framework? If so, how?</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5. Look at these sample questions from a version of the MLAT (see Link #1 in the Links section at the end of the chapter). Did you find the questions difficult? Which section was the easiest? The hardest? Can you make any conclusions about how you </w:t>
      </w:r>
      <w:r w:rsidRPr="004F10A1">
        <w:rPr>
          <w:rFonts w:eastAsiaTheme="minorHAnsi"/>
          <w:szCs w:val="28"/>
          <w:lang w:val="en-US"/>
        </w:rPr>
        <w:lastRenderedPageBreak/>
        <w:t>might perform on the MLAT were you to take the whole test? Do these questions measure language-learning aptitude in your opinion? Why or why not?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6. Spell out the developments in the motivation research by writing a plan first.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xml:space="preserve">7. Assume roles of representatives of different schools of thought in the motivation research. Suggest arguments in favour of your stance. </w:t>
      </w:r>
    </w:p>
    <w:p w:rsidR="0078039A" w:rsidRPr="004F10A1" w:rsidRDefault="0078039A" w:rsidP="0071056E">
      <w:pPr>
        <w:pStyle w:val="Default"/>
        <w:jc w:val="both"/>
        <w:rPr>
          <w:b/>
          <w:bCs/>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8. What are some examples of learning a foreign language in an </w:t>
      </w:r>
      <w:r w:rsidRPr="004F10A1">
        <w:rPr>
          <w:i/>
          <w:iCs/>
          <w:color w:val="auto"/>
          <w:sz w:val="28"/>
          <w:szCs w:val="28"/>
        </w:rPr>
        <w:t xml:space="preserve">integrative </w:t>
      </w:r>
      <w:r w:rsidRPr="004F10A1">
        <w:rPr>
          <w:color w:val="auto"/>
          <w:sz w:val="28"/>
          <w:szCs w:val="28"/>
        </w:rPr>
        <w:t xml:space="preserve">orientation and in an </w:t>
      </w:r>
      <w:r w:rsidRPr="004F10A1">
        <w:rPr>
          <w:i/>
          <w:iCs/>
          <w:color w:val="auto"/>
          <w:sz w:val="28"/>
          <w:szCs w:val="28"/>
        </w:rPr>
        <w:t xml:space="preserve">instrumental </w:t>
      </w:r>
      <w:r w:rsidRPr="004F10A1">
        <w:rPr>
          <w:color w:val="auto"/>
          <w:sz w:val="28"/>
          <w:szCs w:val="28"/>
        </w:rPr>
        <w:t xml:space="preserve">orientation? Offer further examples of how within both orientations one's motivation might be either high or low. Is one orientation necessarily better than another? Think of situations where either orientation could contain powerful motives. </w:t>
      </w:r>
    </w:p>
    <w:p w:rsidR="0078039A" w:rsidRPr="004F10A1" w:rsidRDefault="0078039A" w:rsidP="0071056E">
      <w:pPr>
        <w:pStyle w:val="Default"/>
        <w:jc w:val="both"/>
        <w:rPr>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9. In pairs, make a quick list of activities or other things that happen in a foreign language class. Then decide whether each activity fosters </w:t>
      </w:r>
      <w:r w:rsidRPr="004F10A1">
        <w:rPr>
          <w:i/>
          <w:iCs/>
          <w:color w:val="auto"/>
          <w:sz w:val="28"/>
          <w:szCs w:val="28"/>
        </w:rPr>
        <w:t xml:space="preserve">extrinsic </w:t>
      </w:r>
      <w:r w:rsidRPr="004F10A1">
        <w:rPr>
          <w:color w:val="auto"/>
          <w:sz w:val="28"/>
          <w:szCs w:val="28"/>
        </w:rPr>
        <w:t xml:space="preserve">motivation or </w:t>
      </w:r>
      <w:r w:rsidRPr="004F10A1">
        <w:rPr>
          <w:i/>
          <w:iCs/>
          <w:color w:val="auto"/>
          <w:sz w:val="28"/>
          <w:szCs w:val="28"/>
        </w:rPr>
        <w:t xml:space="preserve">intrinsic </w:t>
      </w:r>
      <w:r w:rsidRPr="004F10A1">
        <w:rPr>
          <w:color w:val="auto"/>
          <w:sz w:val="28"/>
          <w:szCs w:val="28"/>
        </w:rPr>
        <w:t xml:space="preserve">motivation, or degrees of each type. Through class discussion, make a large composite list. Which activities seem to offer deeper, more long-term success? </w:t>
      </w:r>
    </w:p>
    <w:p w:rsidR="0078039A" w:rsidRPr="004F10A1" w:rsidRDefault="0078039A" w:rsidP="0071056E">
      <w:pPr>
        <w:pStyle w:val="Default"/>
        <w:jc w:val="both"/>
        <w:rPr>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10. Think of some techniques or activities that you have experienced in learning a foreign language and then, as a group, pick one or two and analyze them in terms of each of the points on the checklist for intrinsically motivating </w:t>
      </w:r>
      <w:r w:rsidRPr="004F10A1">
        <w:rPr>
          <w:b/>
          <w:bCs/>
          <w:color w:val="auto"/>
          <w:sz w:val="28"/>
          <w:szCs w:val="28"/>
        </w:rPr>
        <w:t>techniques</w:t>
      </w:r>
      <w:r w:rsidRPr="004F10A1">
        <w:rPr>
          <w:color w:val="auto"/>
          <w:sz w:val="28"/>
          <w:szCs w:val="28"/>
        </w:rPr>
        <w:t>. Report your findings to the rest of the class.</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1. </w:t>
      </w:r>
      <w:r w:rsidRPr="004F10A1">
        <w:rPr>
          <w:rFonts w:eastAsiaTheme="minorHAnsi"/>
          <w:szCs w:val="28"/>
          <w:lang w:val="en-US"/>
        </w:rPr>
        <w:t xml:space="preserve">Does the activity appeal to the genuine interests of your students? Is it relevant to their lives?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2. </w:t>
      </w:r>
      <w:r w:rsidRPr="004F10A1">
        <w:rPr>
          <w:rFonts w:eastAsiaTheme="minorHAnsi"/>
          <w:szCs w:val="28"/>
          <w:lang w:val="en-US"/>
        </w:rPr>
        <w:t xml:space="preserve">Do you present the activity in a positive, enthusiastic manner?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3. </w:t>
      </w:r>
      <w:r w:rsidRPr="004F10A1">
        <w:rPr>
          <w:rFonts w:eastAsiaTheme="minorHAnsi"/>
          <w:szCs w:val="28"/>
          <w:lang w:val="en-US"/>
        </w:rPr>
        <w:t xml:space="preserve">Are students clearly aware of the purpose of the activity?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4. </w:t>
      </w:r>
      <w:r w:rsidRPr="004F10A1">
        <w:rPr>
          <w:rFonts w:eastAsiaTheme="minorHAnsi"/>
          <w:szCs w:val="28"/>
          <w:lang w:val="en-US"/>
        </w:rPr>
        <w:t xml:space="preserve">Do students have some choice in (a) choosing some aspect of the activity and/or Cb) determining how they go about fulfilling the goals of the activity?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5. </w:t>
      </w:r>
      <w:r w:rsidRPr="004F10A1">
        <w:rPr>
          <w:rFonts w:eastAsiaTheme="minorHAnsi"/>
          <w:szCs w:val="28"/>
          <w:lang w:val="en-US"/>
        </w:rPr>
        <w:t xml:space="preserve">Does the activity encourage students to discover for themselves certain principles or rules (rather than simply being "told")?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6. </w:t>
      </w:r>
      <w:r w:rsidRPr="004F10A1">
        <w:rPr>
          <w:rFonts w:eastAsiaTheme="minorHAnsi"/>
          <w:szCs w:val="28"/>
          <w:lang w:val="en-US"/>
        </w:rPr>
        <w:t xml:space="preserve">Does it encourage students in some way to develop or use effective strategies of learning and communication? </w:t>
      </w:r>
    </w:p>
    <w:p w:rsidR="0078039A" w:rsidRPr="004F10A1" w:rsidRDefault="0078039A" w:rsidP="0071056E">
      <w:pPr>
        <w:shd w:val="clear" w:color="auto" w:fill="F2F2F2" w:themeFill="background1" w:themeFillShade="F2"/>
        <w:autoSpaceDE w:val="0"/>
        <w:autoSpaceDN w:val="0"/>
        <w:adjustRightInd w:val="0"/>
        <w:spacing w:after="59"/>
        <w:rPr>
          <w:rFonts w:eastAsiaTheme="minorHAnsi"/>
          <w:szCs w:val="28"/>
          <w:lang w:val="en-US"/>
        </w:rPr>
      </w:pPr>
      <w:r w:rsidRPr="004F10A1">
        <w:rPr>
          <w:rFonts w:eastAsiaTheme="minorHAnsi"/>
          <w:bCs/>
          <w:szCs w:val="28"/>
          <w:lang w:val="en-US"/>
        </w:rPr>
        <w:t xml:space="preserve">7. </w:t>
      </w:r>
      <w:r w:rsidRPr="004F10A1">
        <w:rPr>
          <w:rFonts w:eastAsiaTheme="minorHAnsi"/>
          <w:szCs w:val="28"/>
          <w:lang w:val="en-US"/>
        </w:rPr>
        <w:t xml:space="preserve">Does it contribute—at least to some extent—to students' ultimate autonomy and independence (from you)? </w:t>
      </w:r>
    </w:p>
    <w:p w:rsidR="0078039A" w:rsidRPr="004F10A1" w:rsidRDefault="0078039A" w:rsidP="0071056E">
      <w:pPr>
        <w:shd w:val="clear" w:color="auto" w:fill="F2F2F2" w:themeFill="background1" w:themeFillShade="F2"/>
        <w:autoSpaceDE w:val="0"/>
        <w:autoSpaceDN w:val="0"/>
        <w:adjustRightInd w:val="0"/>
        <w:rPr>
          <w:rFonts w:eastAsiaTheme="minorHAnsi"/>
          <w:szCs w:val="28"/>
          <w:lang w:val="en-US"/>
        </w:rPr>
      </w:pPr>
      <w:r w:rsidRPr="004F10A1">
        <w:rPr>
          <w:rFonts w:eastAsiaTheme="minorHAnsi"/>
          <w:bCs/>
          <w:szCs w:val="28"/>
          <w:lang w:val="en-US"/>
        </w:rPr>
        <w:t xml:space="preserve">8. </w:t>
      </w:r>
      <w:r w:rsidRPr="004F10A1">
        <w:rPr>
          <w:rFonts w:eastAsiaTheme="minorHAnsi"/>
          <w:szCs w:val="28"/>
          <w:lang w:val="en-US"/>
        </w:rPr>
        <w:t xml:space="preserve">Does it foster cooperative negotiation with other students in the class? Is it a truly interactive activity? </w:t>
      </w:r>
    </w:p>
    <w:p w:rsidR="0078039A" w:rsidRPr="004F10A1" w:rsidRDefault="0078039A" w:rsidP="0071056E">
      <w:pPr>
        <w:shd w:val="clear" w:color="auto" w:fill="F2F2F2" w:themeFill="background1" w:themeFillShade="F2"/>
        <w:autoSpaceDE w:val="0"/>
        <w:autoSpaceDN w:val="0"/>
        <w:adjustRightInd w:val="0"/>
        <w:rPr>
          <w:rFonts w:eastAsiaTheme="minorHAnsi"/>
          <w:szCs w:val="28"/>
          <w:lang w:val="en-US"/>
        </w:rPr>
      </w:pPr>
      <w:r w:rsidRPr="004F10A1">
        <w:rPr>
          <w:rFonts w:eastAsiaTheme="minorHAnsi"/>
          <w:szCs w:val="28"/>
          <w:lang w:val="en-US"/>
        </w:rPr>
        <w:t xml:space="preserve">9. Does the activity present a "reasonable challenge"? </w:t>
      </w:r>
    </w:p>
    <w:p w:rsidR="0078039A" w:rsidRPr="004F10A1" w:rsidRDefault="0078039A" w:rsidP="0071056E">
      <w:pPr>
        <w:shd w:val="clear" w:color="auto" w:fill="F2F2F2" w:themeFill="background1" w:themeFillShade="F2"/>
        <w:autoSpaceDE w:val="0"/>
        <w:autoSpaceDN w:val="0"/>
        <w:adjustRightInd w:val="0"/>
        <w:rPr>
          <w:rFonts w:eastAsiaTheme="minorHAnsi"/>
          <w:szCs w:val="28"/>
          <w:lang w:val="en-US"/>
        </w:rPr>
      </w:pPr>
      <w:r w:rsidRPr="004F10A1">
        <w:rPr>
          <w:rFonts w:eastAsiaTheme="minorHAnsi"/>
          <w:bCs/>
          <w:szCs w:val="28"/>
          <w:lang w:val="en-US"/>
        </w:rPr>
        <w:t xml:space="preserve">10. </w:t>
      </w:r>
      <w:r w:rsidRPr="004F10A1">
        <w:rPr>
          <w:rFonts w:eastAsiaTheme="minorHAnsi"/>
          <w:szCs w:val="28"/>
          <w:lang w:val="en-US"/>
        </w:rPr>
        <w:t>Do students receive sufficient feedback on their performance (from each other or from you)?</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11.In this lecture, we discussed the concept of differential success rates. We can use a measure that is easy to obtain: course grades. What do you think of this measure, especially related to the statement that success in getting good grades in language learning is not necessarily equal to “really learning” an L2? What do you think of the conclusion that success in getting good grades in a foreign-language classroom correlates well with getting good grades in any subject?</w:t>
      </w:r>
    </w:p>
    <w:p w:rsidR="0078039A" w:rsidRPr="004F10A1" w:rsidRDefault="0078039A" w:rsidP="0071056E">
      <w:pPr>
        <w:pStyle w:val="Listaszerbekezds"/>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12.If personality types can affect one’s ability to learn an L2, what implications might there be for teaching? That is, would learning be more successful if like learners were put in a classroom with a like teacher and a conducive methodology (e.g., one that requires significant analysis)? Why or why not?</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pStyle w:val="Default"/>
        <w:jc w:val="both"/>
        <w:rPr>
          <w:color w:val="auto"/>
          <w:sz w:val="28"/>
          <w:szCs w:val="28"/>
        </w:rPr>
      </w:pPr>
    </w:p>
    <w:p w:rsidR="0078039A" w:rsidRPr="004F10A1" w:rsidRDefault="0078039A" w:rsidP="0071056E">
      <w:pPr>
        <w:pStyle w:val="Default"/>
        <w:jc w:val="both"/>
        <w:rPr>
          <w:color w:val="auto"/>
          <w:sz w:val="28"/>
          <w:szCs w:val="28"/>
        </w:rPr>
      </w:pPr>
      <w:r w:rsidRPr="004F10A1">
        <w:rPr>
          <w:color w:val="auto"/>
          <w:sz w:val="28"/>
          <w:szCs w:val="28"/>
        </w:rPr>
        <w:t xml:space="preserve">13.Divide into pairs or groups for the following discussion. Each group should take one of the following factors: language aptitude, motivation, anxiety, culture shock, social distance and extroversion/introversion. </w:t>
      </w:r>
    </w:p>
    <w:p w:rsidR="0078039A" w:rsidRPr="004F10A1" w:rsidRDefault="0078039A" w:rsidP="0071056E">
      <w:pPr>
        <w:pStyle w:val="Default"/>
        <w:jc w:val="both"/>
        <w:rPr>
          <w:color w:val="auto"/>
          <w:sz w:val="28"/>
          <w:szCs w:val="28"/>
        </w:rPr>
      </w:pPr>
      <w:r w:rsidRPr="004F10A1">
        <w:rPr>
          <w:color w:val="auto"/>
          <w:sz w:val="28"/>
          <w:szCs w:val="28"/>
        </w:rPr>
        <w:t xml:space="preserve">In your group, (a) define each factor and (b) agree on a generalized conclusion about the relevance of each factor for successful second language acquisition. In your conclusion, be sure to consider how your generalization needs to be qualified by some sort of "it depends" statement. For example, one might be tempted to conclude that low anxiety is necessary for successful learning, but depending on certain contextual and personal factors, facilitative anxiety may be helpful. Each group should report back to the rest of the class. </w:t>
      </w: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pStyle w:val="Default"/>
        <w:jc w:val="both"/>
        <w:rPr>
          <w:color w:val="auto"/>
          <w:sz w:val="28"/>
          <w:szCs w:val="28"/>
        </w:rPr>
      </w:pPr>
      <w:r w:rsidRPr="004F10A1">
        <w:rPr>
          <w:color w:val="auto"/>
          <w:sz w:val="28"/>
          <w:szCs w:val="28"/>
        </w:rPr>
        <w:t xml:space="preserve">14.Several students could be assigned to find tests of self-esteem, empathy, anxiety, extroversion, motivation etc., and bring copies of these self-rating tests to class for others to examine or take themselves. Follow-up discussion should include an intuitive evaluation of the validity of such tests. </w:t>
      </w:r>
    </w:p>
    <w:p w:rsidR="0078039A" w:rsidRPr="004F10A1" w:rsidRDefault="0078039A" w:rsidP="0071056E">
      <w:pPr>
        <w:pStyle w:val="Default"/>
        <w:jc w:val="both"/>
        <w:rPr>
          <w:color w:val="auto"/>
          <w:sz w:val="28"/>
          <w:szCs w:val="28"/>
        </w:rPr>
      </w:pPr>
    </w:p>
    <w:p w:rsidR="0078039A" w:rsidRPr="004F10A1" w:rsidRDefault="0078039A" w:rsidP="0071056E">
      <w:pPr>
        <w:autoSpaceDE w:val="0"/>
        <w:autoSpaceDN w:val="0"/>
        <w:adjustRightInd w:val="0"/>
        <w:rPr>
          <w:rFonts w:eastAsiaTheme="minorHAnsi"/>
          <w:szCs w:val="28"/>
          <w:lang w:val="en-US"/>
        </w:rPr>
      </w:pP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1 ‐ HIDDEN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1 of the MLAT‐E has 30 items. This part of the MLAT‐E requires the ability to associate  sounds with symbols and depends somewhat on knowledge of English vocabulary. Each  question below has a group of words. The word at the left of the group is not spelled in the  usual way. Instead, it is spelled approximately as it is pronounced. The task of the pupil is to  recognize the disguised word from the spelling. He or she needs to select one of the four words  beside it that corresponds most closely in meaning to the disguised word.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wntr      champion         season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liquid         happy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klen      brave         group of people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a person who rules    not dirty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pensl    used for writing       type of boat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large bird         money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4. snak      hard wood        to tease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reptile         type of shoe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1 ‐ HIDDEN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wntr is a disguised spelling of winter, which is a season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klen is a disguised spelling of clean, which corresponds in meaning to not dirty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pensl is a disguised spelling of pencil, which is used for writing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snak is a disguised spelling of snake, a kind of reptile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2 ‐ MATCHING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There are 30 questions in MLAT‐E Part 2. The questions test recognition, analogy, and  understanding of a far greater range of syntactic structures than the 4 sample questions shown  here. Although knowledge of grammatical relationships is measured in this part, no explicit  reference is made to grammatical terminology, so grammatical sensitivity is measured without  measuring grammatical knowledge gained through formal instruction.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In each of the following questions, we call the first sentence the key sentence. One word in the  key sentence will be underlined and printed in capital letters. The task is to select the word in  the second sentence that plays the same role in that sentence as the underlined word in the  key sentence.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Yesterday, Mary caught a FISH at the lake.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Cindy cut a cake with a knife.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Amy SANG a pretty song to her class.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James throws big rocks into the lake.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Peter got an ORANGE cat for his birthday.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My sister ate a big apple on Wednesday.  ……..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The furry DOG barked at us as we walked by.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Did John go to the store to get bread?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2 ‐ MATCHING WORDS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A mark would be put in the box beneath cake. In the first sentence, something was caught,  and the thing that was caught was a FISH. In the second sentence, something was cut, and that  thing was a cake.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A mark would be put in the box beneath throws because SANG in the first sentence and  throws in the second sentence are both the action that occurs.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A mark would be put in the box beneath big because ORANGE in the first sentence describes  the cat and big in the second sentence describes an apple .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A mark would be placed in the box beneath John because the first sentence is about a DOG  and the second sentence is about John.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3 ‐ FINDING RHYMES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There are 40 items in Part 3 of the MLAT‐E. This portion of the test measures the pupil’s ability  to hear and make distinctions between speech sounds. Some knowledge of English vocabulary  is required for this part. In each of the questions below, the word in CAPS is called the stimulus.  The pupils are asked to mark the box next to the word that best rhymes with the stimulus.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TIME   tame   tide   dime   shin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RAIN   vine   cane   keen   fine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MEET   beat   mate   keep   might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ROOT   foot   but    fruit   book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3 ‐ FINDING RHYMES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1. dime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2. bane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3. feat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4. fruit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4 ‐ NUMBER LEARNING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4 of the MLAT‐E has 25 possible points. This part of the MLAT‐E tests auditory and memory  abilities associated with sound‐meaning relationships. In this part of the MLAT‐E, the pupil will  learn the names of numbers in a new language. Subsequently, he or she will hear the names of  numbers spoken aloud, and will be asked to write down these numbers. For example, if you  heard someone say the number “seventeen” in English, you would write down 1 7. But in this  test, the pupil will hear the numbers in a new language. Here is how it will work: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The pupil will hear some instructions read aloud. The speaker will then teach him or her some  numbers. The speaker will say something like: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[The red text represents the voice heard by the pupil.]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I will teach you some numbers in the new language. First, we will learn some single‐digit  numbers: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“ba” is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“baba” is “two”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“dee” is “three”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I will say the name of the number in the new language, and you write down the number  you hear. Try to do so before I tell you the answer: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“ba”   That was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“dee”   That was “three”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“baba”   That was “two”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we will learn some two‐digit numbers: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lastRenderedPageBreak/>
        <w:t>“tu” is “twenty”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“ti” is “thirty”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“tu‐ba” is “twenty‐one” in this language ‐‐ because “tu” is “twenty” and “ba” is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“ti‐ba” is “thirty‐one” because “ti” is “thirty” and “ba” is one.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Now let’s begin.  Write down the number you hear.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 ti‐ba   [you have only about 5 seconds to write down your answer]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ti‐dee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 baba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 tu‐dee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PART 4 ‐ NUMBER LEARNING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Correct Answers: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a. 31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b. 33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c. 2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d. 23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 </w:t>
      </w:r>
    </w:p>
    <w:p w:rsidR="0078039A" w:rsidRPr="004F10A1" w:rsidRDefault="0078039A" w:rsidP="0071056E">
      <w:pPr>
        <w:pStyle w:val="Default"/>
        <w:rPr>
          <w:b/>
          <w:bCs/>
          <w:color w:val="auto"/>
          <w:sz w:val="28"/>
          <w:szCs w:val="28"/>
        </w:rPr>
      </w:pPr>
      <w:r w:rsidRPr="004F10A1">
        <w:rPr>
          <w:b/>
          <w:bCs/>
          <w:color w:val="auto"/>
          <w:sz w:val="28"/>
          <w:szCs w:val="28"/>
        </w:rPr>
        <w:t xml:space="preserve">SUGGESTED READINGS </w:t>
      </w:r>
    </w:p>
    <w:p w:rsidR="0078039A" w:rsidRPr="004F10A1" w:rsidRDefault="0078039A" w:rsidP="0071056E">
      <w:pPr>
        <w:autoSpaceDE w:val="0"/>
        <w:autoSpaceDN w:val="0"/>
        <w:adjustRightInd w:val="0"/>
        <w:rPr>
          <w:rFonts w:eastAsiaTheme="minorHAnsi"/>
          <w:szCs w:val="28"/>
          <w:lang w:val="en-US"/>
        </w:rPr>
      </w:pPr>
      <w:r w:rsidRPr="004F10A1">
        <w:rPr>
          <w:rFonts w:eastAsiaTheme="minorHAnsi"/>
          <w:szCs w:val="28"/>
          <w:lang w:val="en-US"/>
        </w:rPr>
        <w:t>Gass S. 4</w:t>
      </w:r>
      <w:r w:rsidRPr="004F10A1">
        <w:rPr>
          <w:rFonts w:eastAsiaTheme="minorHAnsi"/>
          <w:szCs w:val="28"/>
          <w:vertAlign w:val="superscript"/>
          <w:lang w:val="en-US"/>
        </w:rPr>
        <w:t>th</w:t>
      </w:r>
      <w:r w:rsidRPr="004F10A1">
        <w:rPr>
          <w:rFonts w:eastAsiaTheme="minorHAnsi"/>
          <w:szCs w:val="28"/>
          <w:lang w:val="en-US"/>
        </w:rPr>
        <w:t xml:space="preserve"> ed. (2013). Second Language Acquisition: An Introductory Course (p. 339 -493). </w:t>
      </w:r>
    </w:p>
    <w:p w:rsidR="0078039A" w:rsidRPr="004F10A1" w:rsidRDefault="0078039A" w:rsidP="0071056E">
      <w:pPr>
        <w:tabs>
          <w:tab w:val="left" w:pos="3360"/>
        </w:tabs>
        <w:rPr>
          <w:rFonts w:eastAsiaTheme="minorHAnsi"/>
          <w:szCs w:val="28"/>
          <w:lang w:val="en-US"/>
        </w:rPr>
      </w:pPr>
      <w:r w:rsidRPr="004F10A1">
        <w:rPr>
          <w:rFonts w:eastAsiaTheme="minorHAnsi"/>
          <w:szCs w:val="28"/>
          <w:lang w:val="en-US"/>
        </w:rPr>
        <w:t>Ellis R. (2015). Understanding Second Language Acquisition. (topic 2, p.64-95). </w:t>
      </w:r>
    </w:p>
    <w:p w:rsidR="0078039A" w:rsidRPr="004F10A1" w:rsidRDefault="0078039A" w:rsidP="0071056E">
      <w:pPr>
        <w:tabs>
          <w:tab w:val="left" w:pos="3360"/>
        </w:tabs>
        <w:rPr>
          <w:rFonts w:eastAsiaTheme="minorHAnsi"/>
          <w:szCs w:val="28"/>
          <w:lang w:val="en-US"/>
        </w:rPr>
      </w:pPr>
      <w:r w:rsidRPr="004F10A1">
        <w:rPr>
          <w:rFonts w:eastAsiaTheme="minorHAnsi"/>
          <w:szCs w:val="28"/>
          <w:lang w:val="en-US"/>
        </w:rPr>
        <w:t>Brown D. (2007). Principles of language learning and teaching (p.152-185).</w:t>
      </w:r>
    </w:p>
    <w:p w:rsidR="0078039A" w:rsidRPr="004F10A1" w:rsidRDefault="0078039A" w:rsidP="0071056E">
      <w:pPr>
        <w:spacing w:after="160"/>
        <w:rPr>
          <w:rFonts w:eastAsiaTheme="minorHAnsi"/>
          <w:b/>
          <w:i/>
          <w:iCs/>
          <w:szCs w:val="28"/>
          <w:lang w:val="en-US"/>
        </w:rPr>
      </w:pPr>
    </w:p>
    <w:p w:rsidR="0078039A" w:rsidRPr="004F10A1" w:rsidRDefault="0078039A" w:rsidP="0071056E">
      <w:pPr>
        <w:spacing w:after="160"/>
        <w:rPr>
          <w:rFonts w:eastAsiaTheme="minorHAnsi"/>
          <w:b/>
          <w:i/>
          <w:iCs/>
          <w:szCs w:val="28"/>
          <w:lang w:val="en-US"/>
        </w:rPr>
      </w:pPr>
    </w:p>
    <w:p w:rsidR="0078039A" w:rsidRPr="004F10A1" w:rsidRDefault="0078039A" w:rsidP="0078039A">
      <w:pPr>
        <w:autoSpaceDE w:val="0"/>
        <w:autoSpaceDN w:val="0"/>
        <w:adjustRightInd w:val="0"/>
        <w:jc w:val="center"/>
        <w:rPr>
          <w:rFonts w:eastAsiaTheme="minorHAnsi"/>
          <w:b/>
          <w:i/>
          <w:szCs w:val="28"/>
          <w:lang w:val="en-US"/>
        </w:rPr>
      </w:pPr>
      <w:r w:rsidRPr="004F10A1">
        <w:rPr>
          <w:rFonts w:eastAsiaTheme="minorHAnsi"/>
          <w:b/>
          <w:i/>
          <w:szCs w:val="28"/>
          <w:lang w:val="en-US"/>
        </w:rPr>
        <w:t xml:space="preserve">Tasks for Seminar </w:t>
      </w:r>
      <w:r w:rsidR="00B218BF" w:rsidRPr="004F10A1">
        <w:rPr>
          <w:rFonts w:eastAsiaTheme="minorHAnsi"/>
          <w:b/>
          <w:i/>
          <w:szCs w:val="28"/>
          <w:lang w:val="uk-UA"/>
        </w:rPr>
        <w:t>6</w:t>
      </w:r>
      <w:r w:rsidRPr="004F10A1">
        <w:rPr>
          <w:rFonts w:eastAsiaTheme="minorHAnsi"/>
          <w:b/>
          <w:i/>
          <w:szCs w:val="28"/>
          <w:lang w:val="en-US"/>
        </w:rPr>
        <w:t>. Learning styles and strategies</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i/>
          <w:szCs w:val="28"/>
          <w:lang w:val="en-US"/>
        </w:rPr>
      </w:pPr>
      <w:r w:rsidRPr="004F10A1">
        <w:rPr>
          <w:rFonts w:eastAsiaTheme="minorHAnsi"/>
          <w:i/>
          <w:szCs w:val="28"/>
          <w:lang w:val="en-US"/>
        </w:rPr>
        <w:t>Topics for discussion:</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1. Learning styles.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2. Learning strategies.</w:t>
      </w:r>
    </w:p>
    <w:p w:rsidR="0078039A" w:rsidRPr="004F10A1" w:rsidRDefault="0078039A" w:rsidP="0078039A">
      <w:pPr>
        <w:autoSpaceDE w:val="0"/>
        <w:autoSpaceDN w:val="0"/>
        <w:adjustRightInd w:val="0"/>
        <w:jc w:val="center"/>
        <w:rPr>
          <w:rFonts w:eastAsiaTheme="minorHAnsi"/>
          <w:b/>
          <w:i/>
          <w:szCs w:val="28"/>
          <w:lang w:val="en-US"/>
        </w:rPr>
      </w:pPr>
    </w:p>
    <w:p w:rsidR="0078039A" w:rsidRPr="004F10A1" w:rsidRDefault="0078039A" w:rsidP="0078039A">
      <w:pPr>
        <w:autoSpaceDE w:val="0"/>
        <w:autoSpaceDN w:val="0"/>
        <w:adjustRightInd w:val="0"/>
        <w:rPr>
          <w:rFonts w:eastAsiaTheme="minorHAnsi"/>
          <w:i/>
          <w:szCs w:val="28"/>
          <w:lang w:val="en-US"/>
        </w:rPr>
      </w:pPr>
      <w:r w:rsidRPr="004F10A1">
        <w:rPr>
          <w:rFonts w:eastAsiaTheme="minorHAnsi"/>
          <w:i/>
          <w:szCs w:val="28"/>
          <w:lang w:val="en-US"/>
        </w:rPr>
        <w:t>Discussion Questions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1. What is the difference between learning styles and learning strategies?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2. How are learning styles and strategies related?</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3. Why are learning styles and strategies important for L2 teachers to understand?</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4. What do we know about “optimal” strategy instruction?</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5. Note-taking is sometimes thought of as an academic survival skill. What criteria would need to be present to make note-taking an actual learning strategy?</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i/>
          <w:szCs w:val="28"/>
          <w:lang w:val="en-US"/>
        </w:rPr>
      </w:pPr>
      <w:r w:rsidRPr="004F10A1">
        <w:rPr>
          <w:rFonts w:eastAsiaTheme="minorHAnsi"/>
          <w:i/>
          <w:szCs w:val="28"/>
          <w:lang w:val="en-US"/>
        </w:rPr>
        <w:t>Activities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1. Find a published learning style instrument and administer it to yourself. Score it. What kind of learner are you?</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lastRenderedPageBreak/>
        <w:t>2. Write down ways that your learning style affects your teaching. Compare your findings with those of a colleague or friend. Consider in what ways you can build flexibility into your instruction to meet the needs of your students.</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3. Take a strategy survey, responding according to the most recent L2 you have learned (or to which you have been exposed). What are your patterns of strategy use? Which categories of strategies do you use the most, and which do you use the least? Consider why this is so.</w:t>
      </w: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Suggested Literature:</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 xml:space="preserve">Cohen, A.D., 1998: </w:t>
      </w:r>
      <w:r w:rsidRPr="004F10A1">
        <w:rPr>
          <w:rFonts w:eastAsiaTheme="minorHAnsi"/>
          <w:i/>
          <w:iCs/>
          <w:szCs w:val="28"/>
          <w:lang w:val="en-US"/>
        </w:rPr>
        <w:t xml:space="preserve">Strategies in Learning and Using a Second Language. </w:t>
      </w:r>
      <w:r w:rsidRPr="004F10A1">
        <w:rPr>
          <w:rFonts w:eastAsiaTheme="minorHAnsi"/>
          <w:szCs w:val="28"/>
          <w:lang w:val="en-US"/>
        </w:rPr>
        <w:t>Essex, U.K.:</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Longman.</w:t>
      </w:r>
    </w:p>
    <w:p w:rsidR="0078039A" w:rsidRPr="004F10A1" w:rsidRDefault="0078039A" w:rsidP="0078039A">
      <w:pPr>
        <w:autoSpaceDE w:val="0"/>
        <w:autoSpaceDN w:val="0"/>
        <w:adjustRightInd w:val="0"/>
        <w:rPr>
          <w:rFonts w:eastAsiaTheme="minorHAnsi"/>
          <w:i/>
          <w:iCs/>
          <w:szCs w:val="28"/>
          <w:lang w:val="en-US"/>
        </w:rPr>
      </w:pPr>
      <w:r w:rsidRPr="004F10A1">
        <w:rPr>
          <w:rFonts w:eastAsiaTheme="minorHAnsi"/>
          <w:szCs w:val="28"/>
          <w:lang w:val="en-US"/>
        </w:rPr>
        <w:t xml:space="preserve">Ehrman, M., 1996: </w:t>
      </w:r>
      <w:r w:rsidRPr="004F10A1">
        <w:rPr>
          <w:rFonts w:eastAsiaTheme="minorHAnsi"/>
          <w:i/>
          <w:iCs/>
          <w:szCs w:val="28"/>
          <w:lang w:val="en-US"/>
        </w:rPr>
        <w:t>Second Language Learning Difficulties: Looking Beneath the Surface.</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Thousand Oaks, CA: Sage.</w:t>
      </w:r>
    </w:p>
    <w:p w:rsidR="0078039A" w:rsidRPr="004F10A1" w:rsidRDefault="0078039A" w:rsidP="0078039A">
      <w:pPr>
        <w:autoSpaceDE w:val="0"/>
        <w:autoSpaceDN w:val="0"/>
        <w:adjustRightInd w:val="0"/>
        <w:rPr>
          <w:rFonts w:eastAsiaTheme="minorHAnsi"/>
          <w:i/>
          <w:iCs/>
          <w:szCs w:val="28"/>
          <w:lang w:val="en-US"/>
        </w:rPr>
      </w:pPr>
      <w:r w:rsidRPr="004F10A1">
        <w:rPr>
          <w:rFonts w:eastAsiaTheme="minorHAnsi"/>
          <w:szCs w:val="28"/>
          <w:lang w:val="en-US"/>
        </w:rPr>
        <w:t xml:space="preserve">O'Malley, J.M. &amp; Chamot, A.U., 1990: </w:t>
      </w:r>
      <w:r w:rsidRPr="004F10A1">
        <w:rPr>
          <w:rFonts w:eastAsiaTheme="minorHAnsi"/>
          <w:i/>
          <w:iCs/>
          <w:szCs w:val="28"/>
          <w:lang w:val="en-US"/>
        </w:rPr>
        <w:t>Learning Strategies in Second Language Acquisition.</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Cambridge, U.K.: Cambridge University Press.</w:t>
      </w:r>
    </w:p>
    <w:p w:rsidR="0078039A" w:rsidRPr="004F10A1" w:rsidRDefault="0078039A" w:rsidP="0078039A">
      <w:pPr>
        <w:autoSpaceDE w:val="0"/>
        <w:autoSpaceDN w:val="0"/>
        <w:adjustRightInd w:val="0"/>
        <w:rPr>
          <w:rFonts w:eastAsiaTheme="minorHAnsi"/>
          <w:i/>
          <w:iCs/>
          <w:szCs w:val="28"/>
          <w:lang w:val="en-US"/>
        </w:rPr>
      </w:pPr>
      <w:r w:rsidRPr="004F10A1">
        <w:rPr>
          <w:rFonts w:eastAsiaTheme="minorHAnsi"/>
          <w:szCs w:val="28"/>
          <w:lang w:val="en-US"/>
        </w:rPr>
        <w:t xml:space="preserve">Oxford, R.L., 1990: </w:t>
      </w:r>
      <w:r w:rsidRPr="004F10A1">
        <w:rPr>
          <w:rFonts w:eastAsiaTheme="minorHAnsi"/>
          <w:i/>
          <w:iCs/>
          <w:szCs w:val="28"/>
          <w:lang w:val="en-US"/>
        </w:rPr>
        <w:t>Language Learning Strategies: What Every Teacher Should Know.</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szCs w:val="28"/>
          <w:lang w:val="en-US"/>
        </w:rPr>
        <w:t>Boston: Heinle &amp; Heinle.</w:t>
      </w:r>
    </w:p>
    <w:p w:rsidR="0078039A" w:rsidRPr="004F10A1" w:rsidRDefault="0078039A" w:rsidP="0078039A">
      <w:pPr>
        <w:autoSpaceDE w:val="0"/>
        <w:autoSpaceDN w:val="0"/>
        <w:adjustRightInd w:val="0"/>
        <w:rPr>
          <w:rFonts w:eastAsiaTheme="minorHAnsi"/>
          <w:i/>
          <w:iCs/>
          <w:szCs w:val="28"/>
          <w:lang w:val="en-US"/>
        </w:rPr>
      </w:pPr>
      <w:r w:rsidRPr="004F10A1">
        <w:rPr>
          <w:rFonts w:eastAsiaTheme="minorHAnsi"/>
          <w:szCs w:val="28"/>
          <w:lang w:val="en-US"/>
        </w:rPr>
        <w:t xml:space="preserve">Oxford, R.L., 1996a [Marianne – do we remove the “a” here?]: </w:t>
      </w:r>
      <w:r w:rsidRPr="004F10A1">
        <w:rPr>
          <w:rFonts w:eastAsiaTheme="minorHAnsi"/>
          <w:i/>
          <w:iCs/>
          <w:szCs w:val="28"/>
          <w:lang w:val="en-US"/>
        </w:rPr>
        <w:t>Language Learning Strategies</w:t>
      </w:r>
    </w:p>
    <w:p w:rsidR="0078039A" w:rsidRPr="004F10A1" w:rsidRDefault="0078039A" w:rsidP="0078039A">
      <w:pPr>
        <w:autoSpaceDE w:val="0"/>
        <w:autoSpaceDN w:val="0"/>
        <w:adjustRightInd w:val="0"/>
        <w:rPr>
          <w:rFonts w:eastAsiaTheme="minorHAnsi"/>
          <w:szCs w:val="28"/>
          <w:lang w:val="en-US"/>
        </w:rPr>
      </w:pPr>
      <w:r w:rsidRPr="004F10A1">
        <w:rPr>
          <w:rFonts w:eastAsiaTheme="minorHAnsi"/>
          <w:i/>
          <w:iCs/>
          <w:szCs w:val="28"/>
          <w:lang w:val="en-US"/>
        </w:rPr>
        <w:t xml:space="preserve">Around the World: Cross-cultural Perspectives. </w:t>
      </w:r>
      <w:r w:rsidRPr="004F10A1">
        <w:rPr>
          <w:rFonts w:eastAsiaTheme="minorHAnsi"/>
          <w:szCs w:val="28"/>
          <w:lang w:val="en-US"/>
        </w:rPr>
        <w:t>Manoa: University of Hawaii Press.</w:t>
      </w:r>
    </w:p>
    <w:p w:rsidR="0078039A" w:rsidRPr="004F10A1" w:rsidRDefault="0078039A" w:rsidP="0078039A">
      <w:pPr>
        <w:spacing w:after="160" w:line="360" w:lineRule="auto"/>
        <w:rPr>
          <w:rFonts w:eastAsiaTheme="minorHAnsi"/>
          <w:szCs w:val="28"/>
          <w:lang w:val="en-GB"/>
        </w:rPr>
      </w:pPr>
      <w:r w:rsidRPr="004F10A1">
        <w:rPr>
          <w:rFonts w:eastAsiaTheme="minorHAnsi"/>
          <w:szCs w:val="28"/>
          <w:lang w:val="en-US"/>
        </w:rPr>
        <w:t xml:space="preserve">Reid, J., 1995: </w:t>
      </w:r>
      <w:r w:rsidRPr="004F10A1">
        <w:rPr>
          <w:rFonts w:eastAsiaTheme="minorHAnsi"/>
          <w:i/>
          <w:iCs/>
          <w:szCs w:val="28"/>
          <w:lang w:val="en-US"/>
        </w:rPr>
        <w:t xml:space="preserve">Learning Styles in the ESL/EFL Classroom. </w:t>
      </w:r>
      <w:r w:rsidRPr="004F10A1">
        <w:rPr>
          <w:rFonts w:eastAsiaTheme="minorHAnsi"/>
          <w:szCs w:val="28"/>
          <w:lang w:val="en-US"/>
        </w:rPr>
        <w:t>Boston: Heinle &amp; Heinle.</w:t>
      </w:r>
    </w:p>
    <w:p w:rsidR="0078039A" w:rsidRPr="004F10A1" w:rsidRDefault="0078039A" w:rsidP="0078039A">
      <w:pPr>
        <w:spacing w:after="160" w:line="360" w:lineRule="auto"/>
        <w:rPr>
          <w:rFonts w:eastAsiaTheme="minorHAnsi"/>
          <w:szCs w:val="28"/>
          <w:lang w:val="en-GB"/>
        </w:rPr>
      </w:pPr>
    </w:p>
    <w:p w:rsidR="00BE42A6" w:rsidRPr="004F10A1" w:rsidRDefault="0071056E" w:rsidP="00BE42A6">
      <w:pPr>
        <w:spacing w:after="160" w:line="360" w:lineRule="auto"/>
        <w:jc w:val="center"/>
        <w:rPr>
          <w:rFonts w:eastAsiaTheme="minorHAnsi"/>
          <w:b/>
          <w:bCs/>
          <w:szCs w:val="28"/>
          <w:lang w:val="en-US"/>
        </w:rPr>
      </w:pPr>
      <w:r w:rsidRPr="004F10A1">
        <w:rPr>
          <w:rFonts w:eastAsiaTheme="minorHAnsi"/>
          <w:b/>
          <w:bCs/>
          <w:szCs w:val="28"/>
          <w:lang w:val="en-US"/>
        </w:rPr>
        <w:t>Tasks for Seminar</w:t>
      </w:r>
      <w:r w:rsidR="00B218BF" w:rsidRPr="004F10A1">
        <w:rPr>
          <w:rFonts w:eastAsiaTheme="minorHAnsi"/>
          <w:b/>
          <w:bCs/>
          <w:szCs w:val="28"/>
          <w:lang w:val="uk-UA"/>
        </w:rPr>
        <w:t xml:space="preserve"> 7</w:t>
      </w:r>
      <w:r w:rsidR="00BE42A6" w:rsidRPr="004F10A1">
        <w:rPr>
          <w:rFonts w:eastAsiaTheme="minorHAnsi"/>
          <w:b/>
          <w:bCs/>
          <w:szCs w:val="28"/>
          <w:lang w:val="en-US"/>
        </w:rPr>
        <w:t>: Approaches to the study of SLA</w:t>
      </w:r>
    </w:p>
    <w:p w:rsidR="00BE42A6" w:rsidRPr="004F10A1" w:rsidRDefault="00BE42A6" w:rsidP="00BE42A6">
      <w:pPr>
        <w:spacing w:after="160" w:line="360" w:lineRule="auto"/>
        <w:rPr>
          <w:rFonts w:eastAsiaTheme="minorHAnsi"/>
          <w:bCs/>
          <w:i/>
          <w:szCs w:val="28"/>
          <w:lang w:val="en-US"/>
        </w:rPr>
      </w:pPr>
      <w:r w:rsidRPr="004F10A1">
        <w:rPr>
          <w:rFonts w:eastAsiaTheme="minorHAnsi"/>
          <w:bCs/>
          <w:i/>
          <w:szCs w:val="28"/>
          <w:lang w:val="en-US"/>
        </w:rPr>
        <w:t>Topics for discussion:</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 Early approaches to the study of SLA</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1.1. Contrastive Analysis</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1.2. Error Analysis</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1.3. Interlanguage</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1.4. Monitor Model</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 Recent approaches to the study of SLA</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2.1. Universal Grammar</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2.2. Linguistic interfaces</w:t>
      </w:r>
    </w:p>
    <w:p w:rsidR="00BE42A6" w:rsidRPr="004F10A1" w:rsidRDefault="00BE42A6" w:rsidP="00BE42A6">
      <w:pPr>
        <w:autoSpaceDE w:val="0"/>
        <w:autoSpaceDN w:val="0"/>
        <w:adjustRightInd w:val="0"/>
        <w:rPr>
          <w:rFonts w:eastAsiaTheme="minorHAnsi"/>
          <w:bCs/>
          <w:szCs w:val="28"/>
          <w:lang w:val="en-US"/>
        </w:rPr>
      </w:pPr>
      <w:r w:rsidRPr="004F10A1">
        <w:rPr>
          <w:rFonts w:eastAsiaTheme="minorHAnsi"/>
          <w:bCs/>
          <w:szCs w:val="28"/>
          <w:lang w:val="en-US"/>
        </w:rPr>
        <w:t>2.3. Functional approaches</w:t>
      </w:r>
    </w:p>
    <w:p w:rsidR="00BE42A6" w:rsidRPr="004F10A1" w:rsidRDefault="00BE42A6" w:rsidP="00BE42A6">
      <w:pPr>
        <w:autoSpaceDE w:val="0"/>
        <w:autoSpaceDN w:val="0"/>
        <w:adjustRightInd w:val="0"/>
        <w:rPr>
          <w:rFonts w:eastAsiaTheme="minorHAnsi"/>
          <w:bCs/>
          <w:szCs w:val="28"/>
          <w:lang w:val="en-US"/>
        </w:rPr>
      </w:pPr>
    </w:p>
    <w:p w:rsidR="00BE42A6" w:rsidRPr="004F10A1" w:rsidRDefault="00BE42A6" w:rsidP="00BE42A6">
      <w:pPr>
        <w:autoSpaceDE w:val="0"/>
        <w:autoSpaceDN w:val="0"/>
        <w:adjustRightInd w:val="0"/>
        <w:rPr>
          <w:rFonts w:eastAsiaTheme="minorHAnsi"/>
          <w:bCs/>
          <w:i/>
          <w:szCs w:val="28"/>
          <w:lang w:val="en-US"/>
        </w:rPr>
      </w:pPr>
      <w:r w:rsidRPr="004F10A1">
        <w:rPr>
          <w:rFonts w:eastAsiaTheme="minorHAnsi"/>
          <w:bCs/>
          <w:i/>
          <w:szCs w:val="28"/>
          <w:lang w:val="en-US"/>
        </w:rPr>
        <w:t xml:space="preserve">Activities: </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3. Match the following theories with their central figures:</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lastRenderedPageBreak/>
        <w:t>1. Contrastive Analysis               a. Krashen</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2. Error Analysis                         b. Dulay and Burt</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3. Interlanguage                          c. Corder</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4. Morpheme Order Studies       d. Chomsky</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5. Monitor Model                       e. Lado</w:t>
      </w:r>
    </w:p>
    <w:p w:rsidR="00BE42A6" w:rsidRPr="004F10A1" w:rsidRDefault="00BE42A6" w:rsidP="00BE42A6">
      <w:pPr>
        <w:autoSpaceDE w:val="0"/>
        <w:autoSpaceDN w:val="0"/>
        <w:adjustRightInd w:val="0"/>
        <w:spacing w:line="360" w:lineRule="auto"/>
        <w:rPr>
          <w:rFonts w:eastAsiaTheme="minorHAnsi"/>
          <w:szCs w:val="28"/>
          <w:lang w:val="en-US"/>
        </w:rPr>
      </w:pPr>
      <w:r w:rsidRPr="004F10A1">
        <w:rPr>
          <w:rFonts w:eastAsiaTheme="minorHAnsi"/>
          <w:szCs w:val="28"/>
          <w:lang w:val="en-US"/>
        </w:rPr>
        <w:t>6. Universal Grammar                f. Selinker</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4. When interlanguage development stops before a learner reaches target language norms, it is called_________.</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5. As they can be understood in Chomsky’s theory of Universal Grammar, what is the difference between linguistic performance and linguistic competence?</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6. According to a Functionalist perspective, what is the primary purpose of language?</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Active learning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1. Read the following scenarios and decide which aspect of language is mentioned in each instance. (Choose from lexicon, morphology, phonology, and syntax.)</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a. If we see the word </w:t>
      </w:r>
      <w:r w:rsidRPr="004F10A1">
        <w:rPr>
          <w:rFonts w:eastAsiaTheme="minorHAnsi"/>
          <w:i/>
          <w:iCs/>
          <w:szCs w:val="28"/>
          <w:lang w:val="en-US"/>
        </w:rPr>
        <w:t xml:space="preserve">talks </w:t>
      </w:r>
      <w:r w:rsidRPr="004F10A1">
        <w:rPr>
          <w:rFonts w:eastAsiaTheme="minorHAnsi"/>
          <w:szCs w:val="28"/>
          <w:lang w:val="en-US"/>
        </w:rPr>
        <w:t xml:space="preserve">alone, outside of any context, we could consider it to be composed of the root </w:t>
      </w:r>
      <w:r w:rsidRPr="004F10A1">
        <w:rPr>
          <w:rFonts w:eastAsiaTheme="minorHAnsi"/>
          <w:i/>
          <w:iCs/>
          <w:szCs w:val="28"/>
          <w:lang w:val="en-US"/>
        </w:rPr>
        <w:t xml:space="preserve">talk </w:t>
      </w:r>
      <w:r w:rsidRPr="004F10A1">
        <w:rPr>
          <w:rFonts w:eastAsiaTheme="minorHAnsi"/>
          <w:szCs w:val="28"/>
          <w:lang w:val="en-US"/>
        </w:rPr>
        <w:t>and a plural -</w:t>
      </w:r>
      <w:r w:rsidRPr="004F10A1">
        <w:rPr>
          <w:rFonts w:eastAsiaTheme="minorHAnsi"/>
          <w:i/>
          <w:iCs/>
          <w:szCs w:val="28"/>
          <w:lang w:val="en-US"/>
        </w:rPr>
        <w:t xml:space="preserve">s </w:t>
      </w:r>
      <w:r w:rsidRPr="004F10A1">
        <w:rPr>
          <w:rFonts w:eastAsiaTheme="minorHAnsi"/>
          <w:szCs w:val="28"/>
          <w:lang w:val="en-US"/>
        </w:rPr>
        <w:t xml:space="preserve">to make a noun (more than one talk/discussion/address), or we could consider it to be made up of the root </w:t>
      </w:r>
      <w:r w:rsidRPr="004F10A1">
        <w:rPr>
          <w:rFonts w:eastAsiaTheme="minorHAnsi"/>
          <w:i/>
          <w:iCs/>
          <w:szCs w:val="28"/>
          <w:lang w:val="en-US"/>
        </w:rPr>
        <w:t xml:space="preserve">talk </w:t>
      </w:r>
      <w:r w:rsidRPr="004F10A1">
        <w:rPr>
          <w:rFonts w:eastAsiaTheme="minorHAnsi"/>
          <w:szCs w:val="28"/>
          <w:lang w:val="en-US"/>
        </w:rPr>
        <w:t>and a third person -</w:t>
      </w:r>
      <w:r w:rsidRPr="004F10A1">
        <w:rPr>
          <w:rFonts w:eastAsiaTheme="minorHAnsi"/>
          <w:i/>
          <w:iCs/>
          <w:szCs w:val="28"/>
          <w:lang w:val="en-US"/>
        </w:rPr>
        <w:t xml:space="preserve">s </w:t>
      </w:r>
      <w:r w:rsidRPr="004F10A1">
        <w:rPr>
          <w:rFonts w:eastAsiaTheme="minorHAnsi"/>
          <w:szCs w:val="28"/>
          <w:lang w:val="en-US"/>
        </w:rPr>
        <w:t xml:space="preserve">to make a conjugated verb (like </w:t>
      </w:r>
      <w:r w:rsidRPr="004F10A1">
        <w:rPr>
          <w:rFonts w:eastAsiaTheme="minorHAnsi"/>
          <w:i/>
          <w:iCs/>
          <w:szCs w:val="28"/>
          <w:lang w:val="en-US"/>
        </w:rPr>
        <w:t>he talks</w:t>
      </w:r>
      <w:r w:rsidRPr="004F10A1">
        <w:rPr>
          <w:rFonts w:eastAsiaTheme="minorHAnsi"/>
          <w:szCs w:val="28"/>
          <w:lang w:val="en-US"/>
        </w:rPr>
        <w:t xml:space="preserve">, </w:t>
      </w:r>
      <w:r w:rsidRPr="004F10A1">
        <w:rPr>
          <w:rFonts w:eastAsiaTheme="minorHAnsi"/>
          <w:i/>
          <w:iCs/>
          <w:szCs w:val="28"/>
          <w:lang w:val="en-US"/>
        </w:rPr>
        <w:t>she talks</w:t>
      </w:r>
      <w:r w:rsidRPr="004F10A1">
        <w:rPr>
          <w:rFonts w:eastAsiaTheme="minorHAnsi"/>
          <w:szCs w:val="28"/>
          <w:lang w:val="en-US"/>
        </w:rPr>
        <w:t xml:space="preserve">, or </w:t>
      </w:r>
      <w:r w:rsidRPr="004F10A1">
        <w:rPr>
          <w:rFonts w:eastAsiaTheme="minorHAnsi"/>
          <w:i/>
          <w:iCs/>
          <w:szCs w:val="28"/>
          <w:lang w:val="en-US"/>
        </w:rPr>
        <w:t>it talks</w:t>
      </w:r>
      <w:r w:rsidRPr="004F10A1">
        <w:rPr>
          <w:rFonts w:eastAsiaTheme="minorHAnsi"/>
          <w:szCs w:val="28"/>
          <w:lang w:val="en-US"/>
        </w:rPr>
        <w: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b. The English word </w:t>
      </w:r>
      <w:r w:rsidRPr="004F10A1">
        <w:rPr>
          <w:rFonts w:eastAsiaTheme="minorHAnsi"/>
          <w:i/>
          <w:iCs/>
          <w:szCs w:val="28"/>
          <w:lang w:val="en-US"/>
        </w:rPr>
        <w:t xml:space="preserve">talk </w:t>
      </w:r>
      <w:r w:rsidRPr="004F10A1">
        <w:rPr>
          <w:rFonts w:eastAsiaTheme="minorHAnsi"/>
          <w:szCs w:val="28"/>
          <w:lang w:val="en-US"/>
        </w:rPr>
        <w:t xml:space="preserve">has near synonyms like </w:t>
      </w:r>
      <w:r w:rsidRPr="004F10A1">
        <w:rPr>
          <w:rFonts w:eastAsiaTheme="minorHAnsi"/>
          <w:i/>
          <w:iCs/>
          <w:szCs w:val="28"/>
          <w:lang w:val="en-US"/>
        </w:rPr>
        <w:t>speak</w:t>
      </w:r>
      <w:r w:rsidRPr="004F10A1">
        <w:rPr>
          <w:rFonts w:eastAsiaTheme="minorHAnsi"/>
          <w:szCs w:val="28"/>
          <w:lang w:val="en-US"/>
        </w:rPr>
        <w:t xml:space="preserve">, </w:t>
      </w:r>
      <w:r w:rsidRPr="004F10A1">
        <w:rPr>
          <w:rFonts w:eastAsiaTheme="minorHAnsi"/>
          <w:i/>
          <w:iCs/>
          <w:szCs w:val="28"/>
          <w:lang w:val="en-US"/>
        </w:rPr>
        <w:t>say</w:t>
      </w:r>
      <w:r w:rsidRPr="004F10A1">
        <w:rPr>
          <w:rFonts w:eastAsiaTheme="minorHAnsi"/>
          <w:szCs w:val="28"/>
          <w:lang w:val="en-US"/>
        </w:rPr>
        <w:t xml:space="preserve">, </w:t>
      </w:r>
      <w:r w:rsidRPr="004F10A1">
        <w:rPr>
          <w:rFonts w:eastAsiaTheme="minorHAnsi"/>
          <w:i/>
          <w:iCs/>
          <w:szCs w:val="28"/>
          <w:lang w:val="en-US"/>
        </w:rPr>
        <w:t>express</w:t>
      </w:r>
      <w:r w:rsidRPr="004F10A1">
        <w:rPr>
          <w:rFonts w:eastAsiaTheme="minorHAnsi"/>
          <w:szCs w:val="28"/>
          <w:lang w:val="en-US"/>
        </w:rPr>
        <w:t xml:space="preserve">, </w:t>
      </w:r>
      <w:r w:rsidRPr="004F10A1">
        <w:rPr>
          <w:rFonts w:eastAsiaTheme="minorHAnsi"/>
          <w:i/>
          <w:iCs/>
          <w:szCs w:val="28"/>
          <w:lang w:val="en-US"/>
        </w:rPr>
        <w:t>shout</w:t>
      </w:r>
      <w:r w:rsidRPr="004F10A1">
        <w:rPr>
          <w:rFonts w:eastAsiaTheme="minorHAnsi"/>
          <w:szCs w:val="28"/>
          <w:lang w:val="en-US"/>
        </w:rPr>
        <w:t xml:space="preserve">, </w:t>
      </w:r>
      <w:r w:rsidRPr="004F10A1">
        <w:rPr>
          <w:rFonts w:eastAsiaTheme="minorHAnsi"/>
          <w:i/>
          <w:iCs/>
          <w:szCs w:val="28"/>
          <w:lang w:val="en-US"/>
        </w:rPr>
        <w:t>yell</w:t>
      </w:r>
      <w:r w:rsidRPr="004F10A1">
        <w:rPr>
          <w:rFonts w:eastAsiaTheme="minorHAnsi"/>
          <w:szCs w:val="28"/>
          <w:lang w:val="en-US"/>
        </w:rPr>
        <w:t xml:space="preserve">, and </w:t>
      </w:r>
      <w:r w:rsidRPr="004F10A1">
        <w:rPr>
          <w:rFonts w:eastAsiaTheme="minorHAnsi"/>
          <w:i/>
          <w:iCs/>
          <w:szCs w:val="28"/>
          <w:lang w:val="en-US"/>
        </w:rPr>
        <w:t>whisper</w:t>
      </w:r>
      <w:r w:rsidRPr="004F10A1">
        <w:rPr>
          <w:rFonts w:eastAsiaTheme="minorHAnsi"/>
          <w:szCs w:val="28"/>
          <w:lang w:val="en-US"/>
        </w:rPr>
        <w: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c. The English word </w:t>
      </w:r>
      <w:r w:rsidRPr="004F10A1">
        <w:rPr>
          <w:rFonts w:eastAsiaTheme="minorHAnsi"/>
          <w:i/>
          <w:iCs/>
          <w:szCs w:val="28"/>
          <w:lang w:val="en-US"/>
        </w:rPr>
        <w:t xml:space="preserve">talk </w:t>
      </w:r>
      <w:r w:rsidRPr="004F10A1">
        <w:rPr>
          <w:rFonts w:eastAsiaTheme="minorHAnsi"/>
          <w:szCs w:val="28"/>
          <w:lang w:val="en-US"/>
        </w:rPr>
        <w:t>can be pronounced differently depending on the geographical locations of the speakers.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d. In English, appropriate word order is subject–verb–object, like saying </w:t>
      </w:r>
      <w:r w:rsidRPr="004F10A1">
        <w:rPr>
          <w:rFonts w:eastAsiaTheme="minorHAnsi"/>
          <w:i/>
          <w:iCs/>
          <w:szCs w:val="28"/>
          <w:lang w:val="en-US"/>
        </w:rPr>
        <w:t>The man was talking to the child</w:t>
      </w:r>
      <w:r w:rsidRPr="004F10A1">
        <w:rPr>
          <w:rFonts w:eastAsiaTheme="minorHAnsi"/>
          <w:szCs w:val="28"/>
          <w:lang w:val="en-US"/>
        </w:rPr>
        <w:t>. In Japanese, word order is subject–object–verb, so one would say ‘The man the child to was talking.’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3. Make a timeline to indicate when the following theories or schools of thought were flourishing as they are discussed in this text. Think about the progression of theories. When they change, are they building upon old theories or rejecting them? Select one theory and explain how it builds upon or rejects those that came before it.</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a. Contrastive Analysis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b. Behaviorism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c. Structuralism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d. Error Analysis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 xml:space="preserve">e. Universal Grammar                  </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f. Interlanguage</w:t>
      </w:r>
    </w:p>
    <w:p w:rsidR="00BE42A6" w:rsidRPr="004F10A1" w:rsidRDefault="00BE42A6" w:rsidP="0071056E">
      <w:pPr>
        <w:autoSpaceDE w:val="0"/>
        <w:autoSpaceDN w:val="0"/>
        <w:adjustRightInd w:val="0"/>
        <w:rPr>
          <w:rFonts w:eastAsiaTheme="minorHAnsi"/>
          <w:i/>
          <w:szCs w:val="28"/>
          <w:lang w:val="en-US"/>
        </w:rPr>
      </w:pPr>
      <w:r w:rsidRPr="004F10A1">
        <w:rPr>
          <w:rFonts w:eastAsiaTheme="minorHAnsi"/>
          <w:i/>
          <w:szCs w:val="28"/>
          <w:lang w:val="en-US"/>
        </w:rPr>
        <w:t>g. Monitor model</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4. Listen to someone who speaks your language non-natively and write down some ungrammatical sentences they have spoken.</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lastRenderedPageBreak/>
        <w:t>Using principles of Contrastive Analysis and the procedures of Error Analysis, try to classify each error. Remember that there may not be a specific “right” answer available; these are just your predictions.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5. If you have studied a second language, what are some of the linguistic elements that have been most difficult for you to master (morphology, phonology, syntax, etc.)? Why do you think they have been harder?</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6. Proponents of Universal Grammar believe that language ability is innate, whereas Functionalists believe that we develop language primarily because of a need to communicate. Which theory do you believe in? Why?</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8. Some teachers attribute variation in learner errors to the nature of students’ prior learning experiences, such as whether learning was formal or informal, communicative or grammar-oriented, and even which teachers and textbooks were part of the learners’ experiences. Considering your own learning, do you feel such variables played a role in your L2 development? Cite specific examples.</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i/>
          <w:iCs/>
          <w:szCs w:val="28"/>
          <w:lang w:val="en-US"/>
        </w:rPr>
      </w:pPr>
      <w:r w:rsidRPr="004F10A1">
        <w:rPr>
          <w:rFonts w:eastAsiaTheme="minorHAnsi"/>
          <w:szCs w:val="28"/>
          <w:lang w:val="en-US"/>
        </w:rPr>
        <w:t xml:space="preserve">As described in this chapter, beginning L2 learners produce sentences such as </w:t>
      </w:r>
      <w:r w:rsidRPr="004F10A1">
        <w:rPr>
          <w:rFonts w:eastAsiaTheme="minorHAnsi"/>
          <w:i/>
          <w:iCs/>
          <w:szCs w:val="28"/>
          <w:lang w:val="en-US"/>
        </w:rPr>
        <w:t>He comed yesterday</w:t>
      </w:r>
      <w:r w:rsidRPr="004F10A1">
        <w:rPr>
          <w:rFonts w:eastAsiaTheme="minorHAnsi"/>
          <w:szCs w:val="28"/>
          <w:lang w:val="en-US"/>
        </w:rPr>
        <w:t>, where regular rules are extended to irregular cases. What does this suggest</w:t>
      </w:r>
      <w:r w:rsidRPr="004F10A1">
        <w:rPr>
          <w:rFonts w:eastAsiaTheme="minorHAnsi"/>
          <w:i/>
          <w:iCs/>
          <w:szCs w:val="28"/>
          <w:lang w:val="en-US"/>
        </w:rPr>
        <w:t xml:space="preserve"> </w:t>
      </w:r>
      <w:r w:rsidRPr="004F10A1">
        <w:rPr>
          <w:rFonts w:eastAsiaTheme="minorHAnsi"/>
          <w:szCs w:val="28"/>
          <w:lang w:val="en-US"/>
        </w:rPr>
        <w:t>about the formation of early IL? Can you think of cases in your own language learning</w:t>
      </w:r>
      <w:r w:rsidRPr="004F10A1">
        <w:rPr>
          <w:rFonts w:eastAsiaTheme="minorHAnsi"/>
          <w:i/>
          <w:iCs/>
          <w:szCs w:val="28"/>
          <w:lang w:val="en-US"/>
        </w:rPr>
        <w:t xml:space="preserve"> </w:t>
      </w:r>
      <w:r w:rsidRPr="004F10A1">
        <w:rPr>
          <w:rFonts w:eastAsiaTheme="minorHAnsi"/>
          <w:szCs w:val="28"/>
          <w:lang w:val="en-US"/>
        </w:rPr>
        <w:t>where you have tried to impose such regularity improperly? Relate your characterization</w:t>
      </w:r>
      <w:r w:rsidRPr="004F10A1">
        <w:rPr>
          <w:rFonts w:eastAsiaTheme="minorHAnsi"/>
          <w:i/>
          <w:iCs/>
          <w:szCs w:val="28"/>
          <w:lang w:val="en-US"/>
        </w:rPr>
        <w:t xml:space="preserve"> </w:t>
      </w:r>
      <w:r w:rsidRPr="004F10A1">
        <w:rPr>
          <w:rFonts w:eastAsiaTheme="minorHAnsi"/>
          <w:szCs w:val="28"/>
          <w:lang w:val="en-US"/>
        </w:rPr>
        <w:t>to the strengths and weaknesses of the contrastive analysis hypothesis.</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4. Consider the process of looking at structures across languages. Do you agree that one can easily note similarities of structures and differences of structures? Do you agree that these cannot equal ease and difficulty of learning? In what circumstances might similarities/differences be compatible with ease/difficulty of learning?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7. Compare the approaches to the analysis of L2 data discussed in this chapter—contrastive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analysis and error analysis—with regard to the following:</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a. There may be covert errors. A classic example from Corder (1981) is the German speaker who says “You must not take off your hat,” when the intent is “You don’t have to take off your hat.” In what sense is this an error? In what sense is it not?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b. It might be more appropriate to talk about TL-like behavior. The fact that a learner has produced a correct form/sentence in a language does not necessarily mean that it is right.</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c. It is not always possible to provide a single explanation for IL data.</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8. A number of problems arise with the incorporation of the concept of “transfer” from psychology into SLA. Primary among them is the emphasis on controlled experimentation in a laboratory setting, within the framework of the psychology of learning. To apply this to an L2 situation is difficult, because many other variables come into play in SLA that are difficult to control. For example, controlled material presented in a laboratory setting differs from an L2 learning situation in the complexity of what is being learned. What other differences can you think of between actual L2 learning and experimental learning?</w:t>
      </w:r>
    </w:p>
    <w:p w:rsidR="00BE42A6" w:rsidRPr="004F10A1" w:rsidRDefault="00BE42A6" w:rsidP="0071056E">
      <w:pPr>
        <w:autoSpaceDE w:val="0"/>
        <w:autoSpaceDN w:val="0"/>
        <w:adjustRightInd w:val="0"/>
        <w:rPr>
          <w:rFonts w:eastAsiaTheme="minorHAnsi"/>
          <w:szCs w:val="28"/>
          <w:lang w:val="en-US"/>
        </w:rPr>
      </w:pP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lastRenderedPageBreak/>
        <w:t>9. In the discussion of errors, it was pointed out that errors are only errors from an external perspective (i.e., a teacher’s or a researcher’s). Is it possible that there are consistently incorrect forms (i.e., errors) that a learner recognizes as errors, but that remain as errors because a learner does not know how to correct them? Do you think that these would be forms “ripe” for change? Or are they likely to fossilize?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11. Four compositions follow. First, do an error analysis of each. Describe the difficulties you encounter in doing this. Are there ambiguities? How could you resolve them? Do you know what the NLs are of these writers? What features determine your choice?</w:t>
      </w: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Composition 1</w:t>
      </w: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“Things are Rough All Over” for Socs and Greasers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There are many teenagers in </w:t>
      </w:r>
      <w:r w:rsidRPr="004F10A1">
        <w:rPr>
          <w:rFonts w:eastAsiaTheme="minorHAnsi"/>
          <w:i/>
          <w:iCs/>
          <w:szCs w:val="28"/>
          <w:lang w:val="en-US"/>
        </w:rPr>
        <w:t>The Outsiders</w:t>
      </w:r>
      <w:r w:rsidRPr="004F10A1">
        <w:rPr>
          <w:rFonts w:eastAsiaTheme="minorHAnsi"/>
          <w:szCs w:val="28"/>
          <w:lang w:val="en-US"/>
        </w:rPr>
        <w:t>, and each of them has several characteristics. There are many differences between the Socs and the Greasers, and each character who belongs to these groups has a different background. However, Cherry’s saying, “Things are rough all over,” applies to all characters in the story, so both the Socs and the Greasers have some “things” and “roughness.” However, their “things” are not equally “rough.”</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Cherry says “Things are rough all over” as Soc. For Cherry and all the Socs, the part of rough is Rat race. Though they can get everything they want, it does not satisfy them. Because of it, the Socs take actions like Cherry said; we’re always searching for something to satisfy us, and never finding it (p. 37). It might be suffering that the Greasers can not experience because they were not born in environment like the Socs. In addition, people who can not find something to satisfy them do antisocial behavior, and they are done to catch the hearts of their parents and people surrounded him. In the fact, Bob did so. His parents gave in to him, but he was not given loves from his parents. He came home drunker than anything to grab his parents’ hearts, but he could not get his parents’ love. In the other words, “things” are parents’ love for Bob, and it was so “rough” for him, so “things are rough” to him. In addition, Cherry says to Ponyboy that the Socs also have sufferings, and it is not easy to solve them; that means Cherry’s “things are rough all over.”</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Of course, not only the Socs but also the Greasers also have “things.” For example, Johnny is not given love from his parents, Ponyboy’s parents have been dead and he thinks his oldest brother hates him, and both his brothers, Sodapop and Darry, have worries about their brothers. Even Dallas, who seems so tough, suffers and wants to die. Thus, All of them have “things,” but their “things” are not equally “rough.”</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For example, Ponyboy’s parents never return, and Dallas can’t talk with anyone about his “things,” but it is possible that Johnny’s worry is able to be solved if Jonny talks with his parents. It means their things have two types; fist type is that they can not solve immediately, another type is that they can not solve any more.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Moreover, each of their “things” has different difficulty to solve them. In the fact, Pony’s brothers can resolve one of their “things” in the end of the story, but many characters still have their “things” by the end.</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Thus, each of the Greasers has different levels of “roughness.”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Cherry wants Ponyboy to understand that both the Socs and the Greasers can not have it made.</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lastRenderedPageBreak/>
        <w:t>However, it is so difficult to Ponyboy to understand that because there is a big difference between the Socs and the Greasers. That is wealth. Ponyboy and all the Greasers have lived with preposition and poorness.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In addition, the Socs also have their “things” and “roughness.” However, the Greasers have problems of preposition and poorness besides their own “things,” so “things” are also unequally “rough” between these two groups. When Ponyboy heard Cherry’s words, he did not know about similarities and differences between the Socs and the Greasers. In the fact, he had some misunderstanding about the Socs; maybe it was money that separated us (p. 38), and I really couldn’t see what Socs would have to sweat about. I thought if I had worries like them I’d consider I’m lucky (p. 36). In addition, he did not perceive “things” and “roughness” of the same team members. Therefore, it was so difficult to him to understand Cherry’s words at that time. However, he came to understand Cherry’s words gradually. He learned about his friends’ and his brothers’ suffering by talking with them, and he understood the Socs by hearing about Bob from Randy; he could find that all the Greasers have their “things” and “roughness,” and even in the Socs who are rich kids also have worries same as the Greasers. Their worries are different, but it is the fact that all of them have some suffering. As Ponyboy noticed it, he was able to understand Cherry’s words.</w:t>
      </w:r>
    </w:p>
    <w:p w:rsidR="00BE42A6" w:rsidRPr="004F10A1" w:rsidRDefault="00BE42A6" w:rsidP="0071056E">
      <w:pPr>
        <w:autoSpaceDE w:val="0"/>
        <w:autoSpaceDN w:val="0"/>
        <w:adjustRightInd w:val="0"/>
        <w:rPr>
          <w:rFonts w:eastAsiaTheme="minorHAnsi"/>
          <w:szCs w:val="28"/>
          <w:lang w:val="en-US"/>
        </w:rPr>
      </w:pPr>
      <w:r w:rsidRPr="004F10A1">
        <w:rPr>
          <w:rFonts w:eastAsiaTheme="minorHAnsi"/>
          <w:szCs w:val="28"/>
          <w:lang w:val="en-US"/>
        </w:rPr>
        <w:t xml:space="preserve">Cherry’s words, “Things are rough all over,” are true for all the Socs and the Greasers, but all characters in </w:t>
      </w:r>
      <w:r w:rsidRPr="004F10A1">
        <w:rPr>
          <w:rFonts w:eastAsiaTheme="minorHAnsi"/>
          <w:i/>
          <w:iCs/>
          <w:szCs w:val="28"/>
          <w:lang w:val="en-US"/>
        </w:rPr>
        <w:t xml:space="preserve">The Outsiders </w:t>
      </w:r>
      <w:r w:rsidRPr="004F10A1">
        <w:rPr>
          <w:rFonts w:eastAsiaTheme="minorHAnsi"/>
          <w:szCs w:val="28"/>
          <w:lang w:val="en-US"/>
        </w:rPr>
        <w:t>have different “things” and “roughness.” The Socs have worries because of the wealth,and the Greasers also have worries because of their backgrounds. However, these differences are not important for Ponyboy. It is important for him that all people belonging to the Socs and the Greasers have suffering and worries, and it is significant that he know the other guys are also human.</w:t>
      </w:r>
    </w:p>
    <w:p w:rsidR="00BE42A6" w:rsidRPr="004F10A1" w:rsidRDefault="00BE42A6" w:rsidP="0071056E">
      <w:pPr>
        <w:autoSpaceDE w:val="0"/>
        <w:autoSpaceDN w:val="0"/>
        <w:adjustRightInd w:val="0"/>
        <w:rPr>
          <w:rFonts w:eastAsiaTheme="minorHAnsi"/>
          <w:b/>
          <w:bCs/>
          <w:szCs w:val="28"/>
          <w:lang w:val="en-US"/>
        </w:rPr>
      </w:pP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Composition 2</w:t>
      </w:r>
    </w:p>
    <w:p w:rsidR="00BE42A6" w:rsidRPr="004F10A1" w:rsidRDefault="00BE42A6" w:rsidP="0071056E">
      <w:pPr>
        <w:autoSpaceDE w:val="0"/>
        <w:autoSpaceDN w:val="0"/>
        <w:adjustRightInd w:val="0"/>
        <w:rPr>
          <w:rFonts w:eastAsiaTheme="minorHAnsi"/>
          <w:b/>
          <w:bCs/>
          <w:szCs w:val="28"/>
          <w:lang w:val="en-US"/>
        </w:rPr>
      </w:pPr>
      <w:r w:rsidRPr="004F10A1">
        <w:rPr>
          <w:rFonts w:eastAsiaTheme="minorHAnsi"/>
          <w:b/>
          <w:bCs/>
          <w:szCs w:val="28"/>
          <w:lang w:val="en-US"/>
        </w:rPr>
        <w:t>Family and its Power!</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In society exists various groups and one of these is </w:t>
      </w:r>
      <w:r w:rsidR="008F7490" w:rsidRPr="004F10A1">
        <w:rPr>
          <w:rFonts w:eastAsiaTheme="minorHAnsi"/>
          <w:szCs w:val="28"/>
          <w:lang w:val="en-US"/>
        </w:rPr>
        <w:t xml:space="preserve">family. Family has an important </w:t>
      </w:r>
      <w:r w:rsidRPr="004F10A1">
        <w:rPr>
          <w:rFonts w:eastAsiaTheme="minorHAnsi"/>
          <w:szCs w:val="28"/>
          <w:lang w:val="en-US"/>
        </w:rPr>
        <w:t xml:space="preserve">meaning but sometime we misunderstand what really is! Surely, standard family consists of husband and wife and children but his sense is wider. Family are we, family are friends that share emotions, family is my grandfather, family is my class; it exists everywhere where people join together and form a group sharing everything. In this last month I have had a lot of opportunity to read and learn about it. For instance, I read the book </w:t>
      </w:r>
      <w:r w:rsidRPr="004F10A1">
        <w:rPr>
          <w:rFonts w:eastAsiaTheme="minorHAnsi"/>
          <w:i/>
          <w:iCs/>
          <w:szCs w:val="28"/>
          <w:lang w:val="en-US"/>
        </w:rPr>
        <w:t>Nightjohn</w:t>
      </w:r>
      <w:r w:rsidRPr="004F10A1">
        <w:rPr>
          <w:rFonts w:eastAsiaTheme="minorHAnsi"/>
          <w:szCs w:val="28"/>
          <w:lang w:val="en-US"/>
        </w:rPr>
        <w:t>, as well as seeing the movie, and I spent a lot of time in sharing thoughts with my classmates about this topic.</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The most cruel, but significant, example that I can use to explain family and its power is the why slave owners commonly broke up slave families. They had to maintain black people mentally weak to continue to live in their white status, and to reach such bad goal they separated its member to prevent rebellions. They had fear to lose power and money.</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In fact, they had big cotton plantations and they owned black people; this gave them power in society and power on the slaves. They had this privileged life, for they hadn’t to work but they had to scrutinize the slaves’ works only. They were completely served and believed that their white status was superior of the black one. All this characteristics make them trust to be powerful, and to have the right to continue in such behavior. In </w:t>
      </w:r>
      <w:r w:rsidRPr="004F10A1">
        <w:rPr>
          <w:rFonts w:eastAsiaTheme="minorHAnsi"/>
          <w:szCs w:val="28"/>
          <w:lang w:val="en-US"/>
        </w:rPr>
        <w:lastRenderedPageBreak/>
        <w:t>the book there is a passage that I want to quote because it explains why white people had so fear of rebellion. “‘Cause to know things, for us to know things, is bad for them. We get to wanting and when we get to wanting it’s bad for them. They think we want what they got (39).” What they got was power, and they were so afraid to lose it that didn’t hesitate in whipping slaves until death.</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Another reason was money. Having a plantation and owning slaves meant to be rich because every slave has money value and all together formed the muster’s wealthy. I want to narrate a passage in the </w:t>
      </w:r>
      <w:r w:rsidRPr="004F10A1">
        <w:rPr>
          <w:rFonts w:eastAsiaTheme="minorHAnsi"/>
          <w:i/>
          <w:iCs/>
          <w:szCs w:val="28"/>
          <w:lang w:val="en-US"/>
        </w:rPr>
        <w:t xml:space="preserve">Nightjohn </w:t>
      </w:r>
      <w:r w:rsidRPr="004F10A1">
        <w:rPr>
          <w:rFonts w:eastAsiaTheme="minorHAnsi"/>
          <w:szCs w:val="28"/>
          <w:lang w:val="en-US"/>
        </w:rPr>
        <w:t xml:space="preserve">that impressed me. The scenario developed in church among an argument between muster and slaves; he was furious and menaced to shot them with the gun, and, all of the sudden, </w:t>
      </w:r>
      <w:r w:rsidRPr="004F10A1">
        <w:rPr>
          <w:rFonts w:eastAsiaTheme="minorHAnsi"/>
          <w:i/>
          <w:iCs/>
          <w:szCs w:val="28"/>
          <w:lang w:val="en-US"/>
        </w:rPr>
        <w:t xml:space="preserve">Sarny </w:t>
      </w:r>
      <w:r w:rsidRPr="004F10A1">
        <w:rPr>
          <w:rFonts w:eastAsiaTheme="minorHAnsi"/>
          <w:szCs w:val="28"/>
          <w:lang w:val="en-US"/>
        </w:rPr>
        <w:t>stood up and cried out loud to didn’t have fear to be shouted, because they were his wealth and he would never shot.</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Slaves worked in plantation that produced cotton; more over, they were money and could be traded if there was good opportunity. Indeed, </w:t>
      </w:r>
      <w:r w:rsidRPr="004F10A1">
        <w:rPr>
          <w:rFonts w:eastAsiaTheme="minorHAnsi"/>
          <w:i/>
          <w:iCs/>
          <w:szCs w:val="28"/>
          <w:lang w:val="en-US"/>
        </w:rPr>
        <w:t>Sarny</w:t>
      </w:r>
      <w:r w:rsidRPr="004F10A1">
        <w:rPr>
          <w:rFonts w:eastAsiaTheme="minorHAnsi"/>
          <w:szCs w:val="28"/>
          <w:lang w:val="en-US"/>
        </w:rPr>
        <w:t>’s mother was sold because she was a good breeder and muster did a good trade.</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In the reason why master broke up slaves family lay hidden the family’s power. Family is the place where the individual can find his own identity and to develop a sense of power. Identity is very important because everyone needs to know own root. This teaches us who we are and what are our values and our rights. In family we are socialized and we learn how to behave and what to aspect from our environment.</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Furthermore, everyday by sharing emotions, ideals, dream we grow and become stronger and capable to accept sufferance.</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I’m positive with family. I met my wife seventeen years ago and we immediately engaged and after seven years we got married. Nine months ago Viola, my sweetie daughter, was born and I feel to have achieved what I had ever dreamed from my life. Power and money are nothing without love and family.</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Maybe this can seem a common sentence, but if you are in my condition, you know what I’m talking about.</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I can’t imagine a life without my family, I get lost without it and I need to thank god for such luckiness.</w:t>
      </w:r>
    </w:p>
    <w:p w:rsidR="00BE42A6" w:rsidRPr="004F10A1" w:rsidRDefault="00BE42A6" w:rsidP="0071056E">
      <w:pPr>
        <w:autoSpaceDE w:val="0"/>
        <w:autoSpaceDN w:val="0"/>
        <w:adjustRightInd w:val="0"/>
        <w:jc w:val="both"/>
        <w:rPr>
          <w:rFonts w:eastAsiaTheme="minorHAnsi"/>
          <w:szCs w:val="28"/>
          <w:lang w:val="en-US"/>
        </w:rPr>
      </w:pPr>
      <w:r w:rsidRPr="004F10A1">
        <w:rPr>
          <w:rFonts w:eastAsiaTheme="minorHAnsi"/>
          <w:szCs w:val="28"/>
          <w:lang w:val="en-US"/>
        </w:rPr>
        <w:t xml:space="preserve">I want to finish this essay remembered </w:t>
      </w:r>
      <w:r w:rsidRPr="004F10A1">
        <w:rPr>
          <w:rFonts w:eastAsiaTheme="minorHAnsi"/>
          <w:i/>
          <w:iCs/>
          <w:szCs w:val="28"/>
          <w:lang w:val="en-US"/>
        </w:rPr>
        <w:t xml:space="preserve">Nightjohn </w:t>
      </w:r>
      <w:r w:rsidRPr="004F10A1">
        <w:rPr>
          <w:rFonts w:eastAsiaTheme="minorHAnsi"/>
          <w:szCs w:val="28"/>
          <w:lang w:val="en-US"/>
        </w:rPr>
        <w:t xml:space="preserve">movie when </w:t>
      </w:r>
      <w:r w:rsidRPr="004F10A1">
        <w:rPr>
          <w:rFonts w:eastAsiaTheme="minorHAnsi"/>
          <w:i/>
          <w:iCs/>
          <w:szCs w:val="28"/>
          <w:lang w:val="en-US"/>
        </w:rPr>
        <w:t xml:space="preserve">Delie </w:t>
      </w:r>
      <w:r w:rsidRPr="004F10A1">
        <w:rPr>
          <w:rFonts w:eastAsiaTheme="minorHAnsi"/>
          <w:szCs w:val="28"/>
          <w:lang w:val="en-US"/>
        </w:rPr>
        <w:t>said him, “You have a new family now and everywhere you go you’ll find a new one.” This is a big truth! In life everyone have good and bad moments, but what is really important is to have someone to share with. Remember that family is everywhere! Family are friends, family are parents, strangers and family are my wife and my Viola.</w:t>
      </w:r>
    </w:p>
    <w:p w:rsidR="00BE42A6" w:rsidRPr="004F10A1" w:rsidRDefault="00BE42A6" w:rsidP="0071056E">
      <w:pPr>
        <w:autoSpaceDE w:val="0"/>
        <w:autoSpaceDN w:val="0"/>
        <w:adjustRightInd w:val="0"/>
        <w:jc w:val="both"/>
        <w:rPr>
          <w:rFonts w:eastAsiaTheme="minorHAnsi"/>
          <w:b/>
          <w:bCs/>
          <w:szCs w:val="28"/>
          <w:lang w:val="en-US"/>
        </w:rPr>
      </w:pPr>
    </w:p>
    <w:p w:rsidR="008F7490" w:rsidRPr="004F10A1" w:rsidRDefault="008F7490" w:rsidP="0071056E">
      <w:pPr>
        <w:autoSpaceDE w:val="0"/>
        <w:autoSpaceDN w:val="0"/>
        <w:adjustRightInd w:val="0"/>
        <w:jc w:val="both"/>
        <w:rPr>
          <w:rFonts w:eastAsiaTheme="minorHAnsi"/>
          <w:b/>
          <w:bCs/>
          <w:szCs w:val="28"/>
          <w:lang w:val="en-US"/>
        </w:rPr>
      </w:pPr>
      <w:r w:rsidRPr="004F10A1">
        <w:rPr>
          <w:rFonts w:eastAsiaTheme="minorHAnsi"/>
          <w:b/>
          <w:bCs/>
          <w:szCs w:val="28"/>
          <w:lang w:val="en-US"/>
        </w:rPr>
        <w:t>Composition 3</w:t>
      </w:r>
    </w:p>
    <w:p w:rsidR="008F7490" w:rsidRPr="004F10A1" w:rsidRDefault="008F7490" w:rsidP="0071056E">
      <w:pPr>
        <w:autoSpaceDE w:val="0"/>
        <w:autoSpaceDN w:val="0"/>
        <w:adjustRightInd w:val="0"/>
        <w:rPr>
          <w:rFonts w:eastAsiaTheme="minorHAnsi"/>
          <w:b/>
          <w:bCs/>
          <w:szCs w:val="28"/>
          <w:lang w:val="en-US"/>
        </w:rPr>
      </w:pPr>
      <w:r w:rsidRPr="004F10A1">
        <w:rPr>
          <w:rFonts w:eastAsiaTheme="minorHAnsi"/>
          <w:b/>
          <w:bCs/>
          <w:szCs w:val="28"/>
          <w:lang w:val="en-US"/>
        </w:rPr>
        <w:t>Peer Pressure Influences Teenagers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Peer pressure influences teenagers in many aspects. It may have positive or negative matters. Friends have the biggest influence on each other. Girls and boys in their teenage period like to stick with each other if they share the same interests, or even if they are in the same status. They also feel uncomfortable when they join new group that is different from the group they usually stick with. In the Outsider’s novel, there are two groups; Greasers and Socs. Each group influences its members with different kinds of matters.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lastRenderedPageBreak/>
        <w:t>There are some usual influences among the members in each group. They do many things which might be in their culture, habits, or they follow each other by apery. For example, Greasers influence each other by letting their hair grow up and they do not like any body to tell them to cut it. Furthermore, most of Greasers wear blue jeans, T-shirts, and tennis shoes or boots. On the other hand, Socs wear nice, expensive clothes with leather shoes. I can see most of the Socs are rich and drive expensive cars while the Greasers who were poor, drive cheap cars and use simple things.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Moreover, there were some negative attitudes in both groups with their members. For example, there was a girl whose named was Cherry said to ponyboy, did not take it personally if I did not talk with you in school. She meaned by that she was from Socs and he was from Greasers and if she talked with him, she would lose her friends and they would give her bad treatment because of the race which they had against each other. Another thing, the guys influenced each other in many bad things: I could see most of them smoked cigarettes and some drink alcohol even though others were young people. In addition for that, there was no body would stop them because there was no one telling them that the smoking and drinking caused many health problems in their life.</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There were some bad attitudes from the friends who were surrounded ponyboy. I can see Dally was always trying to tell his friend ponyboy to be tough and strong against other people who faced him like Greasers. In addition, Dally most the time made fun of people, showed off and insulted children in front of his friends ponyboy and Johnny. People do not like get directions. For example, Derry the oldest brother of pony boy always gave him directions which ponyboy did not like while ponyboy liked his second oldest brother Soda more than Derry because he understood him more and considered him like adult and did not give him directions so I could see ponyboy influenced more form Soda.</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There are also some positive effects to ponyboy from his friends who were around him. He had a good friend whose named was Johnny always helped him, did not like to fight with other people and one time he bought a book and gave it to him and told him keep reading the book, because book would be best friend and stay with you until you die. One time Johnny had telling ponyboy fight was not good and useless. In addition, there was also a good advice from him that he said to ponyboy several time “stay gold, stay gold and nothing good can stay.” I can see also ponyboy learned to help people with his friends Dally and Johnny after the church had burned, even caused his life to death but he tried with them to take out people who were in church and to save their life with his brave and his friends encouragements.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In brief, peer pressure might be good and bad on adults and even more on teenagers. We need to get the positive things from good peer pressure and try to be away from people who have bad influence on us by the advice which Johnny said “stay good” and this would be a great full advice we can learn from life.</w:t>
      </w:r>
    </w:p>
    <w:p w:rsidR="008F7490" w:rsidRPr="004F10A1" w:rsidRDefault="008F7490" w:rsidP="0071056E">
      <w:pPr>
        <w:autoSpaceDE w:val="0"/>
        <w:autoSpaceDN w:val="0"/>
        <w:adjustRightInd w:val="0"/>
        <w:jc w:val="both"/>
        <w:rPr>
          <w:rFonts w:eastAsiaTheme="minorHAnsi"/>
          <w:b/>
          <w:bCs/>
          <w:szCs w:val="28"/>
          <w:lang w:val="en-US"/>
        </w:rPr>
      </w:pPr>
    </w:p>
    <w:p w:rsidR="008F7490" w:rsidRPr="004F10A1" w:rsidRDefault="008F7490" w:rsidP="0071056E">
      <w:pPr>
        <w:autoSpaceDE w:val="0"/>
        <w:autoSpaceDN w:val="0"/>
        <w:adjustRightInd w:val="0"/>
        <w:jc w:val="both"/>
        <w:rPr>
          <w:rFonts w:eastAsiaTheme="minorHAnsi"/>
          <w:b/>
          <w:bCs/>
          <w:szCs w:val="28"/>
          <w:lang w:val="en-US"/>
        </w:rPr>
      </w:pPr>
      <w:r w:rsidRPr="004F10A1">
        <w:rPr>
          <w:rFonts w:eastAsiaTheme="minorHAnsi"/>
          <w:b/>
          <w:bCs/>
          <w:szCs w:val="28"/>
          <w:lang w:val="en-US"/>
        </w:rPr>
        <w:t>COMPOSITION 4</w:t>
      </w:r>
    </w:p>
    <w:p w:rsidR="008F7490" w:rsidRPr="004F10A1" w:rsidRDefault="008F7490" w:rsidP="0071056E">
      <w:pPr>
        <w:autoSpaceDE w:val="0"/>
        <w:autoSpaceDN w:val="0"/>
        <w:adjustRightInd w:val="0"/>
        <w:jc w:val="both"/>
        <w:rPr>
          <w:rFonts w:eastAsiaTheme="minorHAnsi"/>
          <w:b/>
          <w:bCs/>
          <w:szCs w:val="28"/>
          <w:lang w:val="en-US"/>
        </w:rPr>
      </w:pPr>
      <w:r w:rsidRPr="004F10A1">
        <w:rPr>
          <w:rFonts w:eastAsiaTheme="minorHAnsi"/>
          <w:b/>
          <w:bCs/>
          <w:szCs w:val="28"/>
          <w:lang w:val="en-US"/>
        </w:rPr>
        <w:t>MY SIBLING’S RELATIONSHIP</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Not everyone has luck to have brothers or sisters in the family, but I am the lucky one; I have one brother.</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lastRenderedPageBreak/>
        <w:t xml:space="preserve">He is one year old younger than me. He is not a lovely younger brother and I am also not a lovely elder brother. We always call each others full name, never call each other “brother”; however, we still respect and help each other. Of course, sometimes we do argue and fight, but we are still brothers. There are some similar and contracts relationships between the book, </w:t>
      </w:r>
      <w:r w:rsidRPr="004F10A1">
        <w:rPr>
          <w:rFonts w:eastAsiaTheme="minorHAnsi"/>
          <w:i/>
          <w:iCs/>
          <w:szCs w:val="28"/>
          <w:lang w:val="en-US"/>
        </w:rPr>
        <w:t>The Outsiders</w:t>
      </w:r>
      <w:r w:rsidRPr="004F10A1">
        <w:rPr>
          <w:rFonts w:eastAsiaTheme="minorHAnsi"/>
          <w:szCs w:val="28"/>
          <w:lang w:val="en-US"/>
        </w:rPr>
        <w:t>. I am going to compare with the book; however, let me tell you something about us first.</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My brother and I both had learned music since when we were young. We both learned the same instruments: violin, piano and erhu (Chinese instrument) in the same music-elementary school. We both are studying in the U.S. right now. Music is important for both of us, because we had learned since we were young. It’s pretty useful; the reason is we would have some common things to do for both of us.</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Sometimes we played in the same orchestra and sometimes we just played duet together. We always had good time when we play duet. Therefore, sometimes we would perform to some people. We used to study in the same high school for one year. We performed it at many places in that year. For instance, we played at the nursing house, many YMCA’s and school’s parties. We were happy about met lots of people and we hope they were enjoyed. As the book, brothers like to play each other. Darry, Sodapop, and Ponyboy enjoy the time they are together.</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Every brother cares very much about their brothers. I can understand why Darry is very mad about Ponyboy being late to home after the movie, and after Darry and Sodapop very worry about Ponyboy when he and Johnny hide in the church. When my brother and I were in Taiwan, sometimes he went out with his friends until very late, and he did not call back home or my parents. I could not contact with him either. We were getting worried and angry about it. Therefore, I always kept telling him turn his cell phone on and let us know where he was going and when will he be back.</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Every brother would protect their brothers. At begging of the book, Ponyboy got beaten by Socs. At that time, Darry and Sodapop saved Ponyboy. Later on in the story, even thought Dally is not Johnny and Ponyboy’s brother, he still protects them as his younger brothers. He told them hide to the church, and tried to save them when they were in the fire. I would try to protect or help my brother when he gets troubles. I believe that he would do the same thing to me, too.</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There is one thing I have in common with Darry; my brother and I don’t really show love to each others just like Darry does not show love to Ponyboy. As I said before, my brother is not a lovely younger brother and I’m not a lovely older brother. We both think it’s pretty nasty to be lovely. However, we still get alone pretty well. We still care each other very much.</w:t>
      </w:r>
    </w:p>
    <w:p w:rsidR="008F7490" w:rsidRPr="004F10A1" w:rsidRDefault="008F7490" w:rsidP="0071056E">
      <w:pPr>
        <w:autoSpaceDE w:val="0"/>
        <w:autoSpaceDN w:val="0"/>
        <w:adjustRightInd w:val="0"/>
        <w:jc w:val="both"/>
        <w:rPr>
          <w:rFonts w:eastAsiaTheme="minorHAnsi"/>
          <w:szCs w:val="28"/>
          <w:lang w:val="en-US"/>
        </w:rPr>
      </w:pPr>
      <w:r w:rsidRPr="004F10A1">
        <w:rPr>
          <w:rFonts w:eastAsiaTheme="minorHAnsi"/>
          <w:szCs w:val="28"/>
          <w:lang w:val="en-US"/>
        </w:rPr>
        <w:t>As others brothers, sometimes we argue and fight. Like Darry argues with Ponyboy and hits him when Ponyboy was late back to the house. However, brothers are still brothers. There is one thing I think it’s good to my brother and I. After we fight, we always get back to each other pretty soon. We don’t really keep fighting and fighting. I think that’s because we understand and we love each others.</w:t>
      </w:r>
    </w:p>
    <w:p w:rsidR="0071056E" w:rsidRPr="004F10A1" w:rsidRDefault="0071056E" w:rsidP="0071056E">
      <w:pPr>
        <w:spacing w:after="160"/>
        <w:rPr>
          <w:rFonts w:eastAsiaTheme="minorHAnsi"/>
          <w:b/>
          <w:bCs/>
          <w:szCs w:val="28"/>
          <w:lang w:val="en-US"/>
        </w:rPr>
      </w:pPr>
    </w:p>
    <w:p w:rsidR="008F7490" w:rsidRPr="004F10A1" w:rsidRDefault="008F7490" w:rsidP="0071056E">
      <w:pPr>
        <w:spacing w:after="160"/>
        <w:rPr>
          <w:rFonts w:eastAsiaTheme="minorHAnsi"/>
          <w:b/>
          <w:bCs/>
          <w:szCs w:val="28"/>
          <w:lang w:val="en-US"/>
        </w:rPr>
      </w:pPr>
      <w:r w:rsidRPr="004F10A1">
        <w:rPr>
          <w:rFonts w:eastAsiaTheme="minorHAnsi"/>
          <w:b/>
          <w:bCs/>
          <w:szCs w:val="28"/>
          <w:lang w:val="en-US"/>
        </w:rPr>
        <w:t>Literature:</w:t>
      </w:r>
    </w:p>
    <w:p w:rsidR="008F7490" w:rsidRPr="004F10A1" w:rsidRDefault="008F7490" w:rsidP="0071056E">
      <w:pPr>
        <w:spacing w:after="160"/>
        <w:rPr>
          <w:rFonts w:eastAsiaTheme="minorHAnsi"/>
          <w:bCs/>
          <w:szCs w:val="28"/>
          <w:lang w:val="en-US"/>
        </w:rPr>
      </w:pPr>
      <w:r w:rsidRPr="004F10A1">
        <w:rPr>
          <w:rStyle w:val="Kiemels"/>
          <w:bCs/>
          <w:i w:val="0"/>
          <w:iCs w:val="0"/>
          <w:szCs w:val="28"/>
          <w:shd w:val="clear" w:color="auto" w:fill="FFFFFF"/>
          <w:lang w:val="en-US"/>
        </w:rPr>
        <w:t>Brown</w:t>
      </w:r>
      <w:r w:rsidRPr="004F10A1">
        <w:rPr>
          <w:szCs w:val="28"/>
          <w:shd w:val="clear" w:color="auto" w:fill="FFFFFF"/>
          <w:lang w:val="en-US"/>
        </w:rPr>
        <w:t> D. (2006).</w:t>
      </w:r>
      <w:r w:rsidRPr="004F10A1">
        <w:rPr>
          <w:rStyle w:val="Kiemels"/>
          <w:bCs/>
          <w:i w:val="0"/>
          <w:iCs w:val="0"/>
          <w:szCs w:val="28"/>
          <w:shd w:val="clear" w:color="auto" w:fill="FFFFFF"/>
          <w:lang w:val="en-US"/>
        </w:rPr>
        <w:t xml:space="preserve"> Principles of Language Learning and Teaching</w:t>
      </w:r>
      <w:r w:rsidRPr="004F10A1">
        <w:rPr>
          <w:szCs w:val="28"/>
          <w:shd w:val="clear" w:color="auto" w:fill="FFFFFF"/>
          <w:lang w:val="en-US"/>
        </w:rPr>
        <w:t>. Pearson Education.</w:t>
      </w:r>
    </w:p>
    <w:p w:rsidR="008F7490" w:rsidRPr="004F10A1" w:rsidRDefault="008F7490" w:rsidP="0071056E">
      <w:pPr>
        <w:autoSpaceDE w:val="0"/>
        <w:autoSpaceDN w:val="0"/>
        <w:adjustRightInd w:val="0"/>
        <w:rPr>
          <w:szCs w:val="28"/>
          <w:shd w:val="clear" w:color="auto" w:fill="F8FCF4"/>
          <w:lang w:val="en-US"/>
        </w:rPr>
      </w:pPr>
      <w:r w:rsidRPr="004F10A1">
        <w:rPr>
          <w:szCs w:val="28"/>
          <w:shd w:val="clear" w:color="auto" w:fill="F8FCF4"/>
          <w:lang w:val="en-US"/>
        </w:rPr>
        <w:lastRenderedPageBreak/>
        <w:t>Gass, S., Behney. J, &amp; Plonsky, L. (2013). </w:t>
      </w:r>
      <w:hyperlink r:id="rId11" w:history="1">
        <w:r w:rsidRPr="004F10A1">
          <w:rPr>
            <w:szCs w:val="28"/>
            <w:lang w:val="en-US"/>
          </w:rPr>
          <w:t>Second language acquisition: An introductory course (4th edition) New York: Routledge</w:t>
        </w:r>
      </w:hyperlink>
      <w:r w:rsidRPr="004F10A1">
        <w:rPr>
          <w:szCs w:val="28"/>
          <w:shd w:val="clear" w:color="auto" w:fill="F8FCF4"/>
          <w:lang w:val="en-US"/>
        </w:rPr>
        <w:t>.</w:t>
      </w:r>
    </w:p>
    <w:p w:rsidR="008F7490" w:rsidRPr="004F10A1" w:rsidRDefault="008F7490" w:rsidP="0071056E">
      <w:pPr>
        <w:autoSpaceDE w:val="0"/>
        <w:autoSpaceDN w:val="0"/>
        <w:adjustRightInd w:val="0"/>
        <w:rPr>
          <w:szCs w:val="28"/>
          <w:shd w:val="clear" w:color="auto" w:fill="FFFFFF"/>
          <w:lang w:val="en-US"/>
        </w:rPr>
      </w:pPr>
      <w:r w:rsidRPr="004F10A1">
        <w:rPr>
          <w:rStyle w:val="Kiemels"/>
          <w:bCs/>
          <w:i w:val="0"/>
          <w:iCs w:val="0"/>
          <w:szCs w:val="28"/>
          <w:shd w:val="clear" w:color="auto" w:fill="FFFFFF"/>
          <w:lang w:val="en-US"/>
        </w:rPr>
        <w:t>Ellis R. (2015). Understanding Second Language Acquisition</w:t>
      </w:r>
      <w:r w:rsidRPr="004F10A1">
        <w:rPr>
          <w:szCs w:val="28"/>
          <w:shd w:val="clear" w:color="auto" w:fill="FFFFFF"/>
          <w:lang w:val="en-US"/>
        </w:rPr>
        <w:t>. Oxford University Press, Oxford. 365 pp.</w:t>
      </w:r>
    </w:p>
    <w:p w:rsidR="008F7490" w:rsidRPr="004F10A1" w:rsidRDefault="008F7490" w:rsidP="0071056E">
      <w:pPr>
        <w:autoSpaceDE w:val="0"/>
        <w:autoSpaceDN w:val="0"/>
        <w:adjustRightInd w:val="0"/>
        <w:rPr>
          <w:szCs w:val="28"/>
          <w:shd w:val="clear" w:color="auto" w:fill="FFFFFF"/>
        </w:rPr>
      </w:pPr>
      <w:r w:rsidRPr="004F10A1">
        <w:rPr>
          <w:rFonts w:eastAsiaTheme="minorHAnsi"/>
          <w:szCs w:val="28"/>
          <w:lang w:val="en-US"/>
        </w:rPr>
        <w:t xml:space="preserve">Klein W. (2014). Second language acquisition. </w:t>
      </w:r>
      <w:hyperlink r:id="rId12" w:history="1">
        <w:r w:rsidRPr="004F10A1">
          <w:rPr>
            <w:szCs w:val="28"/>
            <w:u w:val="single"/>
          </w:rPr>
          <w:t>https://www.researchgate.net/publication/49552300_Second_Language_Acquisition</w:t>
        </w:r>
      </w:hyperlink>
    </w:p>
    <w:p w:rsidR="008F7490" w:rsidRPr="004F10A1" w:rsidRDefault="008F7490" w:rsidP="0071056E">
      <w:pPr>
        <w:spacing w:after="160"/>
        <w:rPr>
          <w:rFonts w:eastAsiaTheme="minorHAnsi"/>
          <w:b/>
          <w:bCs/>
          <w:szCs w:val="28"/>
          <w:lang w:val="en-US"/>
        </w:rPr>
      </w:pPr>
      <w:r w:rsidRPr="004F10A1">
        <w:rPr>
          <w:rFonts w:eastAsiaTheme="minorHAnsi"/>
          <w:bCs/>
          <w:szCs w:val="28"/>
          <w:lang w:val="en-US"/>
        </w:rPr>
        <w:t>Saville</w:t>
      </w:r>
      <w:r w:rsidRPr="00EE37C1">
        <w:rPr>
          <w:rFonts w:eastAsiaTheme="minorHAnsi"/>
          <w:bCs/>
          <w:szCs w:val="28"/>
        </w:rPr>
        <w:t>-</w:t>
      </w:r>
      <w:r w:rsidRPr="004F10A1">
        <w:rPr>
          <w:rFonts w:eastAsiaTheme="minorHAnsi"/>
          <w:bCs/>
          <w:szCs w:val="28"/>
          <w:lang w:val="en-US"/>
        </w:rPr>
        <w:t>Troike</w:t>
      </w:r>
      <w:r w:rsidRPr="00EE37C1">
        <w:rPr>
          <w:rFonts w:eastAsiaTheme="minorHAnsi"/>
          <w:bCs/>
          <w:szCs w:val="28"/>
        </w:rPr>
        <w:t xml:space="preserve"> </w:t>
      </w:r>
      <w:r w:rsidRPr="004F10A1">
        <w:rPr>
          <w:rFonts w:eastAsiaTheme="minorHAnsi"/>
          <w:bCs/>
          <w:szCs w:val="28"/>
          <w:lang w:val="en-US"/>
        </w:rPr>
        <w:t>M</w:t>
      </w:r>
      <w:r w:rsidRPr="00EE37C1">
        <w:rPr>
          <w:rFonts w:eastAsiaTheme="minorHAnsi"/>
          <w:bCs/>
          <w:szCs w:val="28"/>
        </w:rPr>
        <w:t xml:space="preserve">. (2012). </w:t>
      </w:r>
      <w:r w:rsidRPr="004F10A1">
        <w:rPr>
          <w:rFonts w:eastAsiaTheme="minorHAnsi"/>
          <w:bCs/>
          <w:szCs w:val="28"/>
          <w:lang w:val="en-US"/>
        </w:rPr>
        <w:t>Introducing Second Language Acquisition p.33-70.</w:t>
      </w:r>
    </w:p>
    <w:p w:rsidR="008F7490" w:rsidRPr="004F10A1" w:rsidRDefault="008F7490" w:rsidP="0071056E">
      <w:pPr>
        <w:autoSpaceDE w:val="0"/>
        <w:autoSpaceDN w:val="0"/>
        <w:adjustRightInd w:val="0"/>
        <w:rPr>
          <w:rFonts w:eastAsiaTheme="minorHAnsi"/>
          <w:b/>
          <w:bCs/>
          <w:szCs w:val="28"/>
          <w:lang w:val="en-US"/>
        </w:rPr>
      </w:pPr>
    </w:p>
    <w:p w:rsidR="008F7490" w:rsidRPr="004F10A1" w:rsidRDefault="008F7490" w:rsidP="0071056E">
      <w:pPr>
        <w:autoSpaceDE w:val="0"/>
        <w:autoSpaceDN w:val="0"/>
        <w:adjustRightInd w:val="0"/>
        <w:rPr>
          <w:szCs w:val="28"/>
          <w:lang w:val="en-US"/>
        </w:rPr>
      </w:pPr>
      <w:r w:rsidRPr="004F10A1">
        <w:rPr>
          <w:szCs w:val="28"/>
          <w:lang w:val="en-US"/>
        </w:rPr>
        <w:t xml:space="preserve">Video with Ortega L. </w:t>
      </w:r>
      <w:hyperlink r:id="rId13" w:history="1">
        <w:r w:rsidRPr="004F10A1">
          <w:rPr>
            <w:szCs w:val="28"/>
            <w:u w:val="single"/>
            <w:lang w:val="en-US"/>
          </w:rPr>
          <w:t>https://www.teachingenglish.org.uk/article/what-sla-research-good-anyway</w:t>
        </w:r>
      </w:hyperlink>
    </w:p>
    <w:p w:rsidR="008F7490" w:rsidRPr="004F10A1" w:rsidRDefault="008F7490" w:rsidP="0071056E">
      <w:pPr>
        <w:autoSpaceDE w:val="0"/>
        <w:autoSpaceDN w:val="0"/>
        <w:adjustRightInd w:val="0"/>
        <w:rPr>
          <w:szCs w:val="28"/>
          <w:lang w:val="en-US"/>
        </w:rPr>
      </w:pPr>
      <w:r w:rsidRPr="004F10A1">
        <w:rPr>
          <w:szCs w:val="28"/>
          <w:lang w:val="en-US"/>
        </w:rPr>
        <w:t xml:space="preserve">Video with Kraschen S. </w:t>
      </w:r>
      <w:hyperlink r:id="rId14" w:history="1">
        <w:r w:rsidRPr="004F10A1">
          <w:rPr>
            <w:szCs w:val="28"/>
            <w:u w:val="single"/>
            <w:lang w:val="en-US"/>
          </w:rPr>
          <w:t>https://englishpost.org/language-acquisition/</w:t>
        </w:r>
      </w:hyperlink>
      <w:r w:rsidRPr="004F10A1">
        <w:rPr>
          <w:szCs w:val="28"/>
          <w:lang w:val="en-US"/>
        </w:rPr>
        <w:t xml:space="preserve"> (15 minutes!)</w:t>
      </w:r>
    </w:p>
    <w:p w:rsidR="0078039A" w:rsidRPr="004F10A1" w:rsidRDefault="0078039A" w:rsidP="008F7490">
      <w:pPr>
        <w:spacing w:after="160" w:line="259" w:lineRule="auto"/>
        <w:rPr>
          <w:lang w:val="en-US"/>
        </w:rPr>
      </w:pPr>
      <w:r w:rsidRPr="004F10A1">
        <w:rPr>
          <w:lang w:val="en-US"/>
        </w:rPr>
        <w:br w:type="page"/>
      </w:r>
    </w:p>
    <w:p w:rsidR="0078039A" w:rsidRPr="004F10A1" w:rsidRDefault="0078039A" w:rsidP="0078039A">
      <w:pPr>
        <w:widowControl w:val="0"/>
        <w:shd w:val="clear" w:color="auto" w:fill="FFFFFF"/>
        <w:tabs>
          <w:tab w:val="left" w:pos="365"/>
        </w:tabs>
        <w:autoSpaceDE w:val="0"/>
        <w:autoSpaceDN w:val="0"/>
        <w:adjustRightInd w:val="0"/>
        <w:rPr>
          <w:i/>
          <w:spacing w:val="-13"/>
          <w:lang w:val="uk-UA"/>
        </w:rPr>
      </w:pPr>
      <w:r w:rsidRPr="004F10A1">
        <w:rPr>
          <w:i/>
          <w:spacing w:val="-13"/>
          <w:lang w:val="uk-UA"/>
        </w:rPr>
        <w:lastRenderedPageBreak/>
        <w:t>Додаток 2</w:t>
      </w:r>
    </w:p>
    <w:p w:rsidR="0078039A" w:rsidRPr="004F10A1" w:rsidRDefault="0078039A" w:rsidP="0078039A">
      <w:pPr>
        <w:jc w:val="center"/>
        <w:rPr>
          <w:b/>
          <w:szCs w:val="28"/>
          <w:lang w:val="uk-UA"/>
        </w:rPr>
      </w:pPr>
      <w:r w:rsidRPr="004F10A1">
        <w:rPr>
          <w:b/>
          <w:szCs w:val="28"/>
          <w:lang w:val="uk-UA"/>
        </w:rPr>
        <w:t>Методичні вказівки до самостійних робіт з дисципліни</w:t>
      </w:r>
    </w:p>
    <w:p w:rsidR="008F7490" w:rsidRPr="004F10A1" w:rsidRDefault="008F7490" w:rsidP="008F7490">
      <w:pPr>
        <w:widowControl w:val="0"/>
        <w:rPr>
          <w:szCs w:val="28"/>
        </w:rPr>
      </w:pPr>
    </w:p>
    <w:p w:rsidR="008F7490" w:rsidRPr="004F10A1" w:rsidRDefault="008F7490" w:rsidP="008F7490">
      <w:pPr>
        <w:widowControl w:val="0"/>
        <w:rPr>
          <w:szCs w:val="28"/>
          <w:lang w:val="en-US"/>
        </w:rPr>
      </w:pPr>
      <w:r w:rsidRPr="004F10A1">
        <w:rPr>
          <w:szCs w:val="28"/>
          <w:lang w:val="en-US"/>
        </w:rPr>
        <w:t>Write brief definitions for each of the following terms, in</w:t>
      </w:r>
      <w:r w:rsidR="00A153C5" w:rsidRPr="004F10A1">
        <w:rPr>
          <w:szCs w:val="28"/>
          <w:lang w:val="en-US"/>
        </w:rPr>
        <w:t xml:space="preserve"> preparation for the final examination</w:t>
      </w:r>
      <w:r w:rsidRPr="004F10A1">
        <w:rPr>
          <w:szCs w:val="28"/>
          <w:lang w:val="en-US"/>
        </w:rPr>
        <w:t>:</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Input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Acquisition/Learning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Monitor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Affective Filter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Natural Order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Contrastive Analysis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Interaction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Output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Cognition Hypothesis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Negative</w:t>
      </w:r>
      <w:r w:rsidR="008F7490" w:rsidRPr="004F10A1">
        <w:rPr>
          <w:szCs w:val="28"/>
          <w:lang w:val="en-US"/>
        </w:rPr>
        <w:t xml:space="preserve"> transfer</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Errors</w:t>
      </w:r>
      <w:r w:rsidR="008F7490" w:rsidRPr="004F10A1">
        <w:rPr>
          <w:szCs w:val="28"/>
          <w:lang w:val="en-US"/>
        </w:rPr>
        <w:t xml:space="preserve"> versus mistakes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Overt</w:t>
      </w:r>
      <w:r w:rsidR="008F7490" w:rsidRPr="004F10A1">
        <w:rPr>
          <w:szCs w:val="28"/>
          <w:lang w:val="en-US"/>
        </w:rPr>
        <w:t xml:space="preserve"> and covert errors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Avoidance</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Overgeneralization</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Variability</w:t>
      </w:r>
      <w:r w:rsidR="008F7490" w:rsidRPr="004F10A1">
        <w:rPr>
          <w:szCs w:val="28"/>
          <w:lang w:val="en-US"/>
        </w:rPr>
        <w:t xml:space="preserve"> due to situational/linguistic and psycholinguistic  context</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Interlanguage</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Fossilization</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Pidgin</w:t>
      </w:r>
      <w:r w:rsidR="008F7490" w:rsidRPr="004F10A1">
        <w:rPr>
          <w:szCs w:val="28"/>
          <w:lang w:val="en-US"/>
        </w:rPr>
        <w:t xml:space="preserve"> languages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Creole</w:t>
      </w:r>
      <w:r w:rsidR="008F7490" w:rsidRPr="004F10A1">
        <w:rPr>
          <w:szCs w:val="28"/>
          <w:lang w:val="en-US"/>
        </w:rPr>
        <w:t xml:space="preserve"> languages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lastRenderedPageBreak/>
        <w:t>The Acculturation Model</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Foreigner talk</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Modified interaction</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Clarification requests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Comprehension checks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Recasts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Interaction Hypothesis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Markedness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Typological Universals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Noticing</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Implicit</w:t>
      </w:r>
      <w:r w:rsidR="008F7490" w:rsidRPr="004F10A1">
        <w:rPr>
          <w:szCs w:val="28"/>
          <w:lang w:val="en-US"/>
        </w:rPr>
        <w:t xml:space="preserve"> and incidental learning</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Triggering</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Universal Grammar</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Critical Period</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Satellite framed and verb framed languages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Aptitude</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MLAT</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Integrative motivation</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The AMTB</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Output anxiety</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Learning strategies</w:t>
      </w:r>
    </w:p>
    <w:p w:rsidR="008F7490" w:rsidRPr="004F10A1" w:rsidRDefault="008F7490" w:rsidP="008F7490">
      <w:pPr>
        <w:widowControl w:val="0"/>
        <w:rPr>
          <w:szCs w:val="28"/>
          <w:lang w:val="en-US"/>
        </w:rPr>
      </w:pPr>
    </w:p>
    <w:p w:rsidR="008F7490" w:rsidRPr="004F10A1" w:rsidRDefault="00A153C5" w:rsidP="008F7490">
      <w:pPr>
        <w:widowControl w:val="0"/>
        <w:rPr>
          <w:szCs w:val="28"/>
          <w:lang w:val="en-US"/>
        </w:rPr>
      </w:pPr>
      <w:r w:rsidRPr="004F10A1">
        <w:rPr>
          <w:szCs w:val="28"/>
          <w:lang w:val="en-US"/>
        </w:rPr>
        <w:t>Analytic</w:t>
      </w:r>
      <w:r w:rsidR="008F7490" w:rsidRPr="004F10A1">
        <w:rPr>
          <w:szCs w:val="28"/>
          <w:lang w:val="en-US"/>
        </w:rPr>
        <w:t xml:space="preserve"> v. synthetic syllabuses</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Focus on Form</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 xml:space="preserve">Which of the above words/theories  are the following researchers associated with (some of these may be associated with more than one word or theory). </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Larry Selinker</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Stephen Krashen</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Richard Schmidt</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John B. Carroll</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Michael Long</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Robert Lado</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John Schumann</w:t>
      </w: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p>
    <w:p w:rsidR="008F7490" w:rsidRPr="004F10A1" w:rsidRDefault="008F7490" w:rsidP="008F7490">
      <w:pPr>
        <w:widowControl w:val="0"/>
        <w:rPr>
          <w:szCs w:val="28"/>
          <w:lang w:val="en-US"/>
        </w:rPr>
      </w:pPr>
      <w:r w:rsidRPr="004F10A1">
        <w:rPr>
          <w:szCs w:val="28"/>
          <w:lang w:val="en-US"/>
        </w:rPr>
        <w:t>Noam Chomsky</w:t>
      </w:r>
    </w:p>
    <w:p w:rsidR="008F7490" w:rsidRPr="004F10A1" w:rsidRDefault="008F7490" w:rsidP="008F7490">
      <w:pPr>
        <w:widowControl w:val="0"/>
        <w:rPr>
          <w:szCs w:val="28"/>
          <w:lang w:val="en-US"/>
        </w:rPr>
      </w:pPr>
    </w:p>
    <w:p w:rsidR="008F7490" w:rsidRPr="004F10A1" w:rsidRDefault="008F7490" w:rsidP="008F7490">
      <w:pPr>
        <w:widowControl w:val="0"/>
        <w:jc w:val="center"/>
        <w:rPr>
          <w:b/>
          <w:szCs w:val="28"/>
          <w:lang w:val="en-US"/>
        </w:rPr>
      </w:pPr>
    </w:p>
    <w:p w:rsidR="008F7490" w:rsidRPr="004F10A1" w:rsidRDefault="008F7490" w:rsidP="008F7490">
      <w:pPr>
        <w:autoSpaceDE w:val="0"/>
        <w:autoSpaceDN w:val="0"/>
        <w:adjustRightInd w:val="0"/>
        <w:spacing w:line="360" w:lineRule="auto"/>
        <w:rPr>
          <w:rFonts w:eastAsiaTheme="minorHAnsi"/>
          <w:szCs w:val="28"/>
          <w:lang w:val="en-US"/>
        </w:rPr>
      </w:pPr>
    </w:p>
    <w:p w:rsidR="004A3557" w:rsidRPr="004F10A1" w:rsidRDefault="004A3557">
      <w:pPr>
        <w:rPr>
          <w:lang w:val="uk-UA"/>
        </w:rPr>
      </w:pPr>
      <w:r w:rsidRPr="004F10A1">
        <w:rPr>
          <w:lang w:val="uk-UA"/>
        </w:rPr>
        <w:br w:type="page"/>
      </w:r>
    </w:p>
    <w:p w:rsidR="004A3557" w:rsidRPr="004F10A1" w:rsidRDefault="004A3557" w:rsidP="004A3557">
      <w:pPr>
        <w:widowControl w:val="0"/>
        <w:shd w:val="clear" w:color="auto" w:fill="FFFFFF"/>
        <w:tabs>
          <w:tab w:val="left" w:pos="365"/>
        </w:tabs>
        <w:autoSpaceDE w:val="0"/>
        <w:autoSpaceDN w:val="0"/>
        <w:adjustRightInd w:val="0"/>
        <w:rPr>
          <w:i/>
          <w:spacing w:val="-13"/>
          <w:szCs w:val="28"/>
          <w:lang w:val="en-US"/>
        </w:rPr>
      </w:pPr>
      <w:r w:rsidRPr="004F10A1">
        <w:rPr>
          <w:i/>
          <w:spacing w:val="-13"/>
          <w:szCs w:val="28"/>
          <w:lang w:val="uk-UA"/>
        </w:rPr>
        <w:lastRenderedPageBreak/>
        <w:t xml:space="preserve">Додаток </w:t>
      </w:r>
      <w:r w:rsidRPr="004F10A1">
        <w:rPr>
          <w:i/>
          <w:spacing w:val="-13"/>
          <w:szCs w:val="28"/>
          <w:lang w:val="en-US"/>
        </w:rPr>
        <w:t>3</w:t>
      </w:r>
    </w:p>
    <w:p w:rsidR="009E75B7" w:rsidRPr="004F10A1" w:rsidRDefault="009E75B7" w:rsidP="009E75B7">
      <w:pPr>
        <w:jc w:val="center"/>
        <w:rPr>
          <w:b/>
          <w:szCs w:val="28"/>
        </w:rPr>
      </w:pPr>
      <w:r w:rsidRPr="004F10A1">
        <w:rPr>
          <w:b/>
          <w:szCs w:val="28"/>
        </w:rPr>
        <w:t>Методичні вказівки до контрольних робіт з дисципліни</w:t>
      </w:r>
    </w:p>
    <w:p w:rsidR="00EF2E1C" w:rsidRPr="004F10A1" w:rsidRDefault="00F6626D" w:rsidP="009E75B7">
      <w:pPr>
        <w:rPr>
          <w:b/>
          <w:szCs w:val="28"/>
          <w:lang w:val="uk-UA"/>
        </w:rPr>
      </w:pPr>
      <w:r w:rsidRPr="004F10A1">
        <w:rPr>
          <w:b/>
          <w:szCs w:val="28"/>
          <w:lang w:val="uk-UA"/>
        </w:rPr>
        <w:t xml:space="preserve"> </w:t>
      </w:r>
    </w:p>
    <w:p w:rsidR="00EF2E1C" w:rsidRPr="004F10A1" w:rsidRDefault="00EF2E1C" w:rsidP="00F6626D">
      <w:pPr>
        <w:ind w:firstLine="720"/>
        <w:jc w:val="both"/>
        <w:rPr>
          <w:szCs w:val="28"/>
          <w:lang w:val="uk-UA"/>
        </w:rPr>
      </w:pPr>
      <w:r w:rsidRPr="004F10A1">
        <w:rPr>
          <w:szCs w:val="28"/>
          <w:lang w:val="uk-UA"/>
        </w:rPr>
        <w:t xml:space="preserve">Тестові завдання укладено відповідно до навчального плану та програми з дисципліни «Лінгводидактика», співвідносяться з цілями та змістом навчальної програми і передбачають вивчення основних теоретичних і практичних положень курсу. </w:t>
      </w:r>
    </w:p>
    <w:p w:rsidR="00EF2E1C" w:rsidRPr="004F10A1" w:rsidRDefault="00EF2E1C" w:rsidP="00F6626D">
      <w:pPr>
        <w:ind w:firstLine="720"/>
        <w:jc w:val="both"/>
        <w:rPr>
          <w:szCs w:val="28"/>
        </w:rPr>
      </w:pPr>
      <w:r w:rsidRPr="004F10A1">
        <w:rPr>
          <w:szCs w:val="28"/>
        </w:rPr>
        <w:t xml:space="preserve">Вид тестових завдань – завдання на вибір однієї правильної відповіді. Усі тести закритого типу. Кожне тестове завдання містить 4 варіанти відповідей, з яких одна – правильна. </w:t>
      </w:r>
    </w:p>
    <w:p w:rsidR="00EF2E1C" w:rsidRPr="004F10A1" w:rsidRDefault="00EF2E1C" w:rsidP="004A3557">
      <w:pPr>
        <w:jc w:val="center"/>
        <w:rPr>
          <w:b/>
          <w:szCs w:val="28"/>
        </w:rPr>
      </w:pPr>
    </w:p>
    <w:p w:rsidR="00EF2E1C" w:rsidRPr="004F10A1" w:rsidRDefault="00EF2E1C" w:rsidP="004A3557">
      <w:pPr>
        <w:jc w:val="center"/>
        <w:rPr>
          <w:b/>
          <w:szCs w:val="28"/>
        </w:rPr>
      </w:pPr>
    </w:p>
    <w:p w:rsidR="00EF2E1C" w:rsidRPr="004F10A1" w:rsidRDefault="00EF2E1C" w:rsidP="00EF2E1C">
      <w:pPr>
        <w:rPr>
          <w:szCs w:val="28"/>
          <w:lang w:val="en-US"/>
        </w:rPr>
      </w:pPr>
      <w:r w:rsidRPr="004F10A1">
        <w:rPr>
          <w:szCs w:val="28"/>
          <w:lang w:val="en-US"/>
        </w:rPr>
        <w:t>Choose the correct option:</w:t>
      </w:r>
    </w:p>
    <w:p w:rsidR="00EF2E1C" w:rsidRPr="004F10A1" w:rsidRDefault="00EF2E1C" w:rsidP="00EF2E1C">
      <w:pPr>
        <w:rPr>
          <w:szCs w:val="28"/>
          <w:lang w:val="en-US"/>
        </w:rPr>
      </w:pPr>
      <w:r w:rsidRPr="004F10A1">
        <w:rPr>
          <w:szCs w:val="28"/>
          <w:lang w:val="en-US"/>
        </w:rPr>
        <w:t xml:space="preserve">1. learning a language that is spoken in the surrounding community (Spanish, Cajun French) </w:t>
      </w:r>
    </w:p>
    <w:p w:rsidR="00EF2E1C" w:rsidRPr="004F10A1" w:rsidRDefault="00EF2E1C" w:rsidP="00EF2E1C">
      <w:pPr>
        <w:rPr>
          <w:szCs w:val="28"/>
          <w:lang w:val="en-US"/>
        </w:rPr>
      </w:pPr>
      <w:r w:rsidRPr="004F10A1">
        <w:rPr>
          <w:szCs w:val="28"/>
          <w:lang w:val="en-US"/>
        </w:rPr>
        <w:t xml:space="preserve">a. English as a foreign language (EFL) </w:t>
      </w:r>
    </w:p>
    <w:p w:rsidR="00EF2E1C" w:rsidRPr="004F10A1" w:rsidRDefault="00EF2E1C" w:rsidP="00EF2E1C">
      <w:pPr>
        <w:rPr>
          <w:szCs w:val="28"/>
          <w:lang w:val="en-US"/>
        </w:rPr>
      </w:pPr>
      <w:r w:rsidRPr="004F10A1">
        <w:rPr>
          <w:szCs w:val="28"/>
          <w:lang w:val="en-US"/>
        </w:rPr>
        <w:t xml:space="preserve">b. foreign language; second language </w:t>
      </w:r>
    </w:p>
    <w:p w:rsidR="00EF2E1C" w:rsidRPr="004F10A1" w:rsidRDefault="00EF2E1C" w:rsidP="00EF2E1C">
      <w:pPr>
        <w:rPr>
          <w:szCs w:val="28"/>
          <w:lang w:val="en-US"/>
        </w:rPr>
      </w:pPr>
      <w:r w:rsidRPr="004F10A1">
        <w:rPr>
          <w:szCs w:val="28"/>
          <w:lang w:val="en-US"/>
        </w:rPr>
        <w:t xml:space="preserve">c. English as a second language (ESL) d.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 using sounds, expressions, or structures from the L1 when performing in the L2 ("take it from the side inferior") </w:t>
      </w:r>
    </w:p>
    <w:p w:rsidR="00EF2E1C" w:rsidRPr="004F10A1" w:rsidRDefault="00EF2E1C" w:rsidP="00EF2E1C">
      <w:pPr>
        <w:rPr>
          <w:szCs w:val="28"/>
          <w:lang w:val="en-GB"/>
        </w:rPr>
      </w:pPr>
      <w:r w:rsidRPr="004F10A1">
        <w:rPr>
          <w:szCs w:val="28"/>
          <w:lang w:val="en-US"/>
        </w:rPr>
        <w:t xml:space="preserve">a. true </w:t>
      </w:r>
    </w:p>
    <w:p w:rsidR="00EF2E1C" w:rsidRPr="004F10A1" w:rsidRDefault="00EF2E1C" w:rsidP="00EF2E1C">
      <w:pPr>
        <w:rPr>
          <w:szCs w:val="28"/>
          <w:lang w:val="en-US"/>
        </w:rPr>
      </w:pPr>
      <w:r w:rsidRPr="004F10A1">
        <w:rPr>
          <w:szCs w:val="28"/>
          <w:lang w:val="en-US"/>
        </w:rPr>
        <w:t xml:space="preserve">b. input </w:t>
      </w:r>
    </w:p>
    <w:p w:rsidR="00EF2E1C" w:rsidRPr="004F10A1" w:rsidRDefault="00EF2E1C" w:rsidP="00EF2E1C">
      <w:pPr>
        <w:rPr>
          <w:szCs w:val="28"/>
          <w:lang w:val="en-US"/>
        </w:rPr>
      </w:pPr>
      <w:r w:rsidRPr="004F10A1">
        <w:rPr>
          <w:szCs w:val="28"/>
          <w:lang w:val="en-US"/>
        </w:rPr>
        <w:t xml:space="preserve">c. transfer </w:t>
      </w:r>
    </w:p>
    <w:p w:rsidR="00EF2E1C" w:rsidRPr="004F10A1" w:rsidRDefault="00EF2E1C" w:rsidP="00EF2E1C">
      <w:pPr>
        <w:rPr>
          <w:szCs w:val="28"/>
          <w:lang w:val="en-US"/>
        </w:rPr>
      </w:pPr>
      <w:r w:rsidRPr="004F10A1">
        <w:rPr>
          <w:szCs w:val="28"/>
          <w:lang w:val="en-US"/>
        </w:rPr>
        <w:t xml:space="preserve">d.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 involves the accurate use of words and structures a. communicative competence </w:t>
      </w:r>
    </w:p>
    <w:p w:rsidR="00EF2E1C" w:rsidRPr="004F10A1" w:rsidRDefault="00EF2E1C" w:rsidP="00EF2E1C">
      <w:pPr>
        <w:rPr>
          <w:szCs w:val="28"/>
          <w:lang w:val="en-US"/>
        </w:rPr>
      </w:pPr>
      <w:r w:rsidRPr="004F10A1">
        <w:rPr>
          <w:szCs w:val="28"/>
          <w:lang w:val="en-US"/>
        </w:rPr>
        <w:t xml:space="preserve">b. strategic competence </w:t>
      </w:r>
    </w:p>
    <w:p w:rsidR="00EF2E1C" w:rsidRPr="004F10A1" w:rsidRDefault="00EF2E1C" w:rsidP="00EF2E1C">
      <w:pPr>
        <w:rPr>
          <w:szCs w:val="28"/>
          <w:lang w:val="en-US"/>
        </w:rPr>
      </w:pPr>
      <w:r w:rsidRPr="004F10A1">
        <w:rPr>
          <w:szCs w:val="28"/>
          <w:lang w:val="en-US"/>
        </w:rPr>
        <w:t xml:space="preserve">c. the critical period </w:t>
      </w:r>
    </w:p>
    <w:p w:rsidR="00EF2E1C" w:rsidRPr="004F10A1" w:rsidRDefault="00EF2E1C" w:rsidP="00EF2E1C">
      <w:pPr>
        <w:rPr>
          <w:szCs w:val="28"/>
          <w:lang w:val="en-US"/>
        </w:rPr>
      </w:pPr>
      <w:r w:rsidRPr="004F10A1">
        <w:rPr>
          <w:szCs w:val="28"/>
          <w:lang w:val="en-US"/>
        </w:rPr>
        <w:t xml:space="preserve">d.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4. Why do we say that mathematics is learned, not acquired?</w:t>
      </w:r>
    </w:p>
    <w:p w:rsidR="00EF2E1C" w:rsidRPr="004F10A1" w:rsidRDefault="00EF2E1C" w:rsidP="00EF2E1C">
      <w:pPr>
        <w:rPr>
          <w:szCs w:val="28"/>
          <w:lang w:val="en-US"/>
        </w:rPr>
      </w:pPr>
      <w:r w:rsidRPr="004F10A1">
        <w:rPr>
          <w:szCs w:val="28"/>
          <w:lang w:val="en-US"/>
        </w:rPr>
        <w:t xml:space="preserve"> a. English as a foreign language (EFL) </w:t>
      </w:r>
    </w:p>
    <w:p w:rsidR="00EF2E1C" w:rsidRPr="004F10A1" w:rsidRDefault="00EF2E1C" w:rsidP="00EF2E1C">
      <w:pPr>
        <w:rPr>
          <w:szCs w:val="28"/>
          <w:lang w:val="en-US"/>
        </w:rPr>
      </w:pPr>
      <w:r w:rsidRPr="004F10A1">
        <w:rPr>
          <w:szCs w:val="28"/>
          <w:lang w:val="en-US"/>
        </w:rPr>
        <w:t xml:space="preserve">b. Mathematics is learned through a conscious process of accumulating knowledge, typically in an institutional setting. It is not acquired, because ability doesn't gradually develop without conscious effort, as in the development of an L1 by young children. </w:t>
      </w:r>
    </w:p>
    <w:p w:rsidR="00EF2E1C" w:rsidRPr="004F10A1" w:rsidRDefault="00EF2E1C" w:rsidP="00EF2E1C">
      <w:pPr>
        <w:rPr>
          <w:szCs w:val="28"/>
          <w:lang w:val="en-US"/>
        </w:rPr>
      </w:pPr>
      <w:r w:rsidRPr="004F10A1">
        <w:rPr>
          <w:szCs w:val="28"/>
          <w:lang w:val="en-US"/>
        </w:rPr>
        <w:t xml:space="preserve">c. grammatical, socio-linguistic, and strategic competence </w:t>
      </w:r>
    </w:p>
    <w:p w:rsidR="00EF2E1C" w:rsidRPr="004F10A1" w:rsidRDefault="00EF2E1C" w:rsidP="00EF2E1C">
      <w:pPr>
        <w:rPr>
          <w:szCs w:val="28"/>
          <w:lang w:val="en-US"/>
        </w:rPr>
      </w:pPr>
      <w:r w:rsidRPr="004F10A1">
        <w:rPr>
          <w:szCs w:val="28"/>
          <w:lang w:val="en-US"/>
        </w:rPr>
        <w:t xml:space="preserve">d. grammatical, sociolinguistic and strategic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 the ability to organize a message effectively and to compensate, via strategies, for any difficulties </w:t>
      </w:r>
    </w:p>
    <w:p w:rsidR="00EF2E1C" w:rsidRPr="004F10A1" w:rsidRDefault="00EF2E1C" w:rsidP="00EF2E1C">
      <w:pPr>
        <w:rPr>
          <w:szCs w:val="28"/>
          <w:lang w:val="en-US"/>
        </w:rPr>
      </w:pPr>
      <w:r w:rsidRPr="004F10A1">
        <w:rPr>
          <w:szCs w:val="28"/>
          <w:lang w:val="en-US"/>
        </w:rPr>
        <w:t xml:space="preserve">a. communicative competence </w:t>
      </w:r>
    </w:p>
    <w:p w:rsidR="00EF2E1C" w:rsidRPr="004F10A1" w:rsidRDefault="00EF2E1C" w:rsidP="00EF2E1C">
      <w:pPr>
        <w:rPr>
          <w:szCs w:val="28"/>
          <w:lang w:val="en-US"/>
        </w:rPr>
      </w:pPr>
      <w:r w:rsidRPr="004F10A1">
        <w:rPr>
          <w:szCs w:val="28"/>
          <w:lang w:val="en-US"/>
        </w:rPr>
        <w:t xml:space="preserve">b. strategic competence </w:t>
      </w:r>
    </w:p>
    <w:p w:rsidR="00EF2E1C" w:rsidRPr="004F10A1" w:rsidRDefault="00EF2E1C" w:rsidP="00EF2E1C">
      <w:pPr>
        <w:rPr>
          <w:szCs w:val="28"/>
          <w:lang w:val="en-US"/>
        </w:rPr>
      </w:pPr>
      <w:r w:rsidRPr="004F10A1">
        <w:rPr>
          <w:szCs w:val="28"/>
          <w:lang w:val="en-US"/>
        </w:rPr>
        <w:t xml:space="preserve">c. grammatical competence </w:t>
      </w:r>
    </w:p>
    <w:p w:rsidR="00EF2E1C" w:rsidRPr="004F10A1" w:rsidRDefault="00EF2E1C" w:rsidP="00EF2E1C">
      <w:pPr>
        <w:rPr>
          <w:szCs w:val="28"/>
          <w:lang w:val="en-US"/>
        </w:rPr>
      </w:pPr>
      <w:r w:rsidRPr="004F10A1">
        <w:rPr>
          <w:szCs w:val="28"/>
          <w:lang w:val="en-US"/>
        </w:rPr>
        <w:t xml:space="preserve">d.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 Most communicative approaches tolerate "___" produced by the students. </w:t>
      </w:r>
    </w:p>
    <w:p w:rsidR="00EF2E1C" w:rsidRPr="004F10A1" w:rsidRDefault="00EF2E1C" w:rsidP="00EF2E1C">
      <w:pPr>
        <w:rPr>
          <w:szCs w:val="28"/>
          <w:lang w:val="en-US"/>
        </w:rPr>
      </w:pPr>
      <w:r w:rsidRPr="004F10A1">
        <w:rPr>
          <w:szCs w:val="28"/>
          <w:lang w:val="en-US"/>
        </w:rPr>
        <w:t xml:space="preserve">a. 10-16 </w:t>
      </w:r>
    </w:p>
    <w:p w:rsidR="00EF2E1C" w:rsidRPr="004F10A1" w:rsidRDefault="00EF2E1C" w:rsidP="00EF2E1C">
      <w:pPr>
        <w:rPr>
          <w:szCs w:val="28"/>
          <w:lang w:val="en-US"/>
        </w:rPr>
      </w:pPr>
      <w:r w:rsidRPr="004F10A1">
        <w:rPr>
          <w:szCs w:val="28"/>
          <w:lang w:val="en-US"/>
        </w:rPr>
        <w:t xml:space="preserve">b. errors </w:t>
      </w:r>
    </w:p>
    <w:p w:rsidR="00EF2E1C" w:rsidRPr="004F10A1" w:rsidRDefault="00EF2E1C" w:rsidP="00EF2E1C">
      <w:pPr>
        <w:rPr>
          <w:szCs w:val="28"/>
          <w:lang w:val="en-US"/>
        </w:rPr>
      </w:pPr>
      <w:r w:rsidRPr="004F10A1">
        <w:rPr>
          <w:szCs w:val="28"/>
          <w:lang w:val="en-US"/>
        </w:rPr>
        <w:t xml:space="preserve">c. true </w:t>
      </w:r>
    </w:p>
    <w:p w:rsidR="00EF2E1C" w:rsidRPr="004F10A1" w:rsidRDefault="00EF2E1C" w:rsidP="00EF2E1C">
      <w:pPr>
        <w:rPr>
          <w:szCs w:val="28"/>
          <w:lang w:val="en-US"/>
        </w:rPr>
      </w:pPr>
      <w:r w:rsidRPr="004F10A1">
        <w:rPr>
          <w:szCs w:val="28"/>
          <w:lang w:val="en-US"/>
        </w:rPr>
        <w:t xml:space="preserv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7. ___ is L2 material that the learner can acquire in interaction through requests for clarification while active attention is being focused on what is said.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r w:rsidRPr="004F10A1">
        <w:rPr>
          <w:szCs w:val="28"/>
          <w:lang w:val="en-US"/>
        </w:rPr>
        <w:t xml:space="preserve">b. negative transfer </w:t>
      </w:r>
    </w:p>
    <w:p w:rsidR="00EF2E1C" w:rsidRPr="004F10A1" w:rsidRDefault="00EF2E1C" w:rsidP="00EF2E1C">
      <w:pPr>
        <w:rPr>
          <w:szCs w:val="28"/>
          <w:lang w:val="en-US"/>
        </w:rPr>
      </w:pPr>
      <w:r w:rsidRPr="004F10A1">
        <w:rPr>
          <w:szCs w:val="28"/>
          <w:lang w:val="en-US"/>
        </w:rPr>
        <w:t xml:space="preserve">c. input </w:t>
      </w:r>
    </w:p>
    <w:p w:rsidR="00EF2E1C" w:rsidRPr="004F10A1" w:rsidRDefault="00EF2E1C" w:rsidP="00EF2E1C">
      <w:pPr>
        <w:rPr>
          <w:szCs w:val="28"/>
          <w:lang w:val="en-US"/>
        </w:rPr>
      </w:pPr>
      <w:r w:rsidRPr="004F10A1">
        <w:rPr>
          <w:szCs w:val="28"/>
          <w:lang w:val="en-US"/>
        </w:rPr>
        <w:t xml:space="preserve">d.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8. L2 material that the learner can acquire in interaction through requests for clarification while active attention is being focused on what is said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r w:rsidRPr="004F10A1">
        <w:rPr>
          <w:szCs w:val="28"/>
          <w:lang w:val="en-US"/>
        </w:rPr>
        <w:t xml:space="preserve">b. negative transfer </w:t>
      </w:r>
    </w:p>
    <w:p w:rsidR="00EF2E1C" w:rsidRPr="004F10A1" w:rsidRDefault="00EF2E1C" w:rsidP="00EF2E1C">
      <w:pPr>
        <w:rPr>
          <w:szCs w:val="28"/>
          <w:lang w:val="en-US"/>
        </w:rPr>
      </w:pPr>
      <w:r w:rsidRPr="004F10A1">
        <w:rPr>
          <w:szCs w:val="28"/>
          <w:lang w:val="en-US"/>
        </w:rPr>
        <w:t xml:space="preserve">c. learning </w:t>
      </w:r>
    </w:p>
    <w:p w:rsidR="00EF2E1C" w:rsidRPr="004F10A1" w:rsidRDefault="00EF2E1C" w:rsidP="00EF2E1C">
      <w:pPr>
        <w:rPr>
          <w:szCs w:val="28"/>
          <w:lang w:val="en-US"/>
        </w:rPr>
      </w:pPr>
      <w:r w:rsidRPr="004F10A1">
        <w:rPr>
          <w:szCs w:val="28"/>
          <w:lang w:val="en-US"/>
        </w:rPr>
        <w:t xml:space="preserv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9. create different types of tasks and activities in which learners have to interact with each other, usually in small groups or pairs, to exchange information or solve problems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r w:rsidRPr="004F10A1">
        <w:rPr>
          <w:szCs w:val="28"/>
          <w:lang w:val="en-US"/>
        </w:rPr>
        <w:t xml:space="preserve">b. false; Few </w:t>
      </w:r>
    </w:p>
    <w:p w:rsidR="00EF2E1C" w:rsidRPr="004F10A1" w:rsidRDefault="00EF2E1C" w:rsidP="00EF2E1C">
      <w:pPr>
        <w:rPr>
          <w:szCs w:val="28"/>
          <w:lang w:val="en-US"/>
        </w:rPr>
      </w:pPr>
      <w:r w:rsidRPr="004F10A1">
        <w:rPr>
          <w:szCs w:val="28"/>
          <w:lang w:val="en-US"/>
        </w:rPr>
        <w:t xml:space="preserve">c. task-based learning </w:t>
      </w:r>
    </w:p>
    <w:p w:rsidR="00EF2E1C" w:rsidRPr="004F10A1" w:rsidRDefault="00EF2E1C" w:rsidP="00EF2E1C">
      <w:pPr>
        <w:rPr>
          <w:szCs w:val="28"/>
          <w:lang w:val="en-US"/>
        </w:rPr>
      </w:pPr>
      <w:r w:rsidRPr="004F10A1">
        <w:rPr>
          <w:szCs w:val="28"/>
          <w:lang w:val="en-US"/>
        </w:rPr>
        <w:t xml:space="preserve">d.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10. Activities (in school) result in more knowledge "about" the language.; use tests to evaluate; less of a focus on fluency </w:t>
      </w:r>
    </w:p>
    <w:p w:rsidR="00EF2E1C" w:rsidRPr="004F10A1" w:rsidRDefault="00EF2E1C" w:rsidP="00EF2E1C">
      <w:pPr>
        <w:rPr>
          <w:szCs w:val="28"/>
          <w:lang w:val="en-US"/>
        </w:rPr>
      </w:pPr>
      <w:r w:rsidRPr="004F10A1">
        <w:rPr>
          <w:szCs w:val="28"/>
          <w:lang w:val="en-US"/>
        </w:rPr>
        <w:t xml:space="preserve">a. functions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errors </w:t>
      </w:r>
    </w:p>
    <w:p w:rsidR="00EF2E1C" w:rsidRPr="004F10A1" w:rsidRDefault="00EF2E1C" w:rsidP="00EF2E1C">
      <w:pPr>
        <w:rPr>
          <w:szCs w:val="28"/>
          <w:lang w:val="en-US"/>
        </w:rPr>
      </w:pPr>
      <w:r w:rsidRPr="004F10A1">
        <w:rPr>
          <w:szCs w:val="28"/>
          <w:lang w:val="en-US"/>
        </w:rPr>
        <w:t xml:space="preserve">d.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11. partially a reaction against the artificiality of "pattern practice" and also against the belief that consciously learning the grammar rules of a language will result in an ability to use the language; based on a belief that the functions of language (what it is used for) should be emphasized rather than the forms of the language (correct grammatical or phonological structures); Learning grammar rules will not necessarily result in ability to use language </w:t>
      </w:r>
    </w:p>
    <w:p w:rsidR="00EF2E1C" w:rsidRPr="004F10A1" w:rsidRDefault="00EF2E1C" w:rsidP="00EF2E1C">
      <w:pPr>
        <w:rPr>
          <w:szCs w:val="28"/>
          <w:lang w:val="en-US"/>
        </w:rPr>
      </w:pPr>
      <w:r w:rsidRPr="004F10A1">
        <w:rPr>
          <w:szCs w:val="28"/>
          <w:lang w:val="en-US"/>
        </w:rPr>
        <w:t xml:space="preserve">a. communicative competence </w:t>
      </w:r>
    </w:p>
    <w:p w:rsidR="00EF2E1C" w:rsidRPr="004F10A1" w:rsidRDefault="00EF2E1C" w:rsidP="00EF2E1C">
      <w:pPr>
        <w:rPr>
          <w:szCs w:val="28"/>
          <w:lang w:val="en-US"/>
        </w:rPr>
      </w:pPr>
      <w:r w:rsidRPr="004F10A1">
        <w:rPr>
          <w:szCs w:val="28"/>
          <w:lang w:val="en-US"/>
        </w:rPr>
        <w:t xml:space="preserve">b. negative transfer </w:t>
      </w:r>
    </w:p>
    <w:p w:rsidR="00EF2E1C" w:rsidRPr="004F10A1" w:rsidRDefault="00EF2E1C" w:rsidP="00EF2E1C">
      <w:pPr>
        <w:rPr>
          <w:szCs w:val="28"/>
          <w:lang w:val="en-US"/>
        </w:rPr>
      </w:pPr>
      <w:r w:rsidRPr="004F10A1">
        <w:rPr>
          <w:szCs w:val="28"/>
          <w:lang w:val="en-US"/>
        </w:rPr>
        <w:t xml:space="preserve">c. communication strategy </w:t>
      </w:r>
    </w:p>
    <w:p w:rsidR="00EF2E1C" w:rsidRPr="004F10A1" w:rsidRDefault="00EF2E1C" w:rsidP="00EF2E1C">
      <w:pPr>
        <w:rPr>
          <w:szCs w:val="28"/>
          <w:lang w:val="en-US"/>
        </w:rPr>
      </w:pPr>
      <w:r w:rsidRPr="004F10A1">
        <w:rPr>
          <w:szCs w:val="28"/>
          <w:lang w:val="en-US"/>
        </w:rPr>
        <w:t xml:space="preserve">d. communicative approaches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12. Some children grow up in a social environment where more than one language is used and are able to acquire a second language in circumstance similar to those of first language acquisition. Those fortunate individuals are ____. </w:t>
      </w:r>
    </w:p>
    <w:p w:rsidR="00EF2E1C" w:rsidRPr="004F10A1" w:rsidRDefault="00EF2E1C" w:rsidP="00EF2E1C">
      <w:pPr>
        <w:rPr>
          <w:szCs w:val="28"/>
          <w:lang w:val="en-US"/>
        </w:rPr>
      </w:pPr>
      <w:r w:rsidRPr="004F10A1">
        <w:rPr>
          <w:szCs w:val="28"/>
          <w:lang w:val="en-US"/>
        </w:rPr>
        <w:t>a. Interlanguage</w:t>
      </w:r>
    </w:p>
    <w:p w:rsidR="00EF2E1C" w:rsidRPr="004F10A1" w:rsidRDefault="00EF2E1C" w:rsidP="00EF2E1C">
      <w:pPr>
        <w:rPr>
          <w:szCs w:val="28"/>
          <w:lang w:val="en-US"/>
        </w:rPr>
      </w:pPr>
      <w:r w:rsidRPr="004F10A1">
        <w:rPr>
          <w:szCs w:val="28"/>
          <w:lang w:val="en-US"/>
        </w:rPr>
        <w:t xml:space="preserve"> b. transfer </w:t>
      </w:r>
    </w:p>
    <w:p w:rsidR="00EF2E1C" w:rsidRPr="004F10A1" w:rsidRDefault="00EF2E1C" w:rsidP="00EF2E1C">
      <w:pPr>
        <w:rPr>
          <w:szCs w:val="28"/>
          <w:lang w:val="en-US"/>
        </w:rPr>
      </w:pPr>
      <w:r w:rsidRPr="004F10A1">
        <w:rPr>
          <w:szCs w:val="28"/>
          <w:lang w:val="en-US"/>
        </w:rPr>
        <w:t xml:space="preserve">c. input </w:t>
      </w:r>
    </w:p>
    <w:p w:rsidR="00EF2E1C" w:rsidRPr="004F10A1" w:rsidRDefault="00EF2E1C" w:rsidP="00EF2E1C">
      <w:pPr>
        <w:rPr>
          <w:szCs w:val="28"/>
          <w:lang w:val="en-US"/>
        </w:rPr>
      </w:pPr>
      <w:r w:rsidRPr="004F10A1">
        <w:rPr>
          <w:szCs w:val="28"/>
          <w:lang w:val="en-US"/>
        </w:rPr>
        <w:t xml:space="preserve">d.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13. T/F Our ability to use a second language, even after years of study, rarely matches ability in our first language. </w:t>
      </w:r>
    </w:p>
    <w:p w:rsidR="00EF2E1C" w:rsidRPr="004F10A1" w:rsidRDefault="00EF2E1C" w:rsidP="00EF2E1C">
      <w:pPr>
        <w:rPr>
          <w:szCs w:val="28"/>
          <w:lang w:val="en-US"/>
        </w:rPr>
      </w:pPr>
      <w:r w:rsidRPr="004F10A1">
        <w:rPr>
          <w:szCs w:val="28"/>
          <w:lang w:val="en-US"/>
        </w:rPr>
        <w:t xml:space="preserve">a. true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output </w:t>
      </w:r>
    </w:p>
    <w:p w:rsidR="00EF2E1C" w:rsidRPr="004F10A1" w:rsidRDefault="00EF2E1C" w:rsidP="00EF2E1C">
      <w:pPr>
        <w:rPr>
          <w:szCs w:val="28"/>
          <w:lang w:val="en-US"/>
        </w:rPr>
      </w:pPr>
      <w:r w:rsidRPr="004F10A1">
        <w:rPr>
          <w:szCs w:val="28"/>
          <w:lang w:val="en-US"/>
        </w:rPr>
        <w:t xml:space="preserv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14. concerned with practical issues involving language and its role in everyday life; using other fields such as communication studies, education, psychology, and sociology in order to investigate the complex nature of second language learning </w:t>
      </w:r>
    </w:p>
    <w:p w:rsidR="00EF2E1C" w:rsidRPr="004F10A1" w:rsidRDefault="00EF2E1C" w:rsidP="00EF2E1C">
      <w:pPr>
        <w:rPr>
          <w:szCs w:val="28"/>
          <w:lang w:val="en-US"/>
        </w:rPr>
      </w:pPr>
      <w:r w:rsidRPr="004F10A1">
        <w:rPr>
          <w:szCs w:val="28"/>
          <w:lang w:val="en-US"/>
        </w:rPr>
        <w:t xml:space="preserve">a. acquisition </w:t>
      </w:r>
    </w:p>
    <w:p w:rsidR="00EF2E1C" w:rsidRPr="004F10A1" w:rsidRDefault="00EF2E1C" w:rsidP="00EF2E1C">
      <w:pPr>
        <w:rPr>
          <w:szCs w:val="28"/>
          <w:lang w:val="en-US"/>
        </w:rPr>
      </w:pPr>
      <w:r w:rsidRPr="004F10A1">
        <w:rPr>
          <w:szCs w:val="28"/>
          <w:lang w:val="en-US"/>
        </w:rPr>
        <w:t xml:space="preserve">b. applied linguistics </w:t>
      </w:r>
    </w:p>
    <w:p w:rsidR="00EF2E1C" w:rsidRPr="004F10A1" w:rsidRDefault="00EF2E1C" w:rsidP="00EF2E1C">
      <w:pPr>
        <w:rPr>
          <w:szCs w:val="28"/>
          <w:lang w:val="en-US"/>
        </w:rPr>
      </w:pPr>
      <w:r w:rsidRPr="004F10A1">
        <w:rPr>
          <w:szCs w:val="28"/>
          <w:lang w:val="en-US"/>
        </w:rPr>
        <w:t xml:space="preserve">c. interlanguage </w:t>
      </w:r>
    </w:p>
    <w:p w:rsidR="00EF2E1C" w:rsidRPr="004F10A1" w:rsidRDefault="00EF2E1C" w:rsidP="00EF2E1C">
      <w:pPr>
        <w:rPr>
          <w:szCs w:val="28"/>
          <w:lang w:val="en-US"/>
        </w:rPr>
      </w:pPr>
      <w:r w:rsidRPr="004F10A1">
        <w:rPr>
          <w:szCs w:val="28"/>
          <w:lang w:val="en-US"/>
        </w:rPr>
        <w:t xml:space="preserve">d.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15. learning a language that is not generally spoken in the surrounding community (German, Russian, Mandarin)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r w:rsidRPr="004F10A1">
        <w:rPr>
          <w:szCs w:val="28"/>
          <w:lang w:val="en-US"/>
        </w:rPr>
        <w:t xml:space="preserve">b. foreign language; second language </w:t>
      </w:r>
    </w:p>
    <w:p w:rsidR="00EF2E1C" w:rsidRPr="004F10A1" w:rsidRDefault="00EF2E1C" w:rsidP="00EF2E1C">
      <w:pPr>
        <w:rPr>
          <w:szCs w:val="28"/>
          <w:lang w:val="en-US"/>
        </w:rPr>
      </w:pPr>
      <w:r w:rsidRPr="004F10A1">
        <w:rPr>
          <w:szCs w:val="28"/>
          <w:lang w:val="en-US"/>
        </w:rPr>
        <w:t xml:space="preserve">c. English as a second language (ESL) </w:t>
      </w:r>
    </w:p>
    <w:p w:rsidR="00EF2E1C" w:rsidRPr="004F10A1" w:rsidRDefault="00EF2E1C" w:rsidP="00EF2E1C">
      <w:pPr>
        <w:rPr>
          <w:szCs w:val="28"/>
          <w:lang w:val="en-US"/>
        </w:rPr>
      </w:pPr>
      <w:r w:rsidRPr="004F10A1">
        <w:rPr>
          <w:szCs w:val="28"/>
          <w:lang w:val="en-US"/>
        </w:rPr>
        <w:t xml:space="preserve">d. English as a foreign language (EFL)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16. Activities are typically experienced by young children who "pick up" the language via long periods of interaction with native speakers . </w:t>
      </w:r>
    </w:p>
    <w:p w:rsidR="00EF2E1C" w:rsidRPr="004F10A1" w:rsidRDefault="00EF2E1C" w:rsidP="00EF2E1C">
      <w:pPr>
        <w:rPr>
          <w:szCs w:val="28"/>
          <w:lang w:val="en-US"/>
        </w:rPr>
      </w:pPr>
      <w:r w:rsidRPr="004F10A1">
        <w:rPr>
          <w:szCs w:val="28"/>
          <w:lang w:val="en-US"/>
        </w:rPr>
        <w:t xml:space="preserve">a. output </w:t>
      </w:r>
    </w:p>
    <w:p w:rsidR="00EF2E1C" w:rsidRPr="004F10A1" w:rsidRDefault="00EF2E1C" w:rsidP="00EF2E1C">
      <w:pPr>
        <w:rPr>
          <w:szCs w:val="28"/>
          <w:lang w:val="en-US"/>
        </w:rPr>
      </w:pPr>
      <w:r w:rsidRPr="004F10A1">
        <w:rPr>
          <w:szCs w:val="28"/>
          <w:lang w:val="en-US"/>
        </w:rPr>
        <w:t xml:space="preserve">b. functions </w:t>
      </w:r>
    </w:p>
    <w:p w:rsidR="00EF2E1C" w:rsidRPr="004F10A1" w:rsidRDefault="00EF2E1C" w:rsidP="00EF2E1C">
      <w:pPr>
        <w:rPr>
          <w:szCs w:val="28"/>
          <w:lang w:val="en-US"/>
        </w:rPr>
      </w:pPr>
      <w:r w:rsidRPr="004F10A1">
        <w:rPr>
          <w:szCs w:val="28"/>
          <w:lang w:val="en-US"/>
        </w:rPr>
        <w:t xml:space="preserve">c. fossilization </w:t>
      </w:r>
    </w:p>
    <w:p w:rsidR="00EF2E1C" w:rsidRPr="004F10A1" w:rsidRDefault="00EF2E1C" w:rsidP="00EF2E1C">
      <w:pPr>
        <w:rPr>
          <w:szCs w:val="28"/>
          <w:lang w:val="en-US"/>
        </w:rPr>
      </w:pPr>
      <w:r w:rsidRPr="004F10A1">
        <w:rPr>
          <w:szCs w:val="28"/>
          <w:lang w:val="en-US"/>
        </w:rPr>
        <w:t xml:space="preserve">d. acquisition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17. pausing, stop talking completely, or they try to use a communication strategy; basically overcoming potential communication problems in interaction. strategy (water bird) </w:t>
      </w:r>
    </w:p>
    <w:p w:rsidR="00EF2E1C" w:rsidRPr="004F10A1" w:rsidRDefault="00EF2E1C" w:rsidP="00EF2E1C">
      <w:pPr>
        <w:rPr>
          <w:szCs w:val="28"/>
          <w:lang w:val="en-US"/>
        </w:rPr>
      </w:pPr>
      <w:r w:rsidRPr="004F10A1">
        <w:rPr>
          <w:szCs w:val="28"/>
          <w:lang w:val="en-US"/>
        </w:rPr>
        <w:t xml:space="preserve">a. strategic competence </w:t>
      </w:r>
    </w:p>
    <w:p w:rsidR="00EF2E1C" w:rsidRPr="004F10A1" w:rsidRDefault="00EF2E1C" w:rsidP="00EF2E1C">
      <w:pPr>
        <w:rPr>
          <w:szCs w:val="28"/>
          <w:lang w:val="en-US"/>
        </w:rPr>
      </w:pPr>
      <w:r w:rsidRPr="004F10A1">
        <w:rPr>
          <w:szCs w:val="28"/>
          <w:lang w:val="en-US"/>
        </w:rPr>
        <w:t xml:space="preserve">b. sociolinguistic competence </w:t>
      </w:r>
    </w:p>
    <w:p w:rsidR="00EF2E1C" w:rsidRPr="004F10A1" w:rsidRDefault="00EF2E1C" w:rsidP="00EF2E1C">
      <w:pPr>
        <w:rPr>
          <w:szCs w:val="28"/>
          <w:lang w:val="en-US"/>
        </w:rPr>
      </w:pPr>
      <w:r w:rsidRPr="004F10A1">
        <w:rPr>
          <w:szCs w:val="28"/>
          <w:lang w:val="en-US"/>
        </w:rPr>
        <w:t xml:space="preserve">c. socio-linguistic competence </w:t>
      </w:r>
    </w:p>
    <w:p w:rsidR="00EF2E1C" w:rsidRPr="004F10A1" w:rsidRDefault="00EF2E1C" w:rsidP="00EF2E1C">
      <w:pPr>
        <w:rPr>
          <w:szCs w:val="28"/>
          <w:lang w:val="en-US"/>
        </w:rPr>
      </w:pPr>
      <w:r w:rsidRPr="004F10A1">
        <w:rPr>
          <w:szCs w:val="28"/>
          <w:lang w:val="en-US"/>
        </w:rPr>
        <w:t xml:space="preserve">d. communicative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18. What are 3 components of communicative competence? </w:t>
      </w:r>
    </w:p>
    <w:p w:rsidR="00EF2E1C" w:rsidRPr="004F10A1" w:rsidRDefault="00EF2E1C" w:rsidP="00EF2E1C">
      <w:pPr>
        <w:rPr>
          <w:szCs w:val="28"/>
          <w:lang w:val="en-US"/>
        </w:rPr>
      </w:pPr>
      <w:r w:rsidRPr="004F10A1">
        <w:rPr>
          <w:szCs w:val="28"/>
          <w:lang w:val="en-US"/>
        </w:rPr>
        <w:t xml:space="preserve">a. grammatical, sociolinguistic and strategic competence </w:t>
      </w:r>
    </w:p>
    <w:p w:rsidR="00EF2E1C" w:rsidRPr="004F10A1" w:rsidRDefault="00EF2E1C" w:rsidP="00EF2E1C">
      <w:pPr>
        <w:rPr>
          <w:szCs w:val="28"/>
          <w:lang w:val="en-US"/>
        </w:rPr>
      </w:pPr>
      <w:r w:rsidRPr="004F10A1">
        <w:rPr>
          <w:szCs w:val="28"/>
          <w:lang w:val="en-US"/>
        </w:rPr>
        <w:t xml:space="preserve">b. sociolinguistic competence </w:t>
      </w:r>
    </w:p>
    <w:p w:rsidR="00EF2E1C" w:rsidRPr="004F10A1" w:rsidRDefault="00EF2E1C" w:rsidP="00EF2E1C">
      <w:pPr>
        <w:rPr>
          <w:szCs w:val="28"/>
          <w:lang w:val="en-US"/>
        </w:rPr>
      </w:pPr>
      <w:r w:rsidRPr="004F10A1">
        <w:rPr>
          <w:szCs w:val="28"/>
          <w:lang w:val="en-US"/>
        </w:rPr>
        <w:t xml:space="preserve">c. strategic competence </w:t>
      </w:r>
    </w:p>
    <w:p w:rsidR="00EF2E1C" w:rsidRPr="004F10A1" w:rsidRDefault="00EF2E1C" w:rsidP="00EF2E1C">
      <w:pPr>
        <w:rPr>
          <w:szCs w:val="28"/>
          <w:lang w:val="en-US"/>
        </w:rPr>
      </w:pPr>
      <w:r w:rsidRPr="004F10A1">
        <w:rPr>
          <w:szCs w:val="28"/>
          <w:lang w:val="en-US"/>
        </w:rPr>
        <w:t xml:space="preserve">d.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19. In this course we attempt to investigate language learning from a largely linguistic perspective. This ___ is not always appealing. </w:t>
      </w:r>
    </w:p>
    <w:p w:rsidR="00EF2E1C" w:rsidRPr="004F10A1" w:rsidRDefault="00EF2E1C" w:rsidP="00EF2E1C">
      <w:pPr>
        <w:rPr>
          <w:szCs w:val="28"/>
          <w:lang w:val="en-US"/>
        </w:rPr>
      </w:pPr>
      <w:r w:rsidRPr="004F10A1">
        <w:rPr>
          <w:szCs w:val="28"/>
          <w:lang w:val="en-US"/>
        </w:rPr>
        <w:t xml:space="preserve">a. linguistic analysis </w:t>
      </w:r>
    </w:p>
    <w:p w:rsidR="00EF2E1C" w:rsidRPr="004F10A1" w:rsidRDefault="00EF2E1C" w:rsidP="00EF2E1C">
      <w:pPr>
        <w:rPr>
          <w:szCs w:val="28"/>
          <w:lang w:val="en-US"/>
        </w:rPr>
      </w:pPr>
      <w:r w:rsidRPr="004F10A1">
        <w:rPr>
          <w:szCs w:val="28"/>
          <w:lang w:val="en-US"/>
        </w:rPr>
        <w:t xml:space="preserve">b. acquisition </w:t>
      </w:r>
    </w:p>
    <w:p w:rsidR="00EF2E1C" w:rsidRPr="004F10A1" w:rsidRDefault="00EF2E1C" w:rsidP="00EF2E1C">
      <w:pPr>
        <w:rPr>
          <w:szCs w:val="28"/>
          <w:lang w:val="en-US"/>
        </w:rPr>
      </w:pPr>
      <w:r w:rsidRPr="004F10A1">
        <w:rPr>
          <w:szCs w:val="28"/>
          <w:lang w:val="en-US"/>
        </w:rPr>
        <w:t xml:space="preserve">c. Interlanguage </w:t>
      </w:r>
    </w:p>
    <w:p w:rsidR="00EF2E1C" w:rsidRPr="004F10A1" w:rsidRDefault="00EF2E1C" w:rsidP="00EF2E1C">
      <w:pPr>
        <w:rPr>
          <w:szCs w:val="28"/>
          <w:lang w:val="en-US"/>
        </w:rPr>
      </w:pPr>
      <w:r w:rsidRPr="004F10A1">
        <w:rPr>
          <w:szCs w:val="28"/>
          <w:lang w:val="en-US"/>
        </w:rPr>
        <w:t xml:space="preserve">d. Negotiated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20. T/F Most of us are not exposed to a second language until much later. </w:t>
      </w:r>
    </w:p>
    <w:p w:rsidR="00EF2E1C" w:rsidRPr="004F10A1" w:rsidRDefault="00EF2E1C" w:rsidP="00EF2E1C">
      <w:pPr>
        <w:rPr>
          <w:szCs w:val="28"/>
          <w:lang w:val="en-US"/>
        </w:rPr>
      </w:pPr>
      <w:r w:rsidRPr="004F10A1">
        <w:rPr>
          <w:szCs w:val="28"/>
          <w:lang w:val="en-US"/>
        </w:rPr>
        <w:t xml:space="preserve">a. true </w:t>
      </w:r>
    </w:p>
    <w:p w:rsidR="00EF2E1C" w:rsidRPr="004F10A1" w:rsidRDefault="00EF2E1C" w:rsidP="00EF2E1C">
      <w:pPr>
        <w:rPr>
          <w:szCs w:val="28"/>
          <w:lang w:val="en-US"/>
        </w:rPr>
      </w:pPr>
      <w:r w:rsidRPr="004F10A1">
        <w:rPr>
          <w:szCs w:val="28"/>
          <w:lang w:val="en-US"/>
        </w:rPr>
        <w:t xml:space="preserve">b. input </w:t>
      </w:r>
    </w:p>
    <w:p w:rsidR="00EF2E1C" w:rsidRPr="004F10A1" w:rsidRDefault="00EF2E1C" w:rsidP="00EF2E1C">
      <w:pPr>
        <w:rPr>
          <w:szCs w:val="28"/>
          <w:lang w:val="en-US"/>
        </w:rPr>
      </w:pPr>
      <w:r w:rsidRPr="004F10A1">
        <w:rPr>
          <w:szCs w:val="28"/>
          <w:lang w:val="en-US"/>
        </w:rPr>
        <w:t xml:space="preserve">c. errors </w:t>
      </w:r>
    </w:p>
    <w:p w:rsidR="00EF2E1C" w:rsidRPr="004F10A1" w:rsidRDefault="00EF2E1C" w:rsidP="00EF2E1C">
      <w:pPr>
        <w:rPr>
          <w:szCs w:val="28"/>
          <w:lang w:val="en-US"/>
        </w:rPr>
      </w:pPr>
      <w:r w:rsidRPr="004F10A1">
        <w:rPr>
          <w:szCs w:val="28"/>
          <w:lang w:val="en-US"/>
        </w:rPr>
        <w:t xml:space="preserve">d.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21. L2 is usually encountered during the ___ years, but not always. </w:t>
      </w:r>
    </w:p>
    <w:p w:rsidR="00EF2E1C" w:rsidRPr="004F10A1" w:rsidRDefault="00EF2E1C" w:rsidP="00EF2E1C">
      <w:pPr>
        <w:rPr>
          <w:szCs w:val="28"/>
          <w:lang w:val="en-US"/>
        </w:rPr>
      </w:pPr>
      <w:r w:rsidRPr="004F10A1">
        <w:rPr>
          <w:szCs w:val="28"/>
          <w:lang w:val="en-US"/>
        </w:rPr>
        <w:t xml:space="preserve">a. teenage/adult </w:t>
      </w:r>
    </w:p>
    <w:p w:rsidR="00EF2E1C" w:rsidRPr="004F10A1" w:rsidRDefault="00EF2E1C" w:rsidP="00EF2E1C">
      <w:pPr>
        <w:rPr>
          <w:szCs w:val="28"/>
          <w:lang w:val="en-US"/>
        </w:rPr>
      </w:pPr>
      <w:r w:rsidRPr="004F10A1">
        <w:rPr>
          <w:szCs w:val="28"/>
          <w:lang w:val="en-US"/>
        </w:rPr>
        <w:t xml:space="preserve">b. input </w:t>
      </w:r>
    </w:p>
    <w:p w:rsidR="00EF2E1C" w:rsidRPr="004F10A1" w:rsidRDefault="00EF2E1C" w:rsidP="00EF2E1C">
      <w:pPr>
        <w:rPr>
          <w:szCs w:val="28"/>
          <w:lang w:val="en-US"/>
        </w:rPr>
      </w:pPr>
      <w:r w:rsidRPr="004F10A1">
        <w:rPr>
          <w:szCs w:val="28"/>
          <w:lang w:val="en-US"/>
        </w:rPr>
        <w:t xml:space="preserve">c. transfer </w:t>
      </w:r>
    </w:p>
    <w:p w:rsidR="00EF2E1C" w:rsidRPr="004F10A1" w:rsidRDefault="00EF2E1C" w:rsidP="00EF2E1C">
      <w:pPr>
        <w:rPr>
          <w:szCs w:val="28"/>
          <w:lang w:val="en-US"/>
        </w:rPr>
      </w:pPr>
      <w:r w:rsidRPr="004F10A1">
        <w:rPr>
          <w:szCs w:val="28"/>
          <w:lang w:val="en-US"/>
        </w:rPr>
        <w:t xml:space="preserve">d.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22. T/F Most adults reach native-like proficiency when using an L2. </w:t>
      </w:r>
    </w:p>
    <w:p w:rsidR="00EF2E1C" w:rsidRPr="004F10A1" w:rsidRDefault="00EF2E1C" w:rsidP="00EF2E1C">
      <w:pPr>
        <w:rPr>
          <w:szCs w:val="28"/>
          <w:lang w:val="en-US"/>
        </w:rPr>
      </w:pPr>
      <w:r w:rsidRPr="004F10A1">
        <w:rPr>
          <w:szCs w:val="28"/>
          <w:lang w:val="en-US"/>
        </w:rPr>
        <w:t xml:space="preserve">a. false; Few </w:t>
      </w:r>
    </w:p>
    <w:p w:rsidR="00EF2E1C" w:rsidRPr="004F10A1" w:rsidRDefault="00EF2E1C" w:rsidP="00EF2E1C">
      <w:pPr>
        <w:rPr>
          <w:szCs w:val="28"/>
          <w:lang w:val="en-US"/>
        </w:rPr>
      </w:pPr>
      <w:r w:rsidRPr="004F10A1">
        <w:rPr>
          <w:szCs w:val="28"/>
          <w:lang w:val="en-US"/>
        </w:rPr>
        <w:t xml:space="preserve">b. bilingual </w:t>
      </w:r>
    </w:p>
    <w:p w:rsidR="00EF2E1C" w:rsidRPr="004F10A1" w:rsidRDefault="00EF2E1C" w:rsidP="00EF2E1C">
      <w:pPr>
        <w:rPr>
          <w:szCs w:val="28"/>
          <w:lang w:val="en-US"/>
        </w:rPr>
      </w:pPr>
      <w:r w:rsidRPr="004F10A1">
        <w:rPr>
          <w:szCs w:val="28"/>
          <w:lang w:val="en-US"/>
        </w:rPr>
        <w:t xml:space="preserve">c. transfer </w:t>
      </w:r>
    </w:p>
    <w:p w:rsidR="00EF2E1C" w:rsidRPr="004F10A1" w:rsidRDefault="00EF2E1C" w:rsidP="00EF2E1C">
      <w:pPr>
        <w:rPr>
          <w:szCs w:val="28"/>
          <w:lang w:val="en-US"/>
        </w:rPr>
      </w:pPr>
      <w:r w:rsidRPr="004F10A1">
        <w:rPr>
          <w:szCs w:val="28"/>
          <w:lang w:val="en-US"/>
        </w:rPr>
        <w:t xml:space="preserve">d. errors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23. if the L1 and L2 have similar features, then the learner may be able to benefit ex: marking plurals on the ends of nouns </w:t>
      </w:r>
    </w:p>
    <w:p w:rsidR="00EF2E1C" w:rsidRPr="004F10A1" w:rsidRDefault="00EF2E1C" w:rsidP="00EF2E1C">
      <w:pPr>
        <w:rPr>
          <w:szCs w:val="28"/>
          <w:lang w:val="en-US"/>
        </w:rPr>
      </w:pPr>
      <w:r w:rsidRPr="004F10A1">
        <w:rPr>
          <w:szCs w:val="28"/>
          <w:lang w:val="en-US"/>
        </w:rPr>
        <w:t xml:space="preserve">a. fossilization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positive transfer </w:t>
      </w:r>
    </w:p>
    <w:p w:rsidR="00EF2E1C" w:rsidRPr="004F10A1" w:rsidRDefault="00EF2E1C" w:rsidP="00EF2E1C">
      <w:pPr>
        <w:rPr>
          <w:szCs w:val="28"/>
          <w:lang w:val="en-US"/>
        </w:rPr>
      </w:pPr>
      <w:r w:rsidRPr="004F10A1">
        <w:rPr>
          <w:szCs w:val="28"/>
          <w:lang w:val="en-US"/>
        </w:rPr>
        <w:t xml:space="preserve">d. negative transfer </w:t>
      </w:r>
    </w:p>
    <w:p w:rsidR="00EF2E1C" w:rsidRPr="004F10A1" w:rsidRDefault="00EF2E1C" w:rsidP="00EF2E1C">
      <w:pPr>
        <w:rPr>
          <w:szCs w:val="28"/>
          <w:lang w:val="en-US"/>
        </w:rPr>
      </w:pPr>
      <w:r w:rsidRPr="004F10A1">
        <w:rPr>
          <w:szCs w:val="28"/>
          <w:lang w:val="en-US"/>
        </w:rPr>
        <w:t xml:space="preserve">24. in-between system used in the L2 acquisition process that certainly contains aspects of the L1 and L2, but which is an inherently variable system with rules of its own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r w:rsidRPr="004F10A1">
        <w:rPr>
          <w:szCs w:val="28"/>
          <w:lang w:val="en-US"/>
        </w:rPr>
        <w:t xml:space="preserve">b. bilingual </w:t>
      </w:r>
    </w:p>
    <w:p w:rsidR="00EF2E1C" w:rsidRPr="004F10A1" w:rsidRDefault="00EF2E1C" w:rsidP="00EF2E1C">
      <w:pPr>
        <w:rPr>
          <w:szCs w:val="28"/>
          <w:lang w:val="en-US"/>
        </w:rPr>
      </w:pPr>
      <w:r w:rsidRPr="004F10A1">
        <w:rPr>
          <w:szCs w:val="28"/>
          <w:lang w:val="en-US"/>
        </w:rPr>
        <w:t xml:space="preserve">c. transfer </w:t>
      </w:r>
    </w:p>
    <w:p w:rsidR="00EF2E1C" w:rsidRPr="004F10A1" w:rsidRDefault="00EF2E1C" w:rsidP="00EF2E1C">
      <w:pPr>
        <w:rPr>
          <w:szCs w:val="28"/>
          <w:lang w:val="en-US"/>
        </w:rPr>
      </w:pPr>
      <w:r w:rsidRPr="004F10A1">
        <w:rPr>
          <w:szCs w:val="28"/>
          <w:lang w:val="en-US"/>
        </w:rPr>
        <w:t xml:space="preserve">d. true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lastRenderedPageBreak/>
        <w:t xml:space="preserve">25. Japanese students in an English class in Japan are learning ___, and if those same students were in an English class in the USA, they would be learning ___. In either case, they are simply trying to learn another language, so the expression ____ is used more generally to describe both situations. </w:t>
      </w:r>
    </w:p>
    <w:p w:rsidR="00EF2E1C" w:rsidRPr="004F10A1" w:rsidRDefault="00EF2E1C" w:rsidP="00EF2E1C">
      <w:pPr>
        <w:rPr>
          <w:szCs w:val="28"/>
          <w:lang w:val="en-US"/>
        </w:rPr>
      </w:pPr>
      <w:r w:rsidRPr="004F10A1">
        <w:rPr>
          <w:szCs w:val="28"/>
          <w:lang w:val="en-US"/>
        </w:rPr>
        <w:t xml:space="preserve">a. English as a foreign language (EFL) </w:t>
      </w:r>
    </w:p>
    <w:p w:rsidR="00EF2E1C" w:rsidRPr="004F10A1" w:rsidRDefault="00EF2E1C" w:rsidP="00EF2E1C">
      <w:pPr>
        <w:rPr>
          <w:szCs w:val="28"/>
          <w:lang w:val="en-US"/>
        </w:rPr>
      </w:pPr>
      <w:r w:rsidRPr="004F10A1">
        <w:rPr>
          <w:szCs w:val="28"/>
          <w:lang w:val="en-US"/>
        </w:rPr>
        <w:t xml:space="preserve">b. grammatical, sociolinguistic and strategic competence </w:t>
      </w:r>
    </w:p>
    <w:p w:rsidR="00EF2E1C" w:rsidRPr="004F10A1" w:rsidRDefault="00EF2E1C" w:rsidP="00EF2E1C">
      <w:pPr>
        <w:rPr>
          <w:szCs w:val="28"/>
          <w:lang w:val="en-US"/>
        </w:rPr>
      </w:pPr>
      <w:r w:rsidRPr="004F10A1">
        <w:rPr>
          <w:szCs w:val="28"/>
          <w:lang w:val="en-US"/>
        </w:rPr>
        <w:t xml:space="preserve">c. English as a foreign language (EFL); English as a second language (ESL); second language learning </w:t>
      </w:r>
    </w:p>
    <w:p w:rsidR="00EF2E1C" w:rsidRPr="004F10A1" w:rsidRDefault="00EF2E1C" w:rsidP="00EF2E1C">
      <w:pPr>
        <w:rPr>
          <w:szCs w:val="28"/>
          <w:lang w:val="en-US"/>
        </w:rPr>
      </w:pPr>
      <w:r w:rsidRPr="004F10A1">
        <w:rPr>
          <w:szCs w:val="28"/>
          <w:lang w:val="en-US"/>
        </w:rPr>
        <w:t xml:space="preserve">d. grammatical, socio-linguistic, and strategic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26. The term ___ is used to refer to the gradual development of ability in a language by using it naturally in communicative situations with others who know the language. </w:t>
      </w:r>
    </w:p>
    <w:p w:rsidR="00EF2E1C" w:rsidRPr="004F10A1" w:rsidRDefault="00EF2E1C" w:rsidP="00EF2E1C">
      <w:pPr>
        <w:rPr>
          <w:szCs w:val="28"/>
          <w:lang w:val="en-US"/>
        </w:rPr>
      </w:pPr>
      <w:r w:rsidRPr="004F10A1">
        <w:rPr>
          <w:szCs w:val="28"/>
          <w:lang w:val="en-US"/>
        </w:rPr>
        <w:t xml:space="preserve">a. fossilization </w:t>
      </w:r>
    </w:p>
    <w:p w:rsidR="00EF2E1C" w:rsidRPr="004F10A1" w:rsidRDefault="00EF2E1C" w:rsidP="00EF2E1C">
      <w:pPr>
        <w:rPr>
          <w:szCs w:val="28"/>
          <w:lang w:val="en-US"/>
        </w:rPr>
      </w:pPr>
      <w:r w:rsidRPr="004F10A1">
        <w:rPr>
          <w:szCs w:val="28"/>
          <w:lang w:val="en-US"/>
        </w:rPr>
        <w:t xml:space="preserve">b. acquisition </w:t>
      </w:r>
    </w:p>
    <w:p w:rsidR="00EF2E1C" w:rsidRPr="004F10A1" w:rsidRDefault="00EF2E1C" w:rsidP="00EF2E1C">
      <w:pPr>
        <w:rPr>
          <w:szCs w:val="28"/>
          <w:lang w:val="en-US"/>
        </w:rPr>
      </w:pPr>
      <w:r w:rsidRPr="004F10A1">
        <w:rPr>
          <w:szCs w:val="28"/>
          <w:lang w:val="en-US"/>
        </w:rPr>
        <w:t xml:space="preserve">c. output </w:t>
      </w:r>
    </w:p>
    <w:p w:rsidR="00EF2E1C" w:rsidRPr="004F10A1" w:rsidRDefault="00EF2E1C" w:rsidP="00EF2E1C">
      <w:pPr>
        <w:rPr>
          <w:szCs w:val="28"/>
          <w:lang w:val="en-US"/>
        </w:rPr>
      </w:pPr>
      <w:r w:rsidRPr="004F10A1">
        <w:rPr>
          <w:szCs w:val="28"/>
          <w:lang w:val="en-US"/>
        </w:rPr>
        <w:t xml:space="preserve">d. input </w:t>
      </w:r>
    </w:p>
    <w:p w:rsidR="00EF2E1C" w:rsidRPr="004F10A1" w:rsidRDefault="00EF2E1C" w:rsidP="00EF2E1C">
      <w:pPr>
        <w:rPr>
          <w:szCs w:val="28"/>
          <w:lang w:val="en-US"/>
        </w:rPr>
      </w:pPr>
      <w:r w:rsidRPr="004F10A1">
        <w:rPr>
          <w:szCs w:val="28"/>
          <w:lang w:val="en-US"/>
        </w:rPr>
        <w:t xml:space="preserve">27. The term ___ applies to a more conscious process of accumulating knowledge of the features of a language, such as pronunciation, vocabulary and grammar, typically in an institutional setting, with teachers. (mathematics) </w:t>
      </w:r>
    </w:p>
    <w:p w:rsidR="00EF2E1C" w:rsidRPr="004F10A1" w:rsidRDefault="00EF2E1C" w:rsidP="00EF2E1C">
      <w:pPr>
        <w:rPr>
          <w:szCs w:val="28"/>
          <w:lang w:val="en-US"/>
        </w:rPr>
      </w:pPr>
      <w:r w:rsidRPr="004F10A1">
        <w:rPr>
          <w:szCs w:val="28"/>
          <w:lang w:val="en-US"/>
        </w:rPr>
        <w:t xml:space="preserve">a. errors </w:t>
      </w:r>
    </w:p>
    <w:p w:rsidR="00EF2E1C" w:rsidRPr="004F10A1" w:rsidRDefault="00EF2E1C" w:rsidP="00EF2E1C">
      <w:pPr>
        <w:rPr>
          <w:szCs w:val="28"/>
          <w:lang w:val="en-US"/>
        </w:rPr>
      </w:pPr>
      <w:r w:rsidRPr="004F10A1">
        <w:rPr>
          <w:szCs w:val="28"/>
          <w:lang w:val="en-US"/>
        </w:rPr>
        <w:t xml:space="preserve">b. learning </w:t>
      </w:r>
    </w:p>
    <w:p w:rsidR="00EF2E1C" w:rsidRPr="004F10A1" w:rsidRDefault="00EF2E1C" w:rsidP="00EF2E1C">
      <w:pPr>
        <w:rPr>
          <w:szCs w:val="28"/>
          <w:lang w:val="en-US"/>
        </w:rPr>
      </w:pPr>
      <w:r w:rsidRPr="004F10A1">
        <w:rPr>
          <w:szCs w:val="28"/>
          <w:lang w:val="en-US"/>
        </w:rPr>
        <w:t xml:space="preserve">c. functions </w:t>
      </w:r>
    </w:p>
    <w:p w:rsidR="00EF2E1C" w:rsidRPr="004F10A1" w:rsidRDefault="00EF2E1C" w:rsidP="00EF2E1C">
      <w:pPr>
        <w:rPr>
          <w:szCs w:val="28"/>
          <w:lang w:val="en-US"/>
        </w:rPr>
      </w:pPr>
      <w:r w:rsidRPr="004F10A1">
        <w:rPr>
          <w:szCs w:val="28"/>
          <w:lang w:val="en-US"/>
        </w:rPr>
        <w:t xml:space="preserve">d.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28. ability to organize a message effectively and to compensate, via strategies, for any difficulties </w:t>
      </w:r>
    </w:p>
    <w:p w:rsidR="00EF2E1C" w:rsidRPr="004F10A1" w:rsidRDefault="00EF2E1C" w:rsidP="00EF2E1C">
      <w:pPr>
        <w:rPr>
          <w:szCs w:val="28"/>
          <w:lang w:val="en-US"/>
        </w:rPr>
      </w:pPr>
      <w:r w:rsidRPr="004F10A1">
        <w:rPr>
          <w:szCs w:val="28"/>
          <w:lang w:val="en-US"/>
        </w:rPr>
        <w:t xml:space="preserve">a. communicative competence </w:t>
      </w:r>
    </w:p>
    <w:p w:rsidR="00EF2E1C" w:rsidRPr="004F10A1" w:rsidRDefault="00EF2E1C" w:rsidP="00EF2E1C">
      <w:pPr>
        <w:rPr>
          <w:szCs w:val="28"/>
          <w:lang w:val="en-US"/>
        </w:rPr>
      </w:pPr>
      <w:r w:rsidRPr="004F10A1">
        <w:rPr>
          <w:szCs w:val="28"/>
          <w:lang w:val="en-US"/>
        </w:rPr>
        <w:t xml:space="preserve">b. grammatical competence </w:t>
      </w:r>
    </w:p>
    <w:p w:rsidR="00EF2E1C" w:rsidRPr="004F10A1" w:rsidRDefault="00EF2E1C" w:rsidP="00EF2E1C">
      <w:pPr>
        <w:rPr>
          <w:szCs w:val="28"/>
          <w:lang w:val="en-US"/>
        </w:rPr>
      </w:pPr>
      <w:r w:rsidRPr="004F10A1">
        <w:rPr>
          <w:szCs w:val="28"/>
          <w:lang w:val="en-US"/>
        </w:rPr>
        <w:t xml:space="preserve">c. strategic competence </w:t>
      </w:r>
    </w:p>
    <w:p w:rsidR="00EF2E1C" w:rsidRPr="004F10A1" w:rsidRDefault="00EF2E1C" w:rsidP="00EF2E1C">
      <w:pPr>
        <w:rPr>
          <w:szCs w:val="28"/>
          <w:lang w:val="en-US"/>
        </w:rPr>
      </w:pPr>
      <w:r w:rsidRPr="004F10A1">
        <w:rPr>
          <w:szCs w:val="28"/>
          <w:lang w:val="en-US"/>
        </w:rPr>
        <w:t xml:space="preserve">d.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29. What is the difference between positive and negative transfer? </w:t>
      </w:r>
    </w:p>
    <w:p w:rsidR="00EF2E1C" w:rsidRPr="004F10A1" w:rsidRDefault="00EF2E1C" w:rsidP="00EF2E1C">
      <w:pPr>
        <w:rPr>
          <w:szCs w:val="28"/>
          <w:lang w:val="en-US"/>
        </w:rPr>
      </w:pPr>
      <w:r w:rsidRPr="004F10A1">
        <w:rPr>
          <w:szCs w:val="28"/>
          <w:lang w:val="en-US"/>
        </w:rPr>
        <w:t xml:space="preserve">a. The ability of an adult L2 learner to master aspects of the written language, but to speak with a distinct L1 accent, as exemplified by the writer Joseph Conrad. </w:t>
      </w:r>
    </w:p>
    <w:p w:rsidR="00EF2E1C" w:rsidRPr="004F10A1" w:rsidRDefault="00EF2E1C" w:rsidP="00EF2E1C">
      <w:pPr>
        <w:rPr>
          <w:szCs w:val="28"/>
          <w:lang w:val="en-US"/>
        </w:rPr>
      </w:pPr>
      <w:r w:rsidRPr="004F10A1">
        <w:rPr>
          <w:szCs w:val="28"/>
          <w:lang w:val="en-US"/>
        </w:rPr>
        <w:t xml:space="preserve">b.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r w:rsidRPr="004F10A1">
        <w:rPr>
          <w:szCs w:val="28"/>
          <w:lang w:val="en-US"/>
        </w:rPr>
        <w:t xml:space="preserve">c. negative transfer/interference </w:t>
      </w:r>
    </w:p>
    <w:p w:rsidR="00EF2E1C" w:rsidRPr="004F10A1" w:rsidRDefault="00EF2E1C" w:rsidP="00EF2E1C">
      <w:pPr>
        <w:rPr>
          <w:szCs w:val="28"/>
          <w:lang w:val="en-US"/>
        </w:rPr>
      </w:pPr>
      <w:r w:rsidRPr="004F10A1">
        <w:rPr>
          <w:szCs w:val="28"/>
          <w:lang w:val="en-US"/>
        </w:rPr>
        <w:t xml:space="preserve">d. a shift from concern with the teacher, the textbook, and the method to an interest in the learner and the acquisition process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30. the ability to use appropriate language according to the social context </w:t>
      </w:r>
    </w:p>
    <w:p w:rsidR="00EF2E1C" w:rsidRPr="004F10A1" w:rsidRDefault="00EF2E1C" w:rsidP="00EF2E1C">
      <w:pPr>
        <w:rPr>
          <w:szCs w:val="28"/>
          <w:lang w:val="en-US"/>
        </w:rPr>
      </w:pPr>
      <w:r w:rsidRPr="004F10A1">
        <w:rPr>
          <w:szCs w:val="28"/>
          <w:lang w:val="en-US"/>
        </w:rPr>
        <w:t xml:space="preserve">a. strategic competence </w:t>
      </w:r>
    </w:p>
    <w:p w:rsidR="00EF2E1C" w:rsidRPr="004F10A1" w:rsidRDefault="00EF2E1C" w:rsidP="00EF2E1C">
      <w:pPr>
        <w:rPr>
          <w:szCs w:val="28"/>
          <w:lang w:val="en-US"/>
        </w:rPr>
      </w:pPr>
      <w:r w:rsidRPr="004F10A1">
        <w:rPr>
          <w:szCs w:val="28"/>
          <w:lang w:val="en-US"/>
        </w:rPr>
        <w:t xml:space="preserve">b. sociolinguistic competence </w:t>
      </w:r>
    </w:p>
    <w:p w:rsidR="00EF2E1C" w:rsidRPr="004F10A1" w:rsidRDefault="00EF2E1C" w:rsidP="00EF2E1C">
      <w:pPr>
        <w:rPr>
          <w:szCs w:val="28"/>
          <w:lang w:val="en-US"/>
        </w:rPr>
      </w:pPr>
      <w:r w:rsidRPr="004F10A1">
        <w:rPr>
          <w:szCs w:val="28"/>
          <w:lang w:val="en-US"/>
        </w:rPr>
        <w:t xml:space="preserve">c. communicative competence </w:t>
      </w:r>
    </w:p>
    <w:p w:rsidR="00EF2E1C" w:rsidRPr="004F10A1" w:rsidRDefault="00EF2E1C" w:rsidP="00EF2E1C">
      <w:pPr>
        <w:rPr>
          <w:szCs w:val="28"/>
          <w:lang w:val="en-US"/>
        </w:rPr>
      </w:pPr>
      <w:r w:rsidRPr="004F10A1">
        <w:rPr>
          <w:szCs w:val="28"/>
          <w:lang w:val="en-US"/>
        </w:rPr>
        <w:lastRenderedPageBreak/>
        <w:t xml:space="preserve">d.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31. After ___, it is very difficult to acquire another language. </w:t>
      </w:r>
    </w:p>
    <w:p w:rsidR="00EF2E1C" w:rsidRPr="004F10A1" w:rsidRDefault="00EF2E1C" w:rsidP="00EF2E1C">
      <w:pPr>
        <w:rPr>
          <w:szCs w:val="28"/>
          <w:lang w:val="en-US"/>
        </w:rPr>
      </w:pPr>
      <w:r w:rsidRPr="004F10A1">
        <w:rPr>
          <w:szCs w:val="28"/>
          <w:lang w:val="en-US"/>
        </w:rPr>
        <w:t xml:space="preserve">a. the critical period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fossilization </w:t>
      </w:r>
    </w:p>
    <w:p w:rsidR="00EF2E1C" w:rsidRPr="004F10A1" w:rsidRDefault="00EF2E1C" w:rsidP="00EF2E1C">
      <w:pPr>
        <w:rPr>
          <w:szCs w:val="28"/>
          <w:lang w:val="en-US"/>
        </w:rPr>
      </w:pPr>
      <w:r w:rsidRPr="004F10A1">
        <w:rPr>
          <w:szCs w:val="28"/>
          <w:lang w:val="en-US"/>
        </w:rPr>
        <w:t xml:space="preserve">d. audiolingual method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32. What are the 2 kinds of transfer?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r w:rsidRPr="004F10A1">
        <w:rPr>
          <w:szCs w:val="28"/>
          <w:lang w:val="en-US"/>
        </w:rPr>
        <w:t xml:space="preserve">b. negative and positive </w:t>
      </w:r>
    </w:p>
    <w:p w:rsidR="00EF2E1C" w:rsidRPr="004F10A1" w:rsidRDefault="00EF2E1C" w:rsidP="00EF2E1C">
      <w:pPr>
        <w:rPr>
          <w:szCs w:val="28"/>
          <w:lang w:val="en-US"/>
        </w:rPr>
      </w:pPr>
      <w:r w:rsidRPr="004F10A1">
        <w:rPr>
          <w:szCs w:val="28"/>
          <w:lang w:val="en-US"/>
        </w:rPr>
        <w:t xml:space="preserve">c. negative transfer </w:t>
      </w:r>
    </w:p>
    <w:p w:rsidR="00EF2E1C" w:rsidRPr="004F10A1" w:rsidRDefault="00EF2E1C" w:rsidP="00EF2E1C">
      <w:pPr>
        <w:rPr>
          <w:szCs w:val="28"/>
          <w:lang w:val="en-US"/>
        </w:rPr>
      </w:pPr>
      <w:r w:rsidRPr="004F10A1">
        <w:rPr>
          <w:szCs w:val="28"/>
          <w:lang w:val="en-US"/>
        </w:rPr>
        <w:t xml:space="preserve">d. integrative motivation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33. What happens when an interlanguage fossilizes? </w:t>
      </w:r>
    </w:p>
    <w:p w:rsidR="00EF2E1C" w:rsidRPr="004F10A1" w:rsidRDefault="00EF2E1C" w:rsidP="00EF2E1C">
      <w:pPr>
        <w:rPr>
          <w:szCs w:val="28"/>
          <w:lang w:val="en-US"/>
        </w:rPr>
      </w:pPr>
      <w:r w:rsidRPr="004F10A1">
        <w:rPr>
          <w:szCs w:val="28"/>
          <w:lang w:val="en-US"/>
        </w:rPr>
        <w:t xml:space="preserve">a. foreign language; second language </w:t>
      </w:r>
    </w:p>
    <w:p w:rsidR="00EF2E1C" w:rsidRPr="004F10A1" w:rsidRDefault="00EF2E1C" w:rsidP="00EF2E1C">
      <w:pPr>
        <w:rPr>
          <w:szCs w:val="28"/>
          <w:lang w:val="en-US"/>
        </w:rPr>
      </w:pPr>
      <w:r w:rsidRPr="004F10A1">
        <w:rPr>
          <w:szCs w:val="28"/>
          <w:lang w:val="en-US"/>
        </w:rPr>
        <w:t xml:space="preserve">b. An interlanguage fossilizes when it contains many forms that do not match the target language and no further progress is being made. </w:t>
      </w:r>
    </w:p>
    <w:p w:rsidR="00EF2E1C" w:rsidRPr="004F10A1" w:rsidRDefault="00EF2E1C" w:rsidP="00EF2E1C">
      <w:pPr>
        <w:rPr>
          <w:szCs w:val="28"/>
          <w:lang w:val="en-US"/>
        </w:rPr>
      </w:pPr>
      <w:r w:rsidRPr="004F10A1">
        <w:rPr>
          <w:szCs w:val="28"/>
          <w:lang w:val="en-US"/>
        </w:rPr>
        <w:t xml:space="preserve">c. grammatical, sociolinguistic and strategic competence </w:t>
      </w:r>
    </w:p>
    <w:p w:rsidR="00EF2E1C" w:rsidRPr="004F10A1" w:rsidRDefault="00EF2E1C" w:rsidP="00EF2E1C">
      <w:pPr>
        <w:rPr>
          <w:szCs w:val="28"/>
          <w:lang w:val="en-US"/>
        </w:rPr>
      </w:pPr>
      <w:r w:rsidRPr="004F10A1">
        <w:rPr>
          <w:szCs w:val="28"/>
          <w:lang w:val="en-US"/>
        </w:rPr>
        <w:t xml:space="preserve">d.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34. Look at L1 and L2 from the perspective of other fields using ___ (Look at practical issues involving language and its role in everyday life instead of phonology, morphology, syntax...) </w:t>
      </w:r>
    </w:p>
    <w:p w:rsidR="00EF2E1C" w:rsidRPr="004F10A1" w:rsidRDefault="00EF2E1C" w:rsidP="00EF2E1C">
      <w:pPr>
        <w:rPr>
          <w:szCs w:val="28"/>
          <w:lang w:val="en-US"/>
        </w:rPr>
      </w:pPr>
      <w:r w:rsidRPr="004F10A1">
        <w:rPr>
          <w:szCs w:val="28"/>
          <w:lang w:val="en-US"/>
        </w:rPr>
        <w:t xml:space="preserve">a. Negotiated input </w:t>
      </w:r>
    </w:p>
    <w:p w:rsidR="00EF2E1C" w:rsidRPr="004F10A1" w:rsidRDefault="00EF2E1C" w:rsidP="00EF2E1C">
      <w:pPr>
        <w:rPr>
          <w:szCs w:val="28"/>
          <w:lang w:val="en-US"/>
        </w:rPr>
      </w:pPr>
      <w:r w:rsidRPr="004F10A1">
        <w:rPr>
          <w:szCs w:val="28"/>
          <w:lang w:val="en-US"/>
        </w:rPr>
        <w:t xml:space="preserve">b. interlanguage </w:t>
      </w:r>
    </w:p>
    <w:p w:rsidR="00EF2E1C" w:rsidRPr="004F10A1" w:rsidRDefault="00EF2E1C" w:rsidP="00EF2E1C">
      <w:pPr>
        <w:rPr>
          <w:szCs w:val="28"/>
          <w:lang w:val="en-US"/>
        </w:rPr>
      </w:pPr>
      <w:r w:rsidRPr="004F10A1">
        <w:rPr>
          <w:szCs w:val="28"/>
          <w:lang w:val="en-US"/>
        </w:rPr>
        <w:t xml:space="preserve">c. bilingual </w:t>
      </w:r>
    </w:p>
    <w:p w:rsidR="00EF2E1C" w:rsidRPr="004F10A1" w:rsidRDefault="00EF2E1C" w:rsidP="00EF2E1C">
      <w:pPr>
        <w:rPr>
          <w:szCs w:val="28"/>
          <w:lang w:val="en-US"/>
        </w:rPr>
      </w:pPr>
      <w:r w:rsidRPr="004F10A1">
        <w:rPr>
          <w:szCs w:val="28"/>
          <w:lang w:val="en-US"/>
        </w:rPr>
        <w:t xml:space="preserve">d. applied linguistics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35. There is some sort of ___ system used in the L2 acquisition process. </w:t>
      </w:r>
    </w:p>
    <w:p w:rsidR="00EF2E1C" w:rsidRPr="004F10A1" w:rsidRDefault="00EF2E1C" w:rsidP="00EF2E1C">
      <w:pPr>
        <w:rPr>
          <w:szCs w:val="28"/>
          <w:lang w:val="en-US"/>
        </w:rPr>
      </w:pPr>
      <w:r w:rsidRPr="004F10A1">
        <w:rPr>
          <w:szCs w:val="28"/>
          <w:lang w:val="en-US"/>
        </w:rPr>
        <w:t xml:space="preserve">a. false; Few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in-between </w:t>
      </w:r>
    </w:p>
    <w:p w:rsidR="00EF2E1C" w:rsidRPr="004F10A1" w:rsidRDefault="00EF2E1C" w:rsidP="00EF2E1C">
      <w:pPr>
        <w:rPr>
          <w:szCs w:val="28"/>
          <w:lang w:val="en-US"/>
        </w:rPr>
      </w:pPr>
      <w:r w:rsidRPr="004F10A1">
        <w:rPr>
          <w:szCs w:val="28"/>
          <w:lang w:val="en-US"/>
        </w:rPr>
        <w:t xml:space="preserve">d.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36. What are 4 typical barriers to acquiring an L2 as an adult compared to L1 acquisition as a child? </w:t>
      </w:r>
    </w:p>
    <w:p w:rsidR="00EF2E1C" w:rsidRPr="004F10A1" w:rsidRDefault="00EF2E1C" w:rsidP="00EF2E1C">
      <w:pPr>
        <w:rPr>
          <w:szCs w:val="28"/>
          <w:lang w:val="en-US"/>
        </w:rPr>
      </w:pPr>
      <w:r w:rsidRPr="004F10A1">
        <w:rPr>
          <w:szCs w:val="28"/>
          <w:lang w:val="en-US"/>
        </w:rPr>
        <w:t xml:space="preserve">a. Choose four of these: insufficient time is devoted to the process (a few hours each week rather than the constant interaction experienced as a child); insufficient focus on the process (adults have a lot of other things to do and think about, unlike very young children); insufficient incentive (adults already know a language and can use it for their communicative needs); the "critical period" for language acquisition has passed; </w:t>
      </w:r>
      <w:r w:rsidRPr="004F10A1">
        <w:rPr>
          <w:szCs w:val="28"/>
          <w:lang w:val="en-US"/>
        </w:rPr>
        <w:lastRenderedPageBreak/>
        <w:t xml:space="preserve">affective factors, such as self-consciousness, create more inhibitions for an adult than a young child b. communicative approaches </w:t>
      </w:r>
    </w:p>
    <w:p w:rsidR="00EF2E1C" w:rsidRPr="004F10A1" w:rsidRDefault="00EF2E1C" w:rsidP="00EF2E1C">
      <w:pPr>
        <w:rPr>
          <w:szCs w:val="28"/>
          <w:lang w:val="en-US"/>
        </w:rPr>
      </w:pPr>
      <w:r w:rsidRPr="004F10A1">
        <w:rPr>
          <w:szCs w:val="28"/>
          <w:lang w:val="en-US"/>
        </w:rPr>
        <w:t xml:space="preserve">c. English as a foreign language (EFL); English as a second language (ESL); second language learning </w:t>
      </w:r>
    </w:p>
    <w:p w:rsidR="00EF2E1C" w:rsidRPr="004F10A1" w:rsidRDefault="00EF2E1C" w:rsidP="00EF2E1C">
      <w:pPr>
        <w:rPr>
          <w:szCs w:val="28"/>
          <w:lang w:val="en-US"/>
        </w:rPr>
      </w:pPr>
      <w:r w:rsidRPr="004F10A1">
        <w:rPr>
          <w:szCs w:val="28"/>
          <w:lang w:val="en-US"/>
        </w:rPr>
        <w:t xml:space="preserve">d. a shift from concern with the teacher, the textbook, and the method to an interest in the learner and the acquisition process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37. Language produced by L2 learners can contain a large number of "___" that seem to have no connection to the forms of either L1 or L2. </w:t>
      </w:r>
    </w:p>
    <w:p w:rsidR="00EF2E1C" w:rsidRPr="004F10A1" w:rsidRDefault="00EF2E1C" w:rsidP="00EF2E1C">
      <w:pPr>
        <w:rPr>
          <w:szCs w:val="28"/>
          <w:lang w:val="en-US"/>
        </w:rPr>
      </w:pPr>
      <w:r w:rsidRPr="004F10A1">
        <w:rPr>
          <w:szCs w:val="28"/>
          <w:lang w:val="en-US"/>
        </w:rPr>
        <w:t xml:space="preserve">a. input </w:t>
      </w:r>
    </w:p>
    <w:p w:rsidR="00EF2E1C" w:rsidRPr="004F10A1" w:rsidRDefault="00EF2E1C" w:rsidP="00EF2E1C">
      <w:pPr>
        <w:rPr>
          <w:szCs w:val="28"/>
          <w:lang w:val="en-US"/>
        </w:rPr>
      </w:pPr>
      <w:r w:rsidRPr="004F10A1">
        <w:rPr>
          <w:szCs w:val="28"/>
          <w:lang w:val="en-US"/>
        </w:rPr>
        <w:t xml:space="preserve">b. errors </w:t>
      </w:r>
    </w:p>
    <w:p w:rsidR="00EF2E1C" w:rsidRPr="004F10A1" w:rsidRDefault="00EF2E1C" w:rsidP="00EF2E1C">
      <w:pPr>
        <w:rPr>
          <w:szCs w:val="28"/>
          <w:lang w:val="en-US"/>
        </w:rPr>
      </w:pPr>
      <w:r w:rsidRPr="004F10A1">
        <w:rPr>
          <w:szCs w:val="28"/>
          <w:lang w:val="en-US"/>
        </w:rPr>
        <w:t xml:space="preserve">c. output </w:t>
      </w:r>
    </w:p>
    <w:p w:rsidR="00EF2E1C" w:rsidRPr="004F10A1" w:rsidRDefault="00EF2E1C" w:rsidP="00EF2E1C">
      <w:pPr>
        <w:rPr>
          <w:szCs w:val="28"/>
          <w:lang w:val="en-US"/>
        </w:rPr>
      </w:pPr>
      <w:r w:rsidRPr="004F10A1">
        <w:rPr>
          <w:szCs w:val="28"/>
          <w:lang w:val="en-US"/>
        </w:rPr>
        <w:t xml:space="preserve">d.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38. transferring an L1 feature that is very different from the L2, resulting in an L2 expression that is difficult to understand ex: putting the adj. after the noun </w:t>
      </w:r>
    </w:p>
    <w:p w:rsidR="00EF2E1C" w:rsidRPr="004F10A1" w:rsidRDefault="00EF2E1C" w:rsidP="00EF2E1C">
      <w:pPr>
        <w:rPr>
          <w:szCs w:val="28"/>
          <w:lang w:val="en-US"/>
        </w:rPr>
      </w:pPr>
      <w:r w:rsidRPr="004F10A1">
        <w:rPr>
          <w:szCs w:val="28"/>
          <w:lang w:val="en-US"/>
        </w:rPr>
        <w:t xml:space="preserve">a. negative transfer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positive transfer </w:t>
      </w:r>
    </w:p>
    <w:p w:rsidR="00EF2E1C" w:rsidRPr="004F10A1" w:rsidRDefault="00EF2E1C" w:rsidP="00EF2E1C">
      <w:pPr>
        <w:rPr>
          <w:szCs w:val="28"/>
          <w:lang w:val="en-US"/>
        </w:rPr>
      </w:pPr>
      <w:r w:rsidRPr="004F10A1">
        <w:rPr>
          <w:szCs w:val="28"/>
          <w:lang w:val="en-US"/>
        </w:rPr>
        <w:t xml:space="preserve">d. the learner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39. the general ability to use language accurately, appropriately, and flexibly </w:t>
      </w:r>
    </w:p>
    <w:p w:rsidR="00EF2E1C" w:rsidRPr="004F10A1" w:rsidRDefault="00EF2E1C" w:rsidP="00EF2E1C">
      <w:pPr>
        <w:rPr>
          <w:szCs w:val="28"/>
          <w:lang w:val="en-US"/>
        </w:rPr>
      </w:pPr>
      <w:r w:rsidRPr="004F10A1">
        <w:rPr>
          <w:szCs w:val="28"/>
          <w:lang w:val="en-US"/>
        </w:rPr>
        <w:t xml:space="preserve">a. strategic competence </w:t>
      </w:r>
    </w:p>
    <w:p w:rsidR="00EF2E1C" w:rsidRPr="004F10A1" w:rsidRDefault="00EF2E1C" w:rsidP="00EF2E1C">
      <w:pPr>
        <w:rPr>
          <w:szCs w:val="28"/>
          <w:lang w:val="en-US"/>
        </w:rPr>
      </w:pPr>
      <w:r w:rsidRPr="004F10A1">
        <w:rPr>
          <w:szCs w:val="28"/>
          <w:lang w:val="en-US"/>
        </w:rPr>
        <w:t xml:space="preserve">b. communicative competence </w:t>
      </w:r>
    </w:p>
    <w:p w:rsidR="00EF2E1C" w:rsidRPr="004F10A1" w:rsidRDefault="00EF2E1C" w:rsidP="00EF2E1C">
      <w:pPr>
        <w:rPr>
          <w:szCs w:val="28"/>
          <w:lang w:val="en-US"/>
        </w:rPr>
      </w:pPr>
      <w:r w:rsidRPr="004F10A1">
        <w:rPr>
          <w:szCs w:val="28"/>
          <w:lang w:val="en-US"/>
        </w:rPr>
        <w:t xml:space="preserve">c. grammatical competence </w:t>
      </w:r>
    </w:p>
    <w:p w:rsidR="00EF2E1C" w:rsidRPr="004F10A1" w:rsidRDefault="00EF2E1C" w:rsidP="00EF2E1C">
      <w:pPr>
        <w:rPr>
          <w:szCs w:val="28"/>
          <w:lang w:val="en-US"/>
        </w:rPr>
      </w:pPr>
      <w:r w:rsidRPr="004F10A1">
        <w:rPr>
          <w:szCs w:val="28"/>
          <w:lang w:val="en-US"/>
        </w:rPr>
        <w:t xml:space="preserve">d.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40. ___ is not designed to fossilize. </w:t>
      </w:r>
    </w:p>
    <w:p w:rsidR="00EF2E1C" w:rsidRPr="004F10A1" w:rsidRDefault="00EF2E1C" w:rsidP="00EF2E1C">
      <w:pPr>
        <w:rPr>
          <w:szCs w:val="28"/>
          <w:lang w:val="en-US"/>
        </w:rPr>
      </w:pPr>
      <w:r w:rsidRPr="004F10A1">
        <w:rPr>
          <w:szCs w:val="28"/>
          <w:lang w:val="en-US"/>
        </w:rPr>
        <w:t xml:space="preserve">a. transfer </w:t>
      </w:r>
    </w:p>
    <w:p w:rsidR="00EF2E1C" w:rsidRPr="004F10A1" w:rsidRDefault="00EF2E1C" w:rsidP="00EF2E1C">
      <w:pPr>
        <w:rPr>
          <w:szCs w:val="28"/>
          <w:lang w:val="en-US"/>
        </w:rPr>
      </w:pPr>
      <w:r w:rsidRPr="004F10A1">
        <w:rPr>
          <w:szCs w:val="28"/>
          <w:lang w:val="en-US"/>
        </w:rPr>
        <w:t xml:space="preserve">b. true </w:t>
      </w:r>
    </w:p>
    <w:p w:rsidR="00EF2E1C" w:rsidRPr="004F10A1" w:rsidRDefault="00EF2E1C" w:rsidP="00EF2E1C">
      <w:pPr>
        <w:rPr>
          <w:szCs w:val="28"/>
          <w:lang w:val="en-US"/>
        </w:rPr>
      </w:pPr>
      <w:r w:rsidRPr="004F10A1">
        <w:rPr>
          <w:szCs w:val="28"/>
          <w:lang w:val="en-US"/>
        </w:rPr>
        <w:t xml:space="preserve">c. the learner </w:t>
      </w:r>
    </w:p>
    <w:p w:rsidR="00EF2E1C" w:rsidRPr="004F10A1" w:rsidRDefault="00EF2E1C" w:rsidP="00EF2E1C">
      <w:pPr>
        <w:rPr>
          <w:szCs w:val="28"/>
          <w:lang w:val="en-US"/>
        </w:rPr>
      </w:pPr>
      <w:r w:rsidRPr="004F10A1">
        <w:rPr>
          <w:szCs w:val="28"/>
          <w:lang w:val="en-US"/>
        </w:rPr>
        <w:t xml:space="preserve">d.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41. T/F Learning grammar rules will result in ability to use language. </w:t>
      </w:r>
    </w:p>
    <w:p w:rsidR="00EF2E1C" w:rsidRPr="004F10A1" w:rsidRDefault="00EF2E1C" w:rsidP="00EF2E1C">
      <w:pPr>
        <w:rPr>
          <w:szCs w:val="28"/>
          <w:lang w:val="en-US"/>
        </w:rPr>
      </w:pPr>
      <w:r w:rsidRPr="004F10A1">
        <w:rPr>
          <w:szCs w:val="28"/>
          <w:lang w:val="en-US"/>
        </w:rPr>
        <w:t xml:space="preserve">a. functions </w:t>
      </w:r>
    </w:p>
    <w:p w:rsidR="00EF2E1C" w:rsidRPr="004F10A1" w:rsidRDefault="00EF2E1C" w:rsidP="00EF2E1C">
      <w:pPr>
        <w:rPr>
          <w:szCs w:val="28"/>
          <w:lang w:val="en-US"/>
        </w:rPr>
      </w:pPr>
      <w:r w:rsidRPr="004F10A1">
        <w:rPr>
          <w:szCs w:val="28"/>
          <w:lang w:val="en-US"/>
        </w:rPr>
        <w:t xml:space="preserve">b. the learner </w:t>
      </w:r>
    </w:p>
    <w:p w:rsidR="00EF2E1C" w:rsidRPr="004F10A1" w:rsidRDefault="00EF2E1C" w:rsidP="00EF2E1C">
      <w:pPr>
        <w:rPr>
          <w:szCs w:val="28"/>
          <w:lang w:val="en-US"/>
        </w:rPr>
      </w:pPr>
      <w:r w:rsidRPr="004F10A1">
        <w:rPr>
          <w:szCs w:val="28"/>
          <w:lang w:val="en-US"/>
        </w:rPr>
        <w:t xml:space="preserve">c. F; not necessarily </w:t>
      </w:r>
    </w:p>
    <w:p w:rsidR="00EF2E1C" w:rsidRPr="004F10A1" w:rsidRDefault="00EF2E1C" w:rsidP="00EF2E1C">
      <w:pPr>
        <w:rPr>
          <w:szCs w:val="28"/>
          <w:lang w:val="en-US"/>
        </w:rPr>
      </w:pPr>
      <w:r w:rsidRPr="004F10A1">
        <w:rPr>
          <w:szCs w:val="28"/>
          <w:lang w:val="en-US"/>
        </w:rPr>
        <w:t xml:space="preserve">d. foreigner talk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42. Input can be made comprehensible by being simpler in structure and vocabulary, as in the variety of speech called ___. (How are you getting on in your studies? --&gt; English class, you like it?) </w:t>
      </w:r>
    </w:p>
    <w:p w:rsidR="00EF2E1C" w:rsidRPr="004F10A1" w:rsidRDefault="00EF2E1C" w:rsidP="00EF2E1C">
      <w:pPr>
        <w:rPr>
          <w:szCs w:val="28"/>
          <w:lang w:val="en-US"/>
        </w:rPr>
      </w:pPr>
      <w:r w:rsidRPr="004F10A1">
        <w:rPr>
          <w:szCs w:val="28"/>
          <w:lang w:val="en-US"/>
        </w:rPr>
        <w:t xml:space="preserve">a. foreigner talk </w:t>
      </w:r>
    </w:p>
    <w:p w:rsidR="00EF2E1C" w:rsidRPr="004F10A1" w:rsidRDefault="00EF2E1C" w:rsidP="00EF2E1C">
      <w:pPr>
        <w:rPr>
          <w:szCs w:val="28"/>
          <w:lang w:val="en-US"/>
        </w:rPr>
      </w:pPr>
      <w:r w:rsidRPr="004F10A1">
        <w:rPr>
          <w:szCs w:val="28"/>
          <w:lang w:val="en-US"/>
        </w:rPr>
        <w:t xml:space="preserve">b. false; Few </w:t>
      </w:r>
    </w:p>
    <w:p w:rsidR="00EF2E1C" w:rsidRPr="004F10A1" w:rsidRDefault="00EF2E1C" w:rsidP="00EF2E1C">
      <w:pPr>
        <w:rPr>
          <w:szCs w:val="28"/>
          <w:lang w:val="en-US"/>
        </w:rPr>
      </w:pPr>
      <w:r w:rsidRPr="004F10A1">
        <w:rPr>
          <w:szCs w:val="28"/>
          <w:lang w:val="en-US"/>
        </w:rPr>
        <w:t xml:space="preserve">c. input </w:t>
      </w:r>
    </w:p>
    <w:p w:rsidR="00EF2E1C" w:rsidRPr="004F10A1" w:rsidRDefault="00EF2E1C" w:rsidP="00EF2E1C">
      <w:pPr>
        <w:rPr>
          <w:szCs w:val="28"/>
          <w:lang w:val="en-US"/>
        </w:rPr>
      </w:pPr>
      <w:r w:rsidRPr="004F10A1">
        <w:rPr>
          <w:szCs w:val="28"/>
          <w:lang w:val="en-US"/>
        </w:rPr>
        <w:t xml:space="preserve">d.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43. Those who experience ___ are among the most motivated to learn. </w:t>
      </w:r>
    </w:p>
    <w:p w:rsidR="00EF2E1C" w:rsidRPr="004F10A1" w:rsidRDefault="00EF2E1C" w:rsidP="00EF2E1C">
      <w:pPr>
        <w:rPr>
          <w:szCs w:val="28"/>
          <w:lang w:val="en-US"/>
        </w:rPr>
      </w:pPr>
      <w:r w:rsidRPr="004F10A1">
        <w:rPr>
          <w:szCs w:val="28"/>
          <w:lang w:val="en-US"/>
        </w:rPr>
        <w:t xml:space="preserve">a. fossilization </w:t>
      </w:r>
    </w:p>
    <w:p w:rsidR="00EF2E1C" w:rsidRPr="004F10A1" w:rsidRDefault="00EF2E1C" w:rsidP="00EF2E1C">
      <w:pPr>
        <w:rPr>
          <w:szCs w:val="28"/>
          <w:lang w:val="en-US"/>
        </w:rPr>
      </w:pPr>
      <w:r w:rsidRPr="004F10A1">
        <w:rPr>
          <w:szCs w:val="28"/>
          <w:lang w:val="en-US"/>
        </w:rPr>
        <w:t xml:space="preserve">b. instrumental motivation </w:t>
      </w:r>
    </w:p>
    <w:p w:rsidR="00EF2E1C" w:rsidRPr="004F10A1" w:rsidRDefault="00EF2E1C" w:rsidP="00EF2E1C">
      <w:pPr>
        <w:rPr>
          <w:szCs w:val="28"/>
          <w:lang w:val="en-US"/>
        </w:rPr>
      </w:pPr>
      <w:r w:rsidRPr="004F10A1">
        <w:rPr>
          <w:szCs w:val="28"/>
          <w:lang w:val="en-US"/>
        </w:rPr>
        <w:t xml:space="preserve">c. some success in L2 communication </w:t>
      </w:r>
    </w:p>
    <w:p w:rsidR="00EF2E1C" w:rsidRPr="004F10A1" w:rsidRDefault="00EF2E1C" w:rsidP="00EF2E1C">
      <w:pPr>
        <w:rPr>
          <w:szCs w:val="28"/>
          <w:lang w:val="en-US"/>
        </w:rPr>
      </w:pPr>
      <w:r w:rsidRPr="004F10A1">
        <w:rPr>
          <w:szCs w:val="28"/>
          <w:lang w:val="en-US"/>
        </w:rPr>
        <w:t xml:space="preserve">d. integrative motivation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44. Individuals whose L2 exposure is primarily a(n) ___ type of experience tend not to develop the same kind of general proficiency as those who have had more of a(n) ___ type of experience. </w:t>
      </w:r>
    </w:p>
    <w:p w:rsidR="00EF2E1C" w:rsidRPr="004F10A1" w:rsidRDefault="00EF2E1C" w:rsidP="00EF2E1C">
      <w:pPr>
        <w:rPr>
          <w:szCs w:val="28"/>
          <w:lang w:val="en-US"/>
        </w:rPr>
      </w:pPr>
      <w:r w:rsidRPr="004F10A1">
        <w:rPr>
          <w:szCs w:val="28"/>
          <w:lang w:val="en-US"/>
        </w:rPr>
        <w:t xml:space="preserve">a. learning; acquisition </w:t>
      </w:r>
    </w:p>
    <w:p w:rsidR="00EF2E1C" w:rsidRPr="004F10A1" w:rsidRDefault="00EF2E1C" w:rsidP="00EF2E1C">
      <w:pPr>
        <w:rPr>
          <w:szCs w:val="28"/>
          <w:lang w:val="en-US"/>
        </w:rPr>
      </w:pPr>
      <w:r w:rsidRPr="004F10A1">
        <w:rPr>
          <w:szCs w:val="28"/>
          <w:lang w:val="en-US"/>
        </w:rPr>
        <w:t xml:space="preserve">b. learning </w:t>
      </w:r>
    </w:p>
    <w:p w:rsidR="00EF2E1C" w:rsidRPr="004F10A1" w:rsidRDefault="00EF2E1C" w:rsidP="00EF2E1C">
      <w:pPr>
        <w:rPr>
          <w:szCs w:val="28"/>
          <w:lang w:val="en-US"/>
        </w:rPr>
      </w:pPr>
      <w:r w:rsidRPr="004F10A1">
        <w:rPr>
          <w:szCs w:val="28"/>
          <w:lang w:val="en-US"/>
        </w:rPr>
        <w:t xml:space="preserve">c. negative and positive </w:t>
      </w:r>
    </w:p>
    <w:p w:rsidR="00EF2E1C" w:rsidRPr="004F10A1" w:rsidRDefault="00EF2E1C" w:rsidP="00EF2E1C">
      <w:pPr>
        <w:rPr>
          <w:szCs w:val="28"/>
          <w:lang w:val="en-US"/>
        </w:rPr>
      </w:pPr>
      <w:r w:rsidRPr="004F10A1">
        <w:rPr>
          <w:szCs w:val="28"/>
          <w:lang w:val="en-US"/>
        </w:rPr>
        <w:t xml:space="preserve">d. acquisition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45. T/F The experience with an L2 is very similar to that of L1. </w:t>
      </w:r>
    </w:p>
    <w:p w:rsidR="00EF2E1C" w:rsidRPr="004F10A1" w:rsidRDefault="00EF2E1C" w:rsidP="00EF2E1C">
      <w:pPr>
        <w:rPr>
          <w:szCs w:val="28"/>
          <w:lang w:val="en-US"/>
        </w:rPr>
      </w:pPr>
      <w:r w:rsidRPr="004F10A1">
        <w:rPr>
          <w:szCs w:val="28"/>
          <w:lang w:val="en-US"/>
        </w:rPr>
        <w:t xml:space="preserve">a. strategic competence </w:t>
      </w:r>
    </w:p>
    <w:p w:rsidR="00EF2E1C" w:rsidRPr="004F10A1" w:rsidRDefault="00EF2E1C" w:rsidP="00EF2E1C">
      <w:pPr>
        <w:rPr>
          <w:szCs w:val="28"/>
          <w:lang w:val="en-US"/>
        </w:rPr>
      </w:pPr>
      <w:r w:rsidRPr="004F10A1">
        <w:rPr>
          <w:szCs w:val="28"/>
          <w:lang w:val="en-US"/>
        </w:rPr>
        <w:t xml:space="preserve">b. the critical period </w:t>
      </w:r>
    </w:p>
    <w:p w:rsidR="00EF2E1C" w:rsidRPr="004F10A1" w:rsidRDefault="00EF2E1C" w:rsidP="00EF2E1C">
      <w:pPr>
        <w:rPr>
          <w:szCs w:val="28"/>
          <w:lang w:val="en-US"/>
        </w:rPr>
      </w:pPr>
      <w:r w:rsidRPr="004F10A1">
        <w:rPr>
          <w:szCs w:val="28"/>
          <w:lang w:val="en-US"/>
        </w:rPr>
        <w:t xml:space="preserve">c. false; typically much different </w:t>
      </w:r>
    </w:p>
    <w:p w:rsidR="00EF2E1C" w:rsidRPr="004F10A1" w:rsidRDefault="00EF2E1C" w:rsidP="00EF2E1C">
      <w:pPr>
        <w:rPr>
          <w:szCs w:val="28"/>
          <w:lang w:val="en-US"/>
        </w:rPr>
      </w:pPr>
      <w:r w:rsidRPr="004F10A1">
        <w:rPr>
          <w:szCs w:val="28"/>
          <w:lang w:val="en-US"/>
        </w:rPr>
        <w:t xml:space="preserve">d.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46. For the L2, input must be comprehensible; we use ___ by simplifying the structure and vocabulary of our speech (How did you do on your physics test? --&gt; Test? Good?) </w:t>
      </w:r>
    </w:p>
    <w:p w:rsidR="00EF2E1C" w:rsidRPr="004F10A1" w:rsidRDefault="00EF2E1C" w:rsidP="00EF2E1C">
      <w:pPr>
        <w:rPr>
          <w:szCs w:val="28"/>
          <w:lang w:val="en-US"/>
        </w:rPr>
      </w:pPr>
      <w:r w:rsidRPr="004F10A1">
        <w:rPr>
          <w:szCs w:val="28"/>
          <w:lang w:val="en-US"/>
        </w:rPr>
        <w:t xml:space="preserve">a. transfer </w:t>
      </w:r>
    </w:p>
    <w:p w:rsidR="00EF2E1C" w:rsidRPr="004F10A1" w:rsidRDefault="00EF2E1C" w:rsidP="00EF2E1C">
      <w:pPr>
        <w:rPr>
          <w:szCs w:val="28"/>
          <w:lang w:val="en-US"/>
        </w:rPr>
      </w:pPr>
      <w:r w:rsidRPr="004F10A1">
        <w:rPr>
          <w:szCs w:val="28"/>
          <w:lang w:val="en-US"/>
        </w:rPr>
        <w:t xml:space="preserve">b. bilingual </w:t>
      </w:r>
    </w:p>
    <w:p w:rsidR="00EF2E1C" w:rsidRPr="004F10A1" w:rsidRDefault="00EF2E1C" w:rsidP="00EF2E1C">
      <w:pPr>
        <w:rPr>
          <w:szCs w:val="28"/>
          <w:lang w:val="en-US"/>
        </w:rPr>
      </w:pPr>
      <w:r w:rsidRPr="004F10A1">
        <w:rPr>
          <w:szCs w:val="28"/>
          <w:lang w:val="en-US"/>
        </w:rPr>
        <w:t xml:space="preserve">c. foreigner talk </w:t>
      </w:r>
    </w:p>
    <w:p w:rsidR="00EF2E1C" w:rsidRPr="004F10A1" w:rsidRDefault="00EF2E1C" w:rsidP="00EF2E1C">
      <w:pPr>
        <w:rPr>
          <w:szCs w:val="28"/>
          <w:lang w:val="en-US"/>
        </w:rPr>
      </w:pPr>
      <w:r w:rsidRPr="004F10A1">
        <w:rPr>
          <w:szCs w:val="28"/>
          <w:lang w:val="en-US"/>
        </w:rPr>
        <w:t xml:space="preserve">d.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47. A distinction is sometimes made between learning in a "___" setting (learning a language that is not generally spoken in the surrounding community) and a "____" setting (learning a language that is spoken in the surrounding community). </w:t>
      </w:r>
    </w:p>
    <w:p w:rsidR="00EF2E1C" w:rsidRPr="004F10A1" w:rsidRDefault="00EF2E1C" w:rsidP="00EF2E1C">
      <w:pPr>
        <w:rPr>
          <w:szCs w:val="28"/>
          <w:lang w:val="en-US"/>
        </w:rPr>
      </w:pPr>
      <w:r w:rsidRPr="004F10A1">
        <w:rPr>
          <w:szCs w:val="28"/>
          <w:lang w:val="en-US"/>
        </w:rPr>
        <w:t xml:space="preserve">a. foreign language; second language </w:t>
      </w:r>
    </w:p>
    <w:p w:rsidR="00EF2E1C" w:rsidRPr="004F10A1" w:rsidRDefault="00EF2E1C" w:rsidP="00EF2E1C">
      <w:pPr>
        <w:rPr>
          <w:szCs w:val="28"/>
          <w:lang w:val="en-US"/>
        </w:rPr>
      </w:pPr>
      <w:r w:rsidRPr="004F10A1">
        <w:rPr>
          <w:szCs w:val="28"/>
          <w:lang w:val="en-US"/>
        </w:rPr>
        <w:t xml:space="preserve">b. interlanguage </w:t>
      </w:r>
    </w:p>
    <w:p w:rsidR="00EF2E1C" w:rsidRPr="004F10A1" w:rsidRDefault="00EF2E1C" w:rsidP="00EF2E1C">
      <w:pPr>
        <w:rPr>
          <w:szCs w:val="28"/>
          <w:lang w:val="en-US"/>
        </w:rPr>
      </w:pPr>
      <w:r w:rsidRPr="004F10A1">
        <w:rPr>
          <w:szCs w:val="28"/>
          <w:lang w:val="en-US"/>
        </w:rPr>
        <w:t xml:space="preserve">c. sociolinguistic competence </w:t>
      </w:r>
    </w:p>
    <w:p w:rsidR="00EF2E1C" w:rsidRPr="004F10A1" w:rsidRDefault="00EF2E1C" w:rsidP="00EF2E1C">
      <w:pPr>
        <w:rPr>
          <w:szCs w:val="28"/>
          <w:lang w:val="en-US"/>
        </w:rPr>
      </w:pPr>
      <w:r w:rsidRPr="004F10A1">
        <w:rPr>
          <w:szCs w:val="28"/>
          <w:lang w:val="en-US"/>
        </w:rPr>
        <w:t xml:space="preserve">d. English as a second language (ESL)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48. if the L1 and the L2 have similar features (marking plural on the ends of nouns) </w:t>
      </w:r>
    </w:p>
    <w:p w:rsidR="00EF2E1C" w:rsidRPr="004F10A1" w:rsidRDefault="00EF2E1C" w:rsidP="00EF2E1C">
      <w:pPr>
        <w:rPr>
          <w:szCs w:val="28"/>
          <w:lang w:val="en-US"/>
        </w:rPr>
      </w:pPr>
      <w:r w:rsidRPr="004F10A1">
        <w:rPr>
          <w:szCs w:val="28"/>
          <w:lang w:val="en-US"/>
        </w:rPr>
        <w:t xml:space="preserve">a. the learner </w:t>
      </w:r>
    </w:p>
    <w:p w:rsidR="00EF2E1C" w:rsidRPr="004F10A1" w:rsidRDefault="00EF2E1C" w:rsidP="00EF2E1C">
      <w:pPr>
        <w:rPr>
          <w:szCs w:val="28"/>
          <w:lang w:val="en-US"/>
        </w:rPr>
      </w:pPr>
      <w:r w:rsidRPr="004F10A1">
        <w:rPr>
          <w:szCs w:val="28"/>
          <w:lang w:val="en-US"/>
        </w:rPr>
        <w:t xml:space="preserve">b. positive transfer </w:t>
      </w:r>
    </w:p>
    <w:p w:rsidR="00EF2E1C" w:rsidRPr="004F10A1" w:rsidRDefault="00EF2E1C" w:rsidP="00EF2E1C">
      <w:pPr>
        <w:rPr>
          <w:szCs w:val="28"/>
          <w:lang w:val="en-US"/>
        </w:rPr>
      </w:pPr>
      <w:r w:rsidRPr="004F10A1">
        <w:rPr>
          <w:szCs w:val="28"/>
          <w:lang w:val="en-US"/>
        </w:rPr>
        <w:t xml:space="preserve">c. fossilization </w:t>
      </w:r>
    </w:p>
    <w:p w:rsidR="00EF2E1C" w:rsidRPr="004F10A1" w:rsidRDefault="00EF2E1C" w:rsidP="00EF2E1C">
      <w:pPr>
        <w:rPr>
          <w:szCs w:val="28"/>
          <w:lang w:val="en-US"/>
        </w:rPr>
      </w:pPr>
      <w:r w:rsidRPr="004F10A1">
        <w:rPr>
          <w:szCs w:val="28"/>
          <w:lang w:val="en-US"/>
        </w:rPr>
        <w:t xml:space="preserve">d. in-between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49. The most fundamental change in the area of L2 learning in recent years has been ____. </w:t>
      </w:r>
    </w:p>
    <w:p w:rsidR="00EF2E1C" w:rsidRPr="004F10A1" w:rsidRDefault="00EF2E1C" w:rsidP="00EF2E1C">
      <w:pPr>
        <w:rPr>
          <w:szCs w:val="28"/>
          <w:lang w:val="en-US"/>
        </w:rPr>
      </w:pPr>
      <w:r w:rsidRPr="004F10A1">
        <w:rPr>
          <w:szCs w:val="28"/>
          <w:lang w:val="en-US"/>
        </w:rPr>
        <w:t xml:space="preserve">a. a shift from concern with the teacher, the textbook, and the method to an interest in the learner and the acquisition process </w:t>
      </w:r>
    </w:p>
    <w:p w:rsidR="00EF2E1C" w:rsidRPr="004F10A1" w:rsidRDefault="00EF2E1C" w:rsidP="00EF2E1C">
      <w:pPr>
        <w:rPr>
          <w:szCs w:val="28"/>
          <w:lang w:val="en-US"/>
        </w:rPr>
      </w:pPr>
      <w:r w:rsidRPr="004F10A1">
        <w:rPr>
          <w:szCs w:val="28"/>
          <w:lang w:val="en-US"/>
        </w:rPr>
        <w:t xml:space="preserve">b. Choose four of these: insufficient time is devoted to the process (a few hours each week rather than the constant interaction experienced as a child); insufficient focus on the process (adults have a lot of other things to do and think about, unlike very young children); insufficient incentive (adults already know a language and can use it for their communicative needs); the "critical period" for language acquisition has passed; affective factors, such as self-consciousness, create more inhibitions for an adult than a young child c.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r w:rsidRPr="004F10A1">
        <w:rPr>
          <w:szCs w:val="28"/>
          <w:lang w:val="en-US"/>
        </w:rPr>
        <w:t xml:space="preserve">d. grammatical, socio-linguistic, and strategic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50. learning an L2 in the same way as any other academic subject; use of vocabulary lists and sets of grammar rules, memorization is encouraged, written language is emphasized; Some say it leaves students quite ignorant of how the language might be used in everyday conversation. </w:t>
      </w:r>
    </w:p>
    <w:p w:rsidR="00EF2E1C" w:rsidRPr="004F10A1" w:rsidRDefault="00EF2E1C" w:rsidP="00EF2E1C">
      <w:pPr>
        <w:rPr>
          <w:szCs w:val="28"/>
          <w:lang w:val="en-US"/>
        </w:rPr>
      </w:pPr>
      <w:r w:rsidRPr="004F10A1">
        <w:rPr>
          <w:szCs w:val="28"/>
          <w:lang w:val="en-US"/>
        </w:rPr>
        <w:t xml:space="preserve">a. grammar-translation method </w:t>
      </w:r>
    </w:p>
    <w:p w:rsidR="00EF2E1C" w:rsidRPr="004F10A1" w:rsidRDefault="00EF2E1C" w:rsidP="00EF2E1C">
      <w:pPr>
        <w:rPr>
          <w:szCs w:val="28"/>
          <w:lang w:val="en-US"/>
        </w:rPr>
      </w:pPr>
      <w:r w:rsidRPr="004F10A1">
        <w:rPr>
          <w:szCs w:val="28"/>
          <w:lang w:val="en-US"/>
        </w:rPr>
        <w:t xml:space="preserve">b. communication strategy </w:t>
      </w:r>
    </w:p>
    <w:p w:rsidR="00EF2E1C" w:rsidRPr="004F10A1" w:rsidRDefault="00EF2E1C" w:rsidP="00EF2E1C">
      <w:pPr>
        <w:rPr>
          <w:szCs w:val="28"/>
          <w:lang w:val="en-US"/>
        </w:rPr>
      </w:pPr>
      <w:r w:rsidRPr="004F10A1">
        <w:rPr>
          <w:szCs w:val="28"/>
          <w:lang w:val="en-US"/>
        </w:rPr>
        <w:t xml:space="preserve">c. grammatical competence </w:t>
      </w:r>
    </w:p>
    <w:p w:rsidR="00EF2E1C" w:rsidRPr="004F10A1" w:rsidRDefault="00EF2E1C" w:rsidP="00EF2E1C">
      <w:pPr>
        <w:rPr>
          <w:szCs w:val="28"/>
          <w:lang w:val="en-US"/>
        </w:rPr>
      </w:pPr>
      <w:r w:rsidRPr="004F10A1">
        <w:rPr>
          <w:szCs w:val="28"/>
          <w:lang w:val="en-US"/>
        </w:rPr>
        <w:t xml:space="preserve">d. audiolingual method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51. In communicative approaches, the ___ of the language should be emphasized rather than the forms. </w:t>
      </w:r>
    </w:p>
    <w:p w:rsidR="00EF2E1C" w:rsidRPr="004F10A1" w:rsidRDefault="00EF2E1C" w:rsidP="00EF2E1C">
      <w:pPr>
        <w:rPr>
          <w:szCs w:val="28"/>
          <w:lang w:val="en-US"/>
        </w:rPr>
      </w:pPr>
      <w:r w:rsidRPr="004F10A1">
        <w:rPr>
          <w:szCs w:val="28"/>
          <w:lang w:val="en-US"/>
        </w:rPr>
        <w:t xml:space="preserve">a. output </w:t>
      </w:r>
    </w:p>
    <w:p w:rsidR="00EF2E1C" w:rsidRPr="004F10A1" w:rsidRDefault="00EF2E1C" w:rsidP="00EF2E1C">
      <w:pPr>
        <w:rPr>
          <w:szCs w:val="28"/>
          <w:lang w:val="en-US"/>
        </w:rPr>
      </w:pPr>
      <w:r w:rsidRPr="004F10A1">
        <w:rPr>
          <w:szCs w:val="28"/>
          <w:lang w:val="en-US"/>
        </w:rPr>
        <w:t xml:space="preserve">b. functions </w:t>
      </w:r>
    </w:p>
    <w:p w:rsidR="00EF2E1C" w:rsidRPr="004F10A1" w:rsidRDefault="00EF2E1C" w:rsidP="00EF2E1C">
      <w:pPr>
        <w:rPr>
          <w:szCs w:val="28"/>
          <w:lang w:val="en-US"/>
        </w:rPr>
      </w:pPr>
      <w:r w:rsidRPr="004F10A1">
        <w:rPr>
          <w:szCs w:val="28"/>
          <w:lang w:val="en-US"/>
        </w:rPr>
        <w:t xml:space="preserve">c. acquisition </w:t>
      </w:r>
    </w:p>
    <w:p w:rsidR="00EF2E1C" w:rsidRPr="004F10A1" w:rsidRDefault="00EF2E1C" w:rsidP="00EF2E1C">
      <w:pPr>
        <w:rPr>
          <w:szCs w:val="28"/>
          <w:lang w:val="en-US"/>
        </w:rPr>
      </w:pPr>
      <w:r w:rsidRPr="004F10A1">
        <w:rPr>
          <w:szCs w:val="28"/>
          <w:lang w:val="en-US"/>
        </w:rPr>
        <w:t xml:space="preserve">d.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52. Contains traits of the L1 and traits of the L2, but has rules of its own; we call this ___.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r w:rsidRPr="004F10A1">
        <w:rPr>
          <w:szCs w:val="28"/>
          <w:lang w:val="en-US"/>
        </w:rPr>
        <w:t xml:space="preserve">b. true </w:t>
      </w:r>
    </w:p>
    <w:p w:rsidR="00EF2E1C" w:rsidRPr="004F10A1" w:rsidRDefault="00EF2E1C" w:rsidP="00EF2E1C">
      <w:pPr>
        <w:rPr>
          <w:szCs w:val="28"/>
          <w:lang w:val="en-US"/>
        </w:rPr>
      </w:pPr>
      <w:r w:rsidRPr="004F10A1">
        <w:rPr>
          <w:szCs w:val="28"/>
          <w:lang w:val="en-US"/>
        </w:rPr>
        <w:t xml:space="preserve">c. transfer </w:t>
      </w:r>
    </w:p>
    <w:p w:rsidR="00EF2E1C" w:rsidRPr="004F10A1" w:rsidRDefault="00EF2E1C" w:rsidP="00EF2E1C">
      <w:pPr>
        <w:rPr>
          <w:szCs w:val="28"/>
          <w:lang w:val="en-US"/>
        </w:rPr>
      </w:pPr>
      <w:r w:rsidRPr="004F10A1">
        <w:rPr>
          <w:szCs w:val="28"/>
          <w:lang w:val="en-US"/>
        </w:rPr>
        <w:t xml:space="preserve">d. bilingual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53. Some errors may be due to ___; meaning sounds, expressions, or structures from the L1 "___" and appear in the L2. </w:t>
      </w:r>
    </w:p>
    <w:p w:rsidR="00EF2E1C" w:rsidRPr="004F10A1" w:rsidRDefault="00EF2E1C" w:rsidP="00EF2E1C">
      <w:pPr>
        <w:rPr>
          <w:szCs w:val="28"/>
          <w:lang w:val="en-US"/>
        </w:rPr>
      </w:pPr>
      <w:r w:rsidRPr="004F10A1">
        <w:rPr>
          <w:szCs w:val="28"/>
          <w:lang w:val="en-US"/>
        </w:rPr>
        <w:t xml:space="preserve">a. learning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input </w:t>
      </w:r>
    </w:p>
    <w:p w:rsidR="00EF2E1C" w:rsidRPr="004F10A1" w:rsidRDefault="00EF2E1C" w:rsidP="00EF2E1C">
      <w:pPr>
        <w:rPr>
          <w:szCs w:val="28"/>
          <w:lang w:val="en-US"/>
        </w:rPr>
      </w:pPr>
      <w:r w:rsidRPr="004F10A1">
        <w:rPr>
          <w:szCs w:val="28"/>
          <w:lang w:val="en-US"/>
        </w:rPr>
        <w:t xml:space="preserve">d. false; Few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54. Self-consciousness, lack of empathy for another culture, dull textbooks, unpleasant classroom surroundings, or an exhausting schedule of study and/or work are ____ that can create a barrier to acquisition. </w:t>
      </w:r>
    </w:p>
    <w:p w:rsidR="00EF2E1C" w:rsidRPr="004F10A1" w:rsidRDefault="00EF2E1C" w:rsidP="00EF2E1C">
      <w:pPr>
        <w:rPr>
          <w:szCs w:val="28"/>
          <w:lang w:val="en-US"/>
        </w:rPr>
      </w:pPr>
      <w:r w:rsidRPr="004F10A1">
        <w:rPr>
          <w:szCs w:val="28"/>
          <w:lang w:val="en-US"/>
        </w:rPr>
        <w:t xml:space="preserve">a. the learner </w:t>
      </w:r>
    </w:p>
    <w:p w:rsidR="00EF2E1C" w:rsidRPr="004F10A1" w:rsidRDefault="00EF2E1C" w:rsidP="00EF2E1C">
      <w:pPr>
        <w:rPr>
          <w:szCs w:val="28"/>
          <w:lang w:val="en-US"/>
        </w:rPr>
      </w:pPr>
      <w:r w:rsidRPr="004F10A1">
        <w:rPr>
          <w:szCs w:val="28"/>
          <w:lang w:val="en-US"/>
        </w:rPr>
        <w:t xml:space="preserve">b. positive transfer </w:t>
      </w:r>
    </w:p>
    <w:p w:rsidR="00EF2E1C" w:rsidRPr="004F10A1" w:rsidRDefault="00EF2E1C" w:rsidP="00EF2E1C">
      <w:pPr>
        <w:rPr>
          <w:szCs w:val="28"/>
          <w:lang w:val="en-US"/>
        </w:rPr>
      </w:pPr>
      <w:r w:rsidRPr="004F10A1">
        <w:rPr>
          <w:szCs w:val="28"/>
          <w:lang w:val="en-US"/>
        </w:rPr>
        <w:t xml:space="preserve">c. fossilization </w:t>
      </w:r>
    </w:p>
    <w:p w:rsidR="00EF2E1C" w:rsidRPr="004F10A1" w:rsidRDefault="00EF2E1C" w:rsidP="00EF2E1C">
      <w:pPr>
        <w:rPr>
          <w:szCs w:val="28"/>
          <w:lang w:val="en-US"/>
        </w:rPr>
      </w:pPr>
      <w:r w:rsidRPr="004F10A1">
        <w:rPr>
          <w:szCs w:val="28"/>
          <w:lang w:val="en-US"/>
        </w:rPr>
        <w:t xml:space="preserve">d. affective factors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55. the ability to use appropriate language </w:t>
      </w:r>
    </w:p>
    <w:p w:rsidR="00EF2E1C" w:rsidRPr="004F10A1" w:rsidRDefault="00EF2E1C" w:rsidP="00EF2E1C">
      <w:pPr>
        <w:rPr>
          <w:szCs w:val="28"/>
          <w:lang w:val="en-US"/>
        </w:rPr>
      </w:pPr>
      <w:r w:rsidRPr="004F10A1">
        <w:rPr>
          <w:szCs w:val="28"/>
          <w:lang w:val="en-US"/>
        </w:rPr>
        <w:t xml:space="preserve">a. communicative competence </w:t>
      </w:r>
    </w:p>
    <w:p w:rsidR="00EF2E1C" w:rsidRPr="004F10A1" w:rsidRDefault="00EF2E1C" w:rsidP="00EF2E1C">
      <w:pPr>
        <w:rPr>
          <w:szCs w:val="28"/>
          <w:lang w:val="en-US"/>
        </w:rPr>
      </w:pPr>
      <w:r w:rsidRPr="004F10A1">
        <w:rPr>
          <w:szCs w:val="28"/>
          <w:lang w:val="en-US"/>
        </w:rPr>
        <w:t xml:space="preserve">b. strategic competence </w:t>
      </w:r>
    </w:p>
    <w:p w:rsidR="00EF2E1C" w:rsidRPr="004F10A1" w:rsidRDefault="00EF2E1C" w:rsidP="00EF2E1C">
      <w:pPr>
        <w:rPr>
          <w:szCs w:val="28"/>
          <w:lang w:val="en-US"/>
        </w:rPr>
      </w:pPr>
      <w:r w:rsidRPr="004F10A1">
        <w:rPr>
          <w:szCs w:val="28"/>
          <w:lang w:val="en-US"/>
        </w:rPr>
        <w:t xml:space="preserve">c. socio-linguistic competence </w:t>
      </w:r>
    </w:p>
    <w:p w:rsidR="00EF2E1C" w:rsidRPr="004F10A1" w:rsidRDefault="00EF2E1C" w:rsidP="00EF2E1C">
      <w:pPr>
        <w:rPr>
          <w:szCs w:val="28"/>
          <w:lang w:val="en-US"/>
        </w:rPr>
      </w:pPr>
      <w:r w:rsidRPr="004F10A1">
        <w:rPr>
          <w:szCs w:val="28"/>
          <w:lang w:val="en-US"/>
        </w:rPr>
        <w:t xml:space="preserve">d. sociolinguistic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56. speaking the L2 </w:t>
      </w:r>
    </w:p>
    <w:p w:rsidR="00EF2E1C" w:rsidRPr="004F10A1" w:rsidRDefault="00EF2E1C" w:rsidP="00EF2E1C">
      <w:pPr>
        <w:rPr>
          <w:szCs w:val="28"/>
          <w:lang w:val="en-US"/>
        </w:rPr>
      </w:pPr>
      <w:r w:rsidRPr="004F10A1">
        <w:rPr>
          <w:szCs w:val="28"/>
          <w:lang w:val="en-US"/>
        </w:rPr>
        <w:t xml:space="preserve">a. input </w:t>
      </w:r>
    </w:p>
    <w:p w:rsidR="00EF2E1C" w:rsidRPr="004F10A1" w:rsidRDefault="00EF2E1C" w:rsidP="00EF2E1C">
      <w:pPr>
        <w:rPr>
          <w:szCs w:val="28"/>
          <w:lang w:val="en-US"/>
        </w:rPr>
      </w:pPr>
      <w:r w:rsidRPr="004F10A1">
        <w:rPr>
          <w:szCs w:val="28"/>
          <w:lang w:val="en-US"/>
        </w:rPr>
        <w:t xml:space="preserve">b. errors </w:t>
      </w:r>
    </w:p>
    <w:p w:rsidR="00EF2E1C" w:rsidRPr="004F10A1" w:rsidRDefault="00EF2E1C" w:rsidP="00EF2E1C">
      <w:pPr>
        <w:rPr>
          <w:szCs w:val="28"/>
          <w:lang w:val="en-US"/>
        </w:rPr>
      </w:pPr>
      <w:r w:rsidRPr="004F10A1">
        <w:rPr>
          <w:szCs w:val="28"/>
          <w:lang w:val="en-US"/>
        </w:rPr>
        <w:t xml:space="preserve">c. true </w:t>
      </w:r>
    </w:p>
    <w:p w:rsidR="00EF2E1C" w:rsidRPr="004F10A1" w:rsidRDefault="00EF2E1C" w:rsidP="00EF2E1C">
      <w:pPr>
        <w:rPr>
          <w:szCs w:val="28"/>
          <w:lang w:val="en-US"/>
        </w:rPr>
      </w:pPr>
      <w:r w:rsidRPr="004F10A1">
        <w:rPr>
          <w:szCs w:val="28"/>
          <w:lang w:val="en-US"/>
        </w:rPr>
        <w:t xml:space="preserve">d. output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57. Instead of focusing on the teacher or the textbook, look at ___! </w:t>
      </w:r>
    </w:p>
    <w:p w:rsidR="00EF2E1C" w:rsidRPr="004F10A1" w:rsidRDefault="00EF2E1C" w:rsidP="00EF2E1C">
      <w:pPr>
        <w:rPr>
          <w:szCs w:val="28"/>
          <w:lang w:val="en-US"/>
        </w:rPr>
      </w:pPr>
      <w:r w:rsidRPr="004F10A1">
        <w:rPr>
          <w:szCs w:val="28"/>
          <w:lang w:val="en-US"/>
        </w:rPr>
        <w:t xml:space="preserve">a. the learner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true </w:t>
      </w:r>
    </w:p>
    <w:p w:rsidR="00EF2E1C" w:rsidRPr="004F10A1" w:rsidRDefault="00EF2E1C" w:rsidP="00EF2E1C">
      <w:pPr>
        <w:rPr>
          <w:szCs w:val="28"/>
          <w:lang w:val="en-US"/>
        </w:rPr>
      </w:pPr>
      <w:r w:rsidRPr="004F10A1">
        <w:rPr>
          <w:szCs w:val="28"/>
          <w:lang w:val="en-US"/>
        </w:rPr>
        <w:t xml:space="preserve">d. learning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58. What aspect of language learning do you think "the Joseph Conrad phenomenon" refers to? </w:t>
      </w:r>
    </w:p>
    <w:p w:rsidR="00EF2E1C" w:rsidRPr="004F10A1" w:rsidRDefault="00EF2E1C" w:rsidP="00EF2E1C">
      <w:pPr>
        <w:rPr>
          <w:szCs w:val="28"/>
          <w:lang w:val="en-US"/>
        </w:rPr>
      </w:pPr>
      <w:r w:rsidRPr="004F10A1">
        <w:rPr>
          <w:szCs w:val="28"/>
          <w:lang w:val="en-US"/>
        </w:rPr>
        <w:t xml:space="preserve">a. Positive transfer is when the learner tries to use knowledge about a feature of the L1 that is similar to the L2. Negative transfer is when the learner tries to use an L1 feature that is really different from the L2. </w:t>
      </w:r>
    </w:p>
    <w:p w:rsidR="00EF2E1C" w:rsidRPr="004F10A1" w:rsidRDefault="00EF2E1C" w:rsidP="00EF2E1C">
      <w:pPr>
        <w:rPr>
          <w:szCs w:val="28"/>
          <w:lang w:val="en-US"/>
        </w:rPr>
      </w:pPr>
      <w:r w:rsidRPr="004F10A1">
        <w:rPr>
          <w:szCs w:val="28"/>
          <w:lang w:val="en-US"/>
        </w:rPr>
        <w:t xml:space="preserve">b. The ability of an adult L2 learner to master aspects of the written language, but to speak with a distinct L1 accent, as exemplified by the writer Joseph Conrad. </w:t>
      </w:r>
    </w:p>
    <w:p w:rsidR="00EF2E1C" w:rsidRPr="004F10A1" w:rsidRDefault="00EF2E1C" w:rsidP="00EF2E1C">
      <w:pPr>
        <w:rPr>
          <w:szCs w:val="28"/>
          <w:lang w:val="en-US"/>
        </w:rPr>
      </w:pPr>
      <w:r w:rsidRPr="004F10A1">
        <w:rPr>
          <w:szCs w:val="28"/>
          <w:lang w:val="en-US"/>
        </w:rPr>
        <w:t xml:space="preserve">c. English as a foreign language (EFL) </w:t>
      </w:r>
    </w:p>
    <w:p w:rsidR="00EF2E1C" w:rsidRPr="004F10A1" w:rsidRDefault="00EF2E1C" w:rsidP="00EF2E1C">
      <w:pPr>
        <w:rPr>
          <w:szCs w:val="28"/>
          <w:lang w:val="en-US"/>
        </w:rPr>
      </w:pPr>
      <w:r w:rsidRPr="004F10A1">
        <w:rPr>
          <w:szCs w:val="28"/>
          <w:lang w:val="en-US"/>
        </w:rPr>
        <w:t xml:space="preserve">d. foreign language; second 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59. strongly influenced by a belief that the fluent use of a language was essentially a set of "habits" that could be developed with a lot of practice; Isolated practice shows no resemblance to interactional nature of actual spoken language use; BORING! </w:t>
      </w:r>
    </w:p>
    <w:p w:rsidR="00EF2E1C" w:rsidRPr="004F10A1" w:rsidRDefault="00EF2E1C" w:rsidP="00EF2E1C">
      <w:pPr>
        <w:rPr>
          <w:szCs w:val="28"/>
          <w:lang w:val="en-US"/>
        </w:rPr>
      </w:pPr>
      <w:r w:rsidRPr="004F10A1">
        <w:rPr>
          <w:szCs w:val="28"/>
          <w:lang w:val="en-US"/>
        </w:rPr>
        <w:t xml:space="preserve">a. bilingual </w:t>
      </w:r>
    </w:p>
    <w:p w:rsidR="00EF2E1C" w:rsidRPr="004F10A1" w:rsidRDefault="00EF2E1C" w:rsidP="00EF2E1C">
      <w:pPr>
        <w:rPr>
          <w:szCs w:val="28"/>
          <w:lang w:val="en-US"/>
        </w:rPr>
      </w:pPr>
      <w:r w:rsidRPr="004F10A1">
        <w:rPr>
          <w:szCs w:val="28"/>
          <w:lang w:val="en-US"/>
        </w:rPr>
        <w:t xml:space="preserve">b. audiolingual method </w:t>
      </w:r>
    </w:p>
    <w:p w:rsidR="00EF2E1C" w:rsidRPr="004F10A1" w:rsidRDefault="00EF2E1C" w:rsidP="00EF2E1C">
      <w:pPr>
        <w:rPr>
          <w:szCs w:val="28"/>
          <w:lang w:val="en-US"/>
        </w:rPr>
      </w:pPr>
      <w:r w:rsidRPr="004F10A1">
        <w:rPr>
          <w:szCs w:val="28"/>
          <w:lang w:val="en-US"/>
        </w:rPr>
        <w:t xml:space="preserve">c. fossilization </w:t>
      </w:r>
    </w:p>
    <w:p w:rsidR="00EF2E1C" w:rsidRPr="004F10A1" w:rsidRDefault="00EF2E1C" w:rsidP="00EF2E1C">
      <w:pPr>
        <w:rPr>
          <w:szCs w:val="28"/>
          <w:lang w:val="en-US"/>
        </w:rPr>
      </w:pPr>
      <w:r w:rsidRPr="004F10A1">
        <w:rPr>
          <w:szCs w:val="28"/>
          <w:lang w:val="en-US"/>
        </w:rPr>
        <w:t xml:space="preserve">d.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60. Using ___ (learners learn from each other's mistakes), L2 learners tend to learn more AND better. </w:t>
      </w:r>
    </w:p>
    <w:p w:rsidR="00EF2E1C" w:rsidRPr="004F10A1" w:rsidRDefault="00EF2E1C" w:rsidP="00EF2E1C">
      <w:pPr>
        <w:rPr>
          <w:szCs w:val="28"/>
          <w:lang w:val="en-US"/>
        </w:rPr>
      </w:pPr>
      <w:r w:rsidRPr="004F10A1">
        <w:rPr>
          <w:szCs w:val="28"/>
          <w:lang w:val="en-US"/>
        </w:rPr>
        <w:t xml:space="preserve">a. task-based learning </w:t>
      </w:r>
    </w:p>
    <w:p w:rsidR="00EF2E1C" w:rsidRPr="004F10A1" w:rsidRDefault="00EF2E1C" w:rsidP="00EF2E1C">
      <w:pPr>
        <w:rPr>
          <w:szCs w:val="28"/>
          <w:lang w:val="en-US"/>
        </w:rPr>
      </w:pPr>
      <w:r w:rsidRPr="004F10A1">
        <w:rPr>
          <w:szCs w:val="28"/>
          <w:lang w:val="en-US"/>
        </w:rPr>
        <w:t xml:space="preserve">b. learning </w:t>
      </w:r>
    </w:p>
    <w:p w:rsidR="00EF2E1C" w:rsidRPr="004F10A1" w:rsidRDefault="00EF2E1C" w:rsidP="00EF2E1C">
      <w:pPr>
        <w:rPr>
          <w:szCs w:val="28"/>
          <w:lang w:val="en-US"/>
        </w:rPr>
      </w:pPr>
      <w:r w:rsidRPr="004F10A1">
        <w:rPr>
          <w:szCs w:val="28"/>
          <w:lang w:val="en-US"/>
        </w:rPr>
        <w:t xml:space="preserve">c. Negotiated input </w:t>
      </w:r>
    </w:p>
    <w:p w:rsidR="00EF2E1C" w:rsidRPr="004F10A1" w:rsidRDefault="00EF2E1C" w:rsidP="00EF2E1C">
      <w:pPr>
        <w:rPr>
          <w:szCs w:val="28"/>
          <w:lang w:val="en-US"/>
        </w:rPr>
      </w:pPr>
      <w:r w:rsidRPr="004F10A1">
        <w:rPr>
          <w:szCs w:val="28"/>
          <w:lang w:val="en-US"/>
        </w:rPr>
        <w:t xml:space="preserve">d. false; Few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61. learners whose interlanguage has developed a fairly fixed repertoire of L2 expressions, containing many forms that do not match the target language and seem not to be progressing any further (most likely basis of a foreign accent) </w:t>
      </w:r>
    </w:p>
    <w:p w:rsidR="00EF2E1C" w:rsidRPr="004F10A1" w:rsidRDefault="00EF2E1C" w:rsidP="00EF2E1C">
      <w:pPr>
        <w:rPr>
          <w:szCs w:val="28"/>
          <w:lang w:val="en-US"/>
        </w:rPr>
      </w:pPr>
      <w:r w:rsidRPr="004F10A1">
        <w:rPr>
          <w:szCs w:val="28"/>
          <w:lang w:val="en-US"/>
        </w:rPr>
        <w:t xml:space="preserve">a. fossilization </w:t>
      </w:r>
    </w:p>
    <w:p w:rsidR="00EF2E1C" w:rsidRPr="004F10A1" w:rsidRDefault="00EF2E1C" w:rsidP="00EF2E1C">
      <w:pPr>
        <w:rPr>
          <w:szCs w:val="28"/>
          <w:lang w:val="en-US"/>
        </w:rPr>
      </w:pPr>
      <w:r w:rsidRPr="004F10A1">
        <w:rPr>
          <w:szCs w:val="28"/>
          <w:lang w:val="en-US"/>
        </w:rPr>
        <w:t xml:space="preserve">b. acquisition </w:t>
      </w:r>
    </w:p>
    <w:p w:rsidR="00EF2E1C" w:rsidRPr="004F10A1" w:rsidRDefault="00EF2E1C" w:rsidP="00EF2E1C">
      <w:pPr>
        <w:rPr>
          <w:szCs w:val="28"/>
          <w:lang w:val="en-US"/>
        </w:rPr>
      </w:pPr>
      <w:r w:rsidRPr="004F10A1">
        <w:rPr>
          <w:szCs w:val="28"/>
          <w:lang w:val="en-US"/>
        </w:rPr>
        <w:t xml:space="preserve">c. functions </w:t>
      </w:r>
    </w:p>
    <w:p w:rsidR="00EF2E1C" w:rsidRPr="004F10A1" w:rsidRDefault="00EF2E1C" w:rsidP="00EF2E1C">
      <w:pPr>
        <w:rPr>
          <w:szCs w:val="28"/>
          <w:lang w:val="en-US"/>
        </w:rPr>
      </w:pPr>
      <w:r w:rsidRPr="004F10A1">
        <w:rPr>
          <w:szCs w:val="28"/>
          <w:lang w:val="en-US"/>
        </w:rPr>
        <w:t xml:space="preserve">d. foreigner talk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62. transferring an L1 feature that is really different from the L2 (putting the adjective after the noun); may make the L2 expression difficult to understand </w:t>
      </w:r>
    </w:p>
    <w:p w:rsidR="00EF2E1C" w:rsidRPr="004F10A1" w:rsidRDefault="00EF2E1C" w:rsidP="00EF2E1C">
      <w:pPr>
        <w:rPr>
          <w:szCs w:val="28"/>
          <w:lang w:val="en-US"/>
        </w:rPr>
      </w:pPr>
      <w:r w:rsidRPr="004F10A1">
        <w:rPr>
          <w:szCs w:val="28"/>
          <w:lang w:val="en-US"/>
        </w:rPr>
        <w:t xml:space="preserve">a. positive transfer </w:t>
      </w:r>
    </w:p>
    <w:p w:rsidR="00EF2E1C" w:rsidRPr="004F10A1" w:rsidRDefault="00EF2E1C" w:rsidP="00EF2E1C">
      <w:pPr>
        <w:rPr>
          <w:szCs w:val="28"/>
          <w:lang w:val="en-US"/>
        </w:rPr>
      </w:pPr>
      <w:r w:rsidRPr="004F10A1">
        <w:rPr>
          <w:szCs w:val="28"/>
          <w:lang w:val="en-US"/>
        </w:rPr>
        <w:t xml:space="preserve">b. negative transfer </w:t>
      </w:r>
    </w:p>
    <w:p w:rsidR="00EF2E1C" w:rsidRPr="004F10A1" w:rsidRDefault="00EF2E1C" w:rsidP="00EF2E1C">
      <w:pPr>
        <w:rPr>
          <w:szCs w:val="28"/>
          <w:lang w:val="en-US"/>
        </w:rPr>
      </w:pPr>
      <w:r w:rsidRPr="004F10A1">
        <w:rPr>
          <w:szCs w:val="28"/>
          <w:lang w:val="en-US"/>
        </w:rPr>
        <w:t xml:space="preserve">c. strategic competence </w:t>
      </w:r>
    </w:p>
    <w:p w:rsidR="00EF2E1C" w:rsidRPr="004F10A1" w:rsidRDefault="00EF2E1C" w:rsidP="00EF2E1C">
      <w:pPr>
        <w:rPr>
          <w:szCs w:val="28"/>
          <w:lang w:val="en-US"/>
        </w:rPr>
      </w:pPr>
      <w:r w:rsidRPr="004F10A1">
        <w:rPr>
          <w:szCs w:val="28"/>
          <w:lang w:val="en-US"/>
        </w:rPr>
        <w:t xml:space="preserve">d. negative transfer/interference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63. learners who want to learn the L2 in order to achieve some other goal, such as completing a school graduation requirement or being able to read scientific publications, but they are not really planning on engaging in much social interaction using the L2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r w:rsidRPr="004F10A1">
        <w:rPr>
          <w:szCs w:val="28"/>
          <w:lang w:val="en-US"/>
        </w:rPr>
        <w:t xml:space="preserve">b. instrumental motivation </w:t>
      </w:r>
    </w:p>
    <w:p w:rsidR="00EF2E1C" w:rsidRPr="004F10A1" w:rsidRDefault="00EF2E1C" w:rsidP="00EF2E1C">
      <w:pPr>
        <w:rPr>
          <w:szCs w:val="28"/>
          <w:lang w:val="en-US"/>
        </w:rPr>
      </w:pPr>
      <w:r w:rsidRPr="004F10A1">
        <w:rPr>
          <w:szCs w:val="28"/>
          <w:lang w:val="en-US"/>
        </w:rPr>
        <w:t xml:space="preserve">c. strategic competence </w:t>
      </w:r>
    </w:p>
    <w:p w:rsidR="00EF2E1C" w:rsidRPr="004F10A1" w:rsidRDefault="00EF2E1C" w:rsidP="00EF2E1C">
      <w:pPr>
        <w:rPr>
          <w:szCs w:val="28"/>
          <w:lang w:val="en-US"/>
        </w:rPr>
      </w:pPr>
      <w:r w:rsidRPr="004F10A1">
        <w:rPr>
          <w:szCs w:val="28"/>
          <w:lang w:val="en-US"/>
        </w:rPr>
        <w:t xml:space="preserve">d. learning; acquisition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64. hearing the L2; used in L1 acquisition to describe the language that the learner is exposed to; has to be comprehensible, because we can't process what we don't understand </w:t>
      </w:r>
    </w:p>
    <w:p w:rsidR="00EF2E1C" w:rsidRPr="004F10A1" w:rsidRDefault="00EF2E1C" w:rsidP="00EF2E1C">
      <w:pPr>
        <w:rPr>
          <w:szCs w:val="28"/>
          <w:lang w:val="en-US"/>
        </w:rPr>
      </w:pPr>
      <w:r w:rsidRPr="004F10A1">
        <w:rPr>
          <w:szCs w:val="28"/>
          <w:lang w:val="en-US"/>
        </w:rPr>
        <w:t xml:space="preserve">a. true </w:t>
      </w:r>
    </w:p>
    <w:p w:rsidR="00EF2E1C" w:rsidRPr="004F10A1" w:rsidRDefault="00EF2E1C" w:rsidP="00EF2E1C">
      <w:pPr>
        <w:rPr>
          <w:szCs w:val="28"/>
          <w:lang w:val="en-US"/>
        </w:rPr>
      </w:pPr>
      <w:r w:rsidRPr="004F10A1">
        <w:rPr>
          <w:szCs w:val="28"/>
          <w:lang w:val="en-US"/>
        </w:rPr>
        <w:t xml:space="preserve">b. bilingual </w:t>
      </w:r>
    </w:p>
    <w:p w:rsidR="00EF2E1C" w:rsidRPr="004F10A1" w:rsidRDefault="00EF2E1C" w:rsidP="00EF2E1C">
      <w:pPr>
        <w:rPr>
          <w:szCs w:val="28"/>
          <w:lang w:val="en-US"/>
        </w:rPr>
      </w:pPr>
      <w:r w:rsidRPr="004F10A1">
        <w:rPr>
          <w:szCs w:val="28"/>
          <w:lang w:val="en-US"/>
        </w:rPr>
        <w:t xml:space="preserve">c. 10-16 </w:t>
      </w:r>
    </w:p>
    <w:p w:rsidR="00EF2E1C" w:rsidRPr="004F10A1" w:rsidRDefault="00EF2E1C" w:rsidP="00EF2E1C">
      <w:pPr>
        <w:rPr>
          <w:szCs w:val="28"/>
          <w:lang w:val="en-US"/>
        </w:rPr>
      </w:pPr>
      <w:r w:rsidRPr="004F10A1">
        <w:rPr>
          <w:szCs w:val="28"/>
          <w:lang w:val="en-US"/>
        </w:rPr>
        <w:t xml:space="preserve">d. input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65. considered the basis for all L2 production </w:t>
      </w:r>
    </w:p>
    <w:p w:rsidR="00EF2E1C" w:rsidRPr="004F10A1" w:rsidRDefault="00EF2E1C" w:rsidP="00EF2E1C">
      <w:pPr>
        <w:rPr>
          <w:szCs w:val="28"/>
          <w:lang w:val="en-US"/>
        </w:rPr>
      </w:pPr>
      <w:r w:rsidRPr="004F10A1">
        <w:rPr>
          <w:szCs w:val="28"/>
          <w:lang w:val="en-US"/>
        </w:rPr>
        <w:t xml:space="preserve">a. bilingual </w:t>
      </w:r>
    </w:p>
    <w:p w:rsidR="00EF2E1C" w:rsidRPr="004F10A1" w:rsidRDefault="00EF2E1C" w:rsidP="00EF2E1C">
      <w:pPr>
        <w:rPr>
          <w:szCs w:val="28"/>
          <w:lang w:val="en-US"/>
        </w:rPr>
      </w:pPr>
      <w:r w:rsidRPr="004F10A1">
        <w:rPr>
          <w:szCs w:val="28"/>
          <w:lang w:val="en-US"/>
        </w:rPr>
        <w:t xml:space="preserve">b. transfer </w:t>
      </w:r>
    </w:p>
    <w:p w:rsidR="00EF2E1C" w:rsidRPr="004F10A1" w:rsidRDefault="00EF2E1C" w:rsidP="00EF2E1C">
      <w:pPr>
        <w:rPr>
          <w:szCs w:val="28"/>
          <w:lang w:val="en-US"/>
        </w:rPr>
      </w:pPr>
      <w:r w:rsidRPr="004F10A1">
        <w:rPr>
          <w:szCs w:val="28"/>
          <w:lang w:val="en-US"/>
        </w:rPr>
        <w:t xml:space="preserve">c. true </w:t>
      </w:r>
    </w:p>
    <w:p w:rsidR="00EF2E1C" w:rsidRPr="004F10A1" w:rsidRDefault="00EF2E1C" w:rsidP="00EF2E1C">
      <w:pPr>
        <w:rPr>
          <w:szCs w:val="28"/>
          <w:lang w:val="en-US"/>
        </w:rPr>
      </w:pPr>
      <w:r w:rsidRPr="004F10A1">
        <w:rPr>
          <w:szCs w:val="28"/>
          <w:lang w:val="en-US"/>
        </w:rPr>
        <w:t xml:space="preserve">d. interlanguage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66. What are the 3 domains of communicative competence? </w:t>
      </w:r>
    </w:p>
    <w:p w:rsidR="00EF2E1C" w:rsidRPr="004F10A1" w:rsidRDefault="00EF2E1C" w:rsidP="00EF2E1C">
      <w:pPr>
        <w:rPr>
          <w:szCs w:val="28"/>
          <w:lang w:val="en-US"/>
        </w:rPr>
      </w:pPr>
      <w:r w:rsidRPr="004F10A1">
        <w:rPr>
          <w:szCs w:val="28"/>
          <w:lang w:val="en-US"/>
        </w:rPr>
        <w:t xml:space="preserve">a. grammatical, socio-linguistic, and strategic competence </w:t>
      </w:r>
    </w:p>
    <w:p w:rsidR="00EF2E1C" w:rsidRPr="004F10A1" w:rsidRDefault="00EF2E1C" w:rsidP="00EF2E1C">
      <w:pPr>
        <w:rPr>
          <w:szCs w:val="28"/>
          <w:lang w:val="en-US"/>
        </w:rPr>
      </w:pPr>
      <w:r w:rsidRPr="004F10A1">
        <w:rPr>
          <w:szCs w:val="28"/>
          <w:lang w:val="en-US"/>
        </w:rPr>
        <w:t xml:space="preserve">b. sociolinguistic competence </w:t>
      </w:r>
    </w:p>
    <w:p w:rsidR="00EF2E1C" w:rsidRPr="004F10A1" w:rsidRDefault="00EF2E1C" w:rsidP="00EF2E1C">
      <w:pPr>
        <w:rPr>
          <w:szCs w:val="28"/>
          <w:lang w:val="en-US"/>
        </w:rPr>
      </w:pPr>
      <w:r w:rsidRPr="004F10A1">
        <w:rPr>
          <w:szCs w:val="28"/>
          <w:lang w:val="en-US"/>
        </w:rPr>
        <w:t xml:space="preserve">c. strategic competence </w:t>
      </w:r>
    </w:p>
    <w:p w:rsidR="00EF2E1C" w:rsidRPr="004F10A1" w:rsidRDefault="00EF2E1C" w:rsidP="00EF2E1C">
      <w:pPr>
        <w:rPr>
          <w:szCs w:val="28"/>
          <w:lang w:val="en-US"/>
        </w:rPr>
      </w:pPr>
      <w:r w:rsidRPr="004F10A1">
        <w:rPr>
          <w:szCs w:val="28"/>
          <w:lang w:val="en-US"/>
        </w:rPr>
        <w:t xml:space="preserve">d. grammatical competence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67. learners who want to learn the L2 for social purposes, in order to take part in the social life of a community using that language and to become an accepted member of that community </w:t>
      </w:r>
    </w:p>
    <w:p w:rsidR="00EF2E1C" w:rsidRPr="004F10A1" w:rsidRDefault="00EF2E1C" w:rsidP="00EF2E1C">
      <w:pPr>
        <w:rPr>
          <w:szCs w:val="28"/>
          <w:lang w:val="en-US"/>
        </w:rPr>
      </w:pPr>
      <w:r w:rsidRPr="004F10A1">
        <w:rPr>
          <w:szCs w:val="28"/>
          <w:lang w:val="en-US"/>
        </w:rPr>
        <w:t xml:space="preserve">a. negative and positive </w:t>
      </w:r>
    </w:p>
    <w:p w:rsidR="00EF2E1C" w:rsidRPr="004F10A1" w:rsidRDefault="00EF2E1C" w:rsidP="00EF2E1C">
      <w:pPr>
        <w:rPr>
          <w:szCs w:val="28"/>
          <w:lang w:val="en-US"/>
        </w:rPr>
      </w:pPr>
      <w:r w:rsidRPr="004F10A1">
        <w:rPr>
          <w:szCs w:val="28"/>
          <w:lang w:val="en-US"/>
        </w:rPr>
        <w:t xml:space="preserve">b. instrumental motivation </w:t>
      </w:r>
    </w:p>
    <w:p w:rsidR="00EF2E1C" w:rsidRPr="004F10A1" w:rsidRDefault="00EF2E1C" w:rsidP="00EF2E1C">
      <w:pPr>
        <w:rPr>
          <w:szCs w:val="28"/>
          <w:lang w:val="en-US"/>
        </w:rPr>
      </w:pPr>
      <w:r w:rsidRPr="004F10A1">
        <w:rPr>
          <w:szCs w:val="28"/>
          <w:lang w:val="en-US"/>
        </w:rPr>
        <w:t xml:space="preserve">c. integrative motivation </w:t>
      </w:r>
    </w:p>
    <w:p w:rsidR="00EF2E1C" w:rsidRPr="004F10A1" w:rsidRDefault="00EF2E1C" w:rsidP="00EF2E1C">
      <w:pPr>
        <w:rPr>
          <w:szCs w:val="28"/>
          <w:lang w:val="en-US"/>
        </w:rPr>
      </w:pPr>
      <w:r w:rsidRPr="004F10A1">
        <w:rPr>
          <w:szCs w:val="28"/>
          <w:lang w:val="en-US"/>
        </w:rPr>
        <w:t xml:space="preserve">d. negative transfer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68. Some L2 expressions become so fixed and may contain forms that do not match the target language; this lack of progression is referred to as "___." </w:t>
      </w:r>
    </w:p>
    <w:p w:rsidR="00EF2E1C" w:rsidRPr="004F10A1" w:rsidRDefault="00EF2E1C" w:rsidP="00EF2E1C">
      <w:pPr>
        <w:rPr>
          <w:szCs w:val="28"/>
          <w:lang w:val="en-US"/>
        </w:rPr>
      </w:pPr>
      <w:r w:rsidRPr="004F10A1">
        <w:rPr>
          <w:szCs w:val="28"/>
          <w:lang w:val="en-US"/>
        </w:rPr>
        <w:t xml:space="preserve">a. bilingual </w:t>
      </w:r>
    </w:p>
    <w:p w:rsidR="00EF2E1C" w:rsidRPr="004F10A1" w:rsidRDefault="00EF2E1C" w:rsidP="00EF2E1C">
      <w:pPr>
        <w:rPr>
          <w:szCs w:val="28"/>
          <w:lang w:val="en-US"/>
        </w:rPr>
      </w:pPr>
      <w:r w:rsidRPr="004F10A1">
        <w:rPr>
          <w:szCs w:val="28"/>
          <w:lang w:val="en-US"/>
        </w:rPr>
        <w:t xml:space="preserve">b. functions </w:t>
      </w:r>
    </w:p>
    <w:p w:rsidR="00EF2E1C" w:rsidRPr="004F10A1" w:rsidRDefault="00EF2E1C" w:rsidP="00EF2E1C">
      <w:pPr>
        <w:rPr>
          <w:szCs w:val="28"/>
          <w:lang w:val="en-US"/>
        </w:rPr>
      </w:pPr>
      <w:r w:rsidRPr="004F10A1">
        <w:rPr>
          <w:szCs w:val="28"/>
          <w:lang w:val="en-US"/>
        </w:rPr>
        <w:t xml:space="preserve">c. acquisition </w:t>
      </w:r>
    </w:p>
    <w:p w:rsidR="00EF2E1C" w:rsidRPr="004F10A1" w:rsidRDefault="00EF2E1C" w:rsidP="00EF2E1C">
      <w:pPr>
        <w:rPr>
          <w:szCs w:val="28"/>
          <w:lang w:val="en-US"/>
        </w:rPr>
      </w:pPr>
      <w:r w:rsidRPr="004F10A1">
        <w:rPr>
          <w:szCs w:val="28"/>
          <w:lang w:val="en-US"/>
        </w:rPr>
        <w:t xml:space="preserve">d.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69. Some learners may just stop talking (bad idea), whereas others will try to express themselves using a ___ (good idea). (Dutch person using vocabulary she knows to refer to a horseshoe) </w:t>
      </w:r>
    </w:p>
    <w:p w:rsidR="00EF2E1C" w:rsidRPr="004F10A1" w:rsidRDefault="00EF2E1C" w:rsidP="00EF2E1C">
      <w:pPr>
        <w:rPr>
          <w:szCs w:val="28"/>
          <w:lang w:val="en-US"/>
        </w:rPr>
      </w:pPr>
      <w:r w:rsidRPr="004F10A1">
        <w:rPr>
          <w:szCs w:val="28"/>
          <w:lang w:val="en-US"/>
        </w:rPr>
        <w:t xml:space="preserve">a. communication strategy </w:t>
      </w:r>
    </w:p>
    <w:p w:rsidR="00EF2E1C" w:rsidRPr="004F10A1" w:rsidRDefault="00EF2E1C" w:rsidP="00EF2E1C">
      <w:pPr>
        <w:rPr>
          <w:szCs w:val="28"/>
          <w:lang w:val="en-US"/>
        </w:rPr>
      </w:pPr>
      <w:r w:rsidRPr="004F10A1">
        <w:rPr>
          <w:szCs w:val="28"/>
          <w:lang w:val="en-US"/>
        </w:rPr>
        <w:t xml:space="preserve">b. negative transfer </w:t>
      </w:r>
    </w:p>
    <w:p w:rsidR="00EF2E1C" w:rsidRPr="004F10A1" w:rsidRDefault="00EF2E1C" w:rsidP="00EF2E1C">
      <w:pPr>
        <w:rPr>
          <w:szCs w:val="28"/>
          <w:lang w:val="en-US"/>
        </w:rPr>
      </w:pPr>
      <w:r w:rsidRPr="004F10A1">
        <w:rPr>
          <w:szCs w:val="28"/>
          <w:lang w:val="en-US"/>
        </w:rPr>
        <w:t xml:space="preserve">c. communicative competence </w:t>
      </w:r>
    </w:p>
    <w:p w:rsidR="00EF2E1C" w:rsidRPr="004F10A1" w:rsidRDefault="00EF2E1C" w:rsidP="00EF2E1C">
      <w:pPr>
        <w:rPr>
          <w:szCs w:val="28"/>
          <w:lang w:val="en-US"/>
        </w:rPr>
      </w:pPr>
      <w:r w:rsidRPr="004F10A1">
        <w:rPr>
          <w:szCs w:val="28"/>
          <w:lang w:val="en-US"/>
        </w:rPr>
        <w:t xml:space="preserve">d. fossilization </w:t>
      </w:r>
    </w:p>
    <w:p w:rsidR="00EF2E1C" w:rsidRPr="004F10A1" w:rsidRDefault="00EF2E1C" w:rsidP="00EF2E1C">
      <w:pPr>
        <w:rPr>
          <w:szCs w:val="28"/>
          <w:lang w:val="en-US"/>
        </w:rPr>
      </w:pPr>
    </w:p>
    <w:p w:rsidR="00EF2E1C" w:rsidRPr="004F10A1" w:rsidRDefault="00EF2E1C" w:rsidP="00EF2E1C">
      <w:pPr>
        <w:rPr>
          <w:szCs w:val="28"/>
          <w:lang w:val="en-US"/>
        </w:rPr>
      </w:pPr>
      <w:r w:rsidRPr="004F10A1">
        <w:rPr>
          <w:szCs w:val="28"/>
          <w:lang w:val="en-US"/>
        </w:rPr>
        <w:t xml:space="preserve">70. an approach to L2 learning which emphasizes the spoken language; became popular in the middle of the twentieth century; involved a systematic presentation of the structures of the L2, moving from the simple to the more complex, in the form of drills that the student had to repeat </w:t>
      </w:r>
    </w:p>
    <w:p w:rsidR="00EF2E1C" w:rsidRPr="004F10A1" w:rsidRDefault="00EF2E1C" w:rsidP="00EF2E1C">
      <w:pPr>
        <w:rPr>
          <w:szCs w:val="28"/>
          <w:lang w:val="en-US"/>
        </w:rPr>
      </w:pPr>
      <w:r w:rsidRPr="004F10A1">
        <w:rPr>
          <w:szCs w:val="28"/>
          <w:lang w:val="en-US"/>
        </w:rPr>
        <w:t xml:space="preserve">a. Interlanguage </w:t>
      </w:r>
    </w:p>
    <w:p w:rsidR="00EF2E1C" w:rsidRPr="004F10A1" w:rsidRDefault="00EF2E1C" w:rsidP="00EF2E1C">
      <w:pPr>
        <w:rPr>
          <w:szCs w:val="28"/>
          <w:lang w:val="en-US"/>
        </w:rPr>
      </w:pPr>
      <w:r w:rsidRPr="004F10A1">
        <w:rPr>
          <w:szCs w:val="28"/>
          <w:lang w:val="en-US"/>
        </w:rPr>
        <w:t xml:space="preserve">b. audiolingual method </w:t>
      </w:r>
    </w:p>
    <w:p w:rsidR="00EF2E1C" w:rsidRPr="004F10A1" w:rsidRDefault="00EF2E1C" w:rsidP="00EF2E1C">
      <w:pPr>
        <w:rPr>
          <w:szCs w:val="28"/>
          <w:lang w:val="en-US"/>
        </w:rPr>
      </w:pPr>
      <w:r w:rsidRPr="004F10A1">
        <w:rPr>
          <w:szCs w:val="28"/>
          <w:lang w:val="en-US"/>
        </w:rPr>
        <w:t xml:space="preserve">c. applied linguistics </w:t>
      </w:r>
    </w:p>
    <w:p w:rsidR="00EF2E1C" w:rsidRPr="004F10A1" w:rsidRDefault="00EF2E1C" w:rsidP="00EF2E1C">
      <w:pPr>
        <w:rPr>
          <w:szCs w:val="28"/>
        </w:rPr>
      </w:pPr>
      <w:r w:rsidRPr="004F10A1">
        <w:rPr>
          <w:szCs w:val="28"/>
        </w:rPr>
        <w:t xml:space="preserve">d. fossilization </w:t>
      </w:r>
    </w:p>
    <w:p w:rsidR="00EF2E1C" w:rsidRPr="004F10A1" w:rsidRDefault="00EF2E1C" w:rsidP="00EF2E1C">
      <w:pPr>
        <w:rPr>
          <w:szCs w:val="28"/>
        </w:rPr>
      </w:pPr>
    </w:p>
    <w:p w:rsidR="00EF2E1C" w:rsidRPr="004F10A1" w:rsidRDefault="00EF2E1C" w:rsidP="00EF2E1C">
      <w:pPr>
        <w:rPr>
          <w:szCs w:val="28"/>
        </w:rPr>
      </w:pPr>
    </w:p>
    <w:p w:rsidR="00EF2E1C" w:rsidRPr="004F10A1" w:rsidRDefault="00EF2E1C" w:rsidP="004A3557">
      <w:pPr>
        <w:jc w:val="center"/>
        <w:rPr>
          <w:b/>
          <w:szCs w:val="28"/>
          <w:lang w:val="en-GB"/>
        </w:rPr>
      </w:pPr>
    </w:p>
    <w:p w:rsidR="002B5790" w:rsidRPr="004F10A1" w:rsidRDefault="002B5790">
      <w:pPr>
        <w:rPr>
          <w:lang w:val="uk-UA"/>
        </w:rPr>
      </w:pPr>
    </w:p>
    <w:sectPr w:rsidR="002B5790" w:rsidRPr="004F10A1" w:rsidSect="00E51D6D">
      <w:footerReference w:type="even" r:id="rId15"/>
      <w:footerReference w:type="default" r:id="rId16"/>
      <w:headerReference w:type="first" r:id="rId17"/>
      <w:type w:val="continuous"/>
      <w:pgSz w:w="11906" w:h="16838"/>
      <w:pgMar w:top="993"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AB" w:rsidRDefault="001867AB">
      <w:r>
        <w:separator/>
      </w:r>
    </w:p>
  </w:endnote>
  <w:endnote w:type="continuationSeparator" w:id="0">
    <w:p w:rsidR="001867AB" w:rsidRDefault="0018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Serif">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67" w:rsidRDefault="00190767" w:rsidP="00E51D6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90767" w:rsidRDefault="00190767" w:rsidP="00E51D6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91947"/>
      <w:docPartObj>
        <w:docPartGallery w:val="Page Numbers (Bottom of Page)"/>
        <w:docPartUnique/>
      </w:docPartObj>
    </w:sdtPr>
    <w:sdtEndPr/>
    <w:sdtContent>
      <w:p w:rsidR="00190767" w:rsidRDefault="00190767">
        <w:pPr>
          <w:pStyle w:val="llb"/>
          <w:jc w:val="right"/>
        </w:pPr>
        <w:r>
          <w:fldChar w:fldCharType="begin"/>
        </w:r>
        <w:r>
          <w:instrText>PAGE   \* MERGEFORMAT</w:instrText>
        </w:r>
        <w:r>
          <w:fldChar w:fldCharType="separate"/>
        </w:r>
        <w:r w:rsidR="00293D66">
          <w:rPr>
            <w:noProof/>
          </w:rPr>
          <w:t>44</w:t>
        </w:r>
        <w:r>
          <w:fldChar w:fldCharType="end"/>
        </w:r>
      </w:p>
    </w:sdtContent>
  </w:sdt>
  <w:p w:rsidR="00190767" w:rsidRDefault="00190767" w:rsidP="00E51D6D">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AB" w:rsidRDefault="001867AB">
      <w:r>
        <w:separator/>
      </w:r>
    </w:p>
  </w:footnote>
  <w:footnote w:type="continuationSeparator" w:id="0">
    <w:p w:rsidR="001867AB" w:rsidRDefault="00186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67" w:rsidRDefault="00190767" w:rsidP="00E51D6D">
    <w:pPr>
      <w:jc w:val="right"/>
      <w:rPr>
        <w:bCs/>
        <w:sz w:val="16"/>
        <w:szCs w:val="16"/>
        <w:lang w:val="uk-UA" w:eastAsia="en-US"/>
      </w:rPr>
    </w:pPr>
    <w:r>
      <w:rPr>
        <w:bCs/>
        <w:sz w:val="16"/>
        <w:szCs w:val="16"/>
        <w:lang w:val="uk-UA"/>
      </w:rPr>
      <w:t>ЗАТВЕРДЖЕНО</w:t>
    </w:r>
  </w:p>
  <w:p w:rsidR="00190767" w:rsidRDefault="00190767" w:rsidP="00E51D6D">
    <w:pPr>
      <w:tabs>
        <w:tab w:val="center" w:pos="13041"/>
      </w:tabs>
      <w:jc w:val="right"/>
      <w:rPr>
        <w:bCs/>
        <w:sz w:val="16"/>
        <w:szCs w:val="16"/>
        <w:lang w:val="hu-HU"/>
      </w:rPr>
    </w:pPr>
    <w:r>
      <w:rPr>
        <w:bCs/>
        <w:sz w:val="16"/>
        <w:szCs w:val="16"/>
        <w:lang w:val="uk-UA"/>
      </w:rPr>
      <w:t>Вченою радою ЗУІ</w:t>
    </w:r>
  </w:p>
  <w:p w:rsidR="00190767" w:rsidRDefault="00190767" w:rsidP="00E51D6D">
    <w:pPr>
      <w:pStyle w:val="lfej"/>
      <w:jc w:val="right"/>
      <w:rPr>
        <w:bCs/>
        <w:sz w:val="16"/>
        <w:szCs w:val="16"/>
        <w:lang w:val="uk-UA"/>
      </w:rPr>
    </w:pPr>
    <w:r>
      <w:rPr>
        <w:bCs/>
        <w:sz w:val="16"/>
        <w:szCs w:val="16"/>
        <w:lang w:val="uk-UA"/>
      </w:rPr>
      <w:t xml:space="preserve">Протокол № </w:t>
    </w:r>
    <w:r>
      <w:rPr>
        <w:bCs/>
        <w:sz w:val="16"/>
        <w:szCs w:val="16"/>
      </w:rPr>
      <w:t>„</w:t>
    </w:r>
    <w:r>
      <w:rPr>
        <w:bCs/>
        <w:sz w:val="16"/>
        <w:szCs w:val="16"/>
        <w:lang w:val="hu-HU"/>
      </w:rPr>
      <w:t>5</w:t>
    </w:r>
    <w:r>
      <w:rPr>
        <w:bCs/>
        <w:sz w:val="16"/>
        <w:szCs w:val="16"/>
      </w:rPr>
      <w:t xml:space="preserve">” </w:t>
    </w:r>
    <w:r>
      <w:rPr>
        <w:bCs/>
        <w:sz w:val="16"/>
        <w:szCs w:val="16"/>
        <w:lang w:val="uk-UA"/>
      </w:rPr>
      <w:t xml:space="preserve">від </w:t>
    </w:r>
    <w:r>
      <w:rPr>
        <w:sz w:val="16"/>
        <w:szCs w:val="16"/>
        <w:lang w:val="uk-UA"/>
      </w:rPr>
      <w:t>„</w:t>
    </w:r>
    <w:r>
      <w:rPr>
        <w:sz w:val="16"/>
        <w:szCs w:val="16"/>
        <w:lang w:val="hu-HU"/>
      </w:rPr>
      <w:t>28</w:t>
    </w:r>
    <w:r>
      <w:rPr>
        <w:sz w:val="16"/>
        <w:szCs w:val="16"/>
        <w:lang w:val="uk-UA"/>
      </w:rPr>
      <w:t>” серпня 201</w:t>
    </w:r>
    <w:r>
      <w:rPr>
        <w:sz w:val="16"/>
        <w:szCs w:val="16"/>
      </w:rPr>
      <w:t>7</w:t>
    </w:r>
    <w:r>
      <w:rPr>
        <w:sz w:val="16"/>
        <w:szCs w:val="16"/>
        <w:lang w:val="uk-UA"/>
      </w:rPr>
      <w:t xml:space="preserve"> р</w:t>
    </w:r>
    <w:r>
      <w:rPr>
        <w:sz w:val="16"/>
        <w:szCs w:val="16"/>
      </w:rPr>
      <w:t>.</w:t>
    </w:r>
  </w:p>
  <w:p w:rsidR="00190767" w:rsidRPr="004F0586" w:rsidRDefault="00190767" w:rsidP="00E51D6D">
    <w:pPr>
      <w:pStyle w:val="lfej"/>
      <w:jc w:val="right"/>
      <w:rPr>
        <w:sz w:val="16"/>
        <w:szCs w:val="16"/>
        <w:lang w:val="uk-UA"/>
      </w:rPr>
    </w:pPr>
    <w:r>
      <w:rPr>
        <w:bCs/>
        <w:sz w:val="16"/>
        <w:szCs w:val="16"/>
      </w:rPr>
      <w:t>Ф-ДК-</w:t>
    </w:r>
    <w:r>
      <w:rPr>
        <w:bCs/>
        <w:sz w:val="16"/>
        <w:szCs w:val="16"/>
        <w:lang w:val="uk-UA"/>
      </w:rPr>
      <w:t>4</w:t>
    </w:r>
  </w:p>
  <w:p w:rsidR="00190767" w:rsidRDefault="0019076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480"/>
    <w:multiLevelType w:val="hybridMultilevel"/>
    <w:tmpl w:val="84F8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12496"/>
    <w:multiLevelType w:val="multilevel"/>
    <w:tmpl w:val="435EF91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292C4810"/>
    <w:multiLevelType w:val="hybridMultilevel"/>
    <w:tmpl w:val="A0542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E0DA5"/>
    <w:multiLevelType w:val="hybridMultilevel"/>
    <w:tmpl w:val="38DC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83AC9"/>
    <w:multiLevelType w:val="hybridMultilevel"/>
    <w:tmpl w:val="C620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31CB2"/>
    <w:multiLevelType w:val="hybridMultilevel"/>
    <w:tmpl w:val="FD88EA8E"/>
    <w:lvl w:ilvl="0" w:tplc="5D9A5A0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41761B94"/>
    <w:multiLevelType w:val="hybridMultilevel"/>
    <w:tmpl w:val="8326E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44EB0"/>
    <w:multiLevelType w:val="hybridMultilevel"/>
    <w:tmpl w:val="EEF6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5B153F"/>
    <w:multiLevelType w:val="hybridMultilevel"/>
    <w:tmpl w:val="9542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C538C"/>
    <w:multiLevelType w:val="hybridMultilevel"/>
    <w:tmpl w:val="F4A8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BA1E88"/>
    <w:multiLevelType w:val="hybridMultilevel"/>
    <w:tmpl w:val="F42C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C80992"/>
    <w:multiLevelType w:val="hybridMultilevel"/>
    <w:tmpl w:val="07B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34C7A"/>
    <w:multiLevelType w:val="hybridMultilevel"/>
    <w:tmpl w:val="B32E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664F3"/>
    <w:multiLevelType w:val="hybridMultilevel"/>
    <w:tmpl w:val="BEE8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17AB8"/>
    <w:multiLevelType w:val="hybridMultilevel"/>
    <w:tmpl w:val="89F2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E4709D"/>
    <w:multiLevelType w:val="multilevel"/>
    <w:tmpl w:val="B32E8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
  </w:num>
  <w:num w:numId="5">
    <w:abstractNumId w:val="13"/>
  </w:num>
  <w:num w:numId="6">
    <w:abstractNumId w:val="16"/>
  </w:num>
  <w:num w:numId="7">
    <w:abstractNumId w:val="0"/>
  </w:num>
  <w:num w:numId="8">
    <w:abstractNumId w:val="6"/>
  </w:num>
  <w:num w:numId="9">
    <w:abstractNumId w:val="9"/>
  </w:num>
  <w:num w:numId="10">
    <w:abstractNumId w:val="10"/>
  </w:num>
  <w:num w:numId="11">
    <w:abstractNumId w:val="7"/>
  </w:num>
  <w:num w:numId="12">
    <w:abstractNumId w:val="14"/>
  </w:num>
  <w:num w:numId="13">
    <w:abstractNumId w:val="5"/>
  </w:num>
  <w:num w:numId="14">
    <w:abstractNumId w:val="12"/>
  </w:num>
  <w:num w:numId="15">
    <w:abstractNumId w:val="15"/>
  </w:num>
  <w:num w:numId="16">
    <w:abstractNumId w:val="4"/>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0B"/>
    <w:rsid w:val="000061E0"/>
    <w:rsid w:val="0004093E"/>
    <w:rsid w:val="000F5C82"/>
    <w:rsid w:val="00100E4E"/>
    <w:rsid w:val="00111CE6"/>
    <w:rsid w:val="00141AC5"/>
    <w:rsid w:val="00175527"/>
    <w:rsid w:val="001867AB"/>
    <w:rsid w:val="00190767"/>
    <w:rsid w:val="001A4332"/>
    <w:rsid w:val="001B021B"/>
    <w:rsid w:val="001C7A5E"/>
    <w:rsid w:val="00210C98"/>
    <w:rsid w:val="002807F8"/>
    <w:rsid w:val="0028751F"/>
    <w:rsid w:val="00293D66"/>
    <w:rsid w:val="002B5790"/>
    <w:rsid w:val="00353E7A"/>
    <w:rsid w:val="003B4BCD"/>
    <w:rsid w:val="003B58B9"/>
    <w:rsid w:val="003F49C8"/>
    <w:rsid w:val="004777BF"/>
    <w:rsid w:val="004A3557"/>
    <w:rsid w:val="004B5B61"/>
    <w:rsid w:val="004F10A1"/>
    <w:rsid w:val="00505D27"/>
    <w:rsid w:val="00520BBD"/>
    <w:rsid w:val="00573B18"/>
    <w:rsid w:val="005755F5"/>
    <w:rsid w:val="006104B2"/>
    <w:rsid w:val="00643AE0"/>
    <w:rsid w:val="00654D71"/>
    <w:rsid w:val="00657D28"/>
    <w:rsid w:val="006A0083"/>
    <w:rsid w:val="006B05C0"/>
    <w:rsid w:val="006E1A33"/>
    <w:rsid w:val="0071056E"/>
    <w:rsid w:val="0072477F"/>
    <w:rsid w:val="0078039A"/>
    <w:rsid w:val="00854A0B"/>
    <w:rsid w:val="008779D4"/>
    <w:rsid w:val="0088705A"/>
    <w:rsid w:val="008B2E95"/>
    <w:rsid w:val="008F7490"/>
    <w:rsid w:val="00936739"/>
    <w:rsid w:val="00964D29"/>
    <w:rsid w:val="00992DC8"/>
    <w:rsid w:val="009B67AC"/>
    <w:rsid w:val="009E75B7"/>
    <w:rsid w:val="00A153C5"/>
    <w:rsid w:val="00A20045"/>
    <w:rsid w:val="00A300FB"/>
    <w:rsid w:val="00A31ADC"/>
    <w:rsid w:val="00B218BF"/>
    <w:rsid w:val="00B53F62"/>
    <w:rsid w:val="00BE42A6"/>
    <w:rsid w:val="00BF4515"/>
    <w:rsid w:val="00CA6D1E"/>
    <w:rsid w:val="00CD47E0"/>
    <w:rsid w:val="00D04ACF"/>
    <w:rsid w:val="00D44544"/>
    <w:rsid w:val="00D4695E"/>
    <w:rsid w:val="00D71CE2"/>
    <w:rsid w:val="00DA4F62"/>
    <w:rsid w:val="00DB2D89"/>
    <w:rsid w:val="00DD2BA4"/>
    <w:rsid w:val="00DD5CB9"/>
    <w:rsid w:val="00DF2000"/>
    <w:rsid w:val="00E06C45"/>
    <w:rsid w:val="00E13DF2"/>
    <w:rsid w:val="00E27296"/>
    <w:rsid w:val="00E43C87"/>
    <w:rsid w:val="00E51D6D"/>
    <w:rsid w:val="00E534BA"/>
    <w:rsid w:val="00E73118"/>
    <w:rsid w:val="00EA011D"/>
    <w:rsid w:val="00EE37C1"/>
    <w:rsid w:val="00EE43C6"/>
    <w:rsid w:val="00EF2E1C"/>
    <w:rsid w:val="00F17962"/>
    <w:rsid w:val="00F27075"/>
    <w:rsid w:val="00F6301D"/>
    <w:rsid w:val="00F6626D"/>
    <w:rsid w:val="00FB0B91"/>
    <w:rsid w:val="00FE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4A0B"/>
    <w:rPr>
      <w:rFonts w:ascii="Times New Roman" w:hAnsi="Times New Roman"/>
      <w:sz w:val="28"/>
      <w:szCs w:val="24"/>
      <w:lang w:val="ru-RU" w:eastAsia="ru-RU"/>
    </w:rPr>
  </w:style>
  <w:style w:type="paragraph" w:styleId="Cmsor1">
    <w:name w:val="heading 1"/>
    <w:basedOn w:val="Norml"/>
    <w:next w:val="Norml"/>
    <w:link w:val="Cmsor1Char"/>
    <w:qFormat/>
    <w:rsid w:val="00854A0B"/>
    <w:pPr>
      <w:keepNext/>
      <w:outlineLvl w:val="0"/>
    </w:pPr>
    <w:rPr>
      <w:sz w:val="32"/>
      <w:lang w:val="uk-UA"/>
    </w:rPr>
  </w:style>
  <w:style w:type="paragraph" w:styleId="Cmsor2">
    <w:name w:val="heading 2"/>
    <w:basedOn w:val="Norml"/>
    <w:next w:val="Norml"/>
    <w:link w:val="Cmsor2Char"/>
    <w:qFormat/>
    <w:rsid w:val="00EE43C6"/>
    <w:pPr>
      <w:keepNext/>
      <w:autoSpaceDE w:val="0"/>
      <w:autoSpaceDN w:val="0"/>
      <w:jc w:val="center"/>
      <w:outlineLvl w:val="1"/>
    </w:pPr>
    <w:rPr>
      <w:sz w:val="24"/>
      <w:lang w:val="uk-UA" w:eastAsia="x-none"/>
    </w:rPr>
  </w:style>
  <w:style w:type="paragraph" w:styleId="Cmsor3">
    <w:name w:val="heading 3"/>
    <w:basedOn w:val="Norml"/>
    <w:next w:val="Norml"/>
    <w:link w:val="Cmsor3Char"/>
    <w:uiPriority w:val="9"/>
    <w:semiHidden/>
    <w:unhideWhenUsed/>
    <w:qFormat/>
    <w:rsid w:val="00854A0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854A0B"/>
    <w:pPr>
      <w:keepNext/>
      <w:ind w:firstLine="600"/>
      <w:jc w:val="center"/>
      <w:outlineLvl w:val="6"/>
    </w:pPr>
    <w:rPr>
      <w:b/>
      <w:bCs/>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54A0B"/>
    <w:rPr>
      <w:rFonts w:ascii="Times New Roman" w:hAnsi="Times New Roman"/>
      <w:sz w:val="32"/>
      <w:szCs w:val="24"/>
      <w:lang w:val="uk-UA" w:eastAsia="ru-RU"/>
    </w:rPr>
  </w:style>
  <w:style w:type="character" w:customStyle="1" w:styleId="Cmsor2Char">
    <w:name w:val="Címsor 2 Char"/>
    <w:link w:val="Cmsor2"/>
    <w:rsid w:val="00EE43C6"/>
    <w:rPr>
      <w:rFonts w:ascii="Times New Roman" w:hAnsi="Times New Roman"/>
      <w:sz w:val="24"/>
      <w:szCs w:val="24"/>
      <w:lang w:val="uk-UA" w:eastAsia="x-none"/>
    </w:rPr>
  </w:style>
  <w:style w:type="character" w:customStyle="1" w:styleId="Cmsor3Char">
    <w:name w:val="Címsor 3 Char"/>
    <w:basedOn w:val="Bekezdsalapbettpusa"/>
    <w:link w:val="Cmsor3"/>
    <w:uiPriority w:val="9"/>
    <w:semiHidden/>
    <w:rsid w:val="00854A0B"/>
    <w:rPr>
      <w:rFonts w:asciiTheme="majorHAnsi" w:eastAsiaTheme="majorEastAsia" w:hAnsiTheme="majorHAnsi" w:cstheme="majorBidi"/>
      <w:b/>
      <w:bCs/>
      <w:color w:val="4F81BD" w:themeColor="accent1"/>
      <w:sz w:val="28"/>
      <w:szCs w:val="24"/>
      <w:lang w:val="ru-RU" w:eastAsia="ru-RU"/>
    </w:rPr>
  </w:style>
  <w:style w:type="character" w:customStyle="1" w:styleId="Cmsor7Char">
    <w:name w:val="Címsor 7 Char"/>
    <w:basedOn w:val="Bekezdsalapbettpusa"/>
    <w:link w:val="Cmsor7"/>
    <w:rsid w:val="00854A0B"/>
    <w:rPr>
      <w:rFonts w:ascii="Times New Roman" w:hAnsi="Times New Roman"/>
      <w:b/>
      <w:bCs/>
      <w:sz w:val="28"/>
      <w:szCs w:val="24"/>
      <w:lang w:val="uk-UA" w:eastAsia="ru-RU"/>
    </w:rPr>
  </w:style>
  <w:style w:type="paragraph" w:styleId="Cm">
    <w:name w:val="Title"/>
    <w:basedOn w:val="Norml"/>
    <w:link w:val="CmChar"/>
    <w:qFormat/>
    <w:rsid w:val="00EE43C6"/>
    <w:pPr>
      <w:autoSpaceDE w:val="0"/>
      <w:autoSpaceDN w:val="0"/>
      <w:spacing w:line="360" w:lineRule="auto"/>
      <w:jc w:val="center"/>
    </w:pPr>
    <w:rPr>
      <w:b/>
      <w:bCs/>
      <w:szCs w:val="28"/>
      <w:lang w:val="uk-UA" w:eastAsia="x-none"/>
    </w:rPr>
  </w:style>
  <w:style w:type="character" w:customStyle="1" w:styleId="CmChar">
    <w:name w:val="Cím Char"/>
    <w:link w:val="Cm"/>
    <w:rsid w:val="00EE43C6"/>
    <w:rPr>
      <w:rFonts w:ascii="Times New Roman" w:hAnsi="Times New Roman"/>
      <w:b/>
      <w:bCs/>
      <w:sz w:val="28"/>
      <w:szCs w:val="28"/>
      <w:lang w:val="uk-UA" w:eastAsia="x-none"/>
    </w:rPr>
  </w:style>
  <w:style w:type="paragraph" w:styleId="Nincstrkz">
    <w:name w:val="No Spacing"/>
    <w:uiPriority w:val="1"/>
    <w:qFormat/>
    <w:rsid w:val="00EE43C6"/>
    <w:rPr>
      <w:rFonts w:eastAsia="Calibri"/>
      <w:sz w:val="22"/>
      <w:szCs w:val="22"/>
      <w:lang w:val="ru-RU"/>
    </w:rPr>
  </w:style>
  <w:style w:type="paragraph" w:styleId="Listaszerbekezds">
    <w:name w:val="List Paragraph"/>
    <w:basedOn w:val="Norml"/>
    <w:link w:val="ListaszerbekezdsChar"/>
    <w:uiPriority w:val="34"/>
    <w:qFormat/>
    <w:rsid w:val="00EE43C6"/>
    <w:pPr>
      <w:ind w:left="720"/>
      <w:contextualSpacing/>
    </w:pPr>
  </w:style>
  <w:style w:type="character" w:customStyle="1" w:styleId="ListaszerbekezdsChar">
    <w:name w:val="Listaszerű bekezdés Char"/>
    <w:link w:val="Listaszerbekezds"/>
    <w:uiPriority w:val="34"/>
    <w:locked/>
    <w:rsid w:val="00EE43C6"/>
    <w:rPr>
      <w:rFonts w:ascii="Times New Roman" w:hAnsi="Times New Roman"/>
      <w:sz w:val="28"/>
      <w:szCs w:val="24"/>
      <w:lang w:val="ru-RU" w:eastAsia="ru-RU"/>
    </w:rPr>
  </w:style>
  <w:style w:type="paragraph" w:styleId="llb">
    <w:name w:val="footer"/>
    <w:basedOn w:val="Norml"/>
    <w:link w:val="llbChar"/>
    <w:uiPriority w:val="99"/>
    <w:rsid w:val="00854A0B"/>
    <w:pPr>
      <w:tabs>
        <w:tab w:val="center" w:pos="4677"/>
        <w:tab w:val="right" w:pos="9355"/>
      </w:tabs>
    </w:pPr>
  </w:style>
  <w:style w:type="character" w:customStyle="1" w:styleId="llbChar">
    <w:name w:val="Élőláb Char"/>
    <w:basedOn w:val="Bekezdsalapbettpusa"/>
    <w:link w:val="llb"/>
    <w:uiPriority w:val="99"/>
    <w:rsid w:val="00854A0B"/>
    <w:rPr>
      <w:rFonts w:ascii="Times New Roman" w:hAnsi="Times New Roman"/>
      <w:sz w:val="28"/>
      <w:szCs w:val="24"/>
      <w:lang w:val="ru-RU" w:eastAsia="ru-RU"/>
    </w:rPr>
  </w:style>
  <w:style w:type="character" w:styleId="Oldalszm">
    <w:name w:val="page number"/>
    <w:basedOn w:val="Bekezdsalapbettpusa"/>
    <w:rsid w:val="00854A0B"/>
  </w:style>
  <w:style w:type="paragraph" w:styleId="Szvegtrzs">
    <w:name w:val="Body Text"/>
    <w:basedOn w:val="Norml"/>
    <w:link w:val="SzvegtrzsChar"/>
    <w:rsid w:val="00854A0B"/>
    <w:pPr>
      <w:spacing w:after="120"/>
    </w:pPr>
  </w:style>
  <w:style w:type="character" w:customStyle="1" w:styleId="SzvegtrzsChar">
    <w:name w:val="Szövegtörzs Char"/>
    <w:basedOn w:val="Bekezdsalapbettpusa"/>
    <w:link w:val="Szvegtrzs"/>
    <w:rsid w:val="00854A0B"/>
    <w:rPr>
      <w:rFonts w:ascii="Times New Roman" w:hAnsi="Times New Roman"/>
      <w:sz w:val="28"/>
      <w:szCs w:val="24"/>
      <w:lang w:val="ru-RU" w:eastAsia="ru-RU"/>
    </w:rPr>
  </w:style>
  <w:style w:type="paragraph" w:styleId="lfej">
    <w:name w:val="header"/>
    <w:basedOn w:val="Norml"/>
    <w:link w:val="lfejChar"/>
    <w:uiPriority w:val="99"/>
    <w:unhideWhenUsed/>
    <w:rsid w:val="00854A0B"/>
    <w:pPr>
      <w:tabs>
        <w:tab w:val="center" w:pos="4677"/>
        <w:tab w:val="right" w:pos="9355"/>
      </w:tabs>
    </w:pPr>
    <w:rPr>
      <w:sz w:val="24"/>
    </w:rPr>
  </w:style>
  <w:style w:type="character" w:customStyle="1" w:styleId="lfejChar">
    <w:name w:val="Élőfej Char"/>
    <w:basedOn w:val="Bekezdsalapbettpusa"/>
    <w:link w:val="lfej"/>
    <w:uiPriority w:val="99"/>
    <w:rsid w:val="00854A0B"/>
    <w:rPr>
      <w:rFonts w:ascii="Times New Roman" w:hAnsi="Times New Roman"/>
      <w:sz w:val="24"/>
      <w:szCs w:val="24"/>
      <w:lang w:val="ru-RU" w:eastAsia="ru-RU"/>
    </w:rPr>
  </w:style>
  <w:style w:type="paragraph" w:styleId="Szvegtrzsbehzssal2">
    <w:name w:val="Body Text Indent 2"/>
    <w:basedOn w:val="Norml"/>
    <w:link w:val="Szvegtrzsbehzssal2Char"/>
    <w:rsid w:val="00854A0B"/>
    <w:pPr>
      <w:spacing w:after="120" w:line="480" w:lineRule="auto"/>
      <w:ind w:left="283"/>
    </w:pPr>
  </w:style>
  <w:style w:type="character" w:customStyle="1" w:styleId="Szvegtrzsbehzssal2Char">
    <w:name w:val="Szövegtörzs behúzással 2 Char"/>
    <w:basedOn w:val="Bekezdsalapbettpusa"/>
    <w:link w:val="Szvegtrzsbehzssal2"/>
    <w:rsid w:val="00854A0B"/>
    <w:rPr>
      <w:rFonts w:ascii="Times New Roman" w:hAnsi="Times New Roman"/>
      <w:sz w:val="28"/>
      <w:szCs w:val="24"/>
      <w:lang w:val="ru-RU" w:eastAsia="ru-RU"/>
    </w:rPr>
  </w:style>
  <w:style w:type="paragraph" w:customStyle="1" w:styleId="Default">
    <w:name w:val="Default"/>
    <w:rsid w:val="00854A0B"/>
    <w:pPr>
      <w:autoSpaceDE w:val="0"/>
      <w:autoSpaceDN w:val="0"/>
      <w:adjustRightInd w:val="0"/>
    </w:pPr>
    <w:rPr>
      <w:rFonts w:ascii="Times New Roman" w:hAnsi="Times New Roman"/>
      <w:color w:val="000000"/>
      <w:sz w:val="24"/>
      <w:szCs w:val="24"/>
    </w:rPr>
  </w:style>
  <w:style w:type="character" w:styleId="Hiperhivatkozs">
    <w:name w:val="Hyperlink"/>
    <w:basedOn w:val="Bekezdsalapbettpusa"/>
    <w:uiPriority w:val="99"/>
    <w:unhideWhenUsed/>
    <w:rsid w:val="00854A0B"/>
    <w:rPr>
      <w:color w:val="0000FF"/>
      <w:u w:val="single"/>
    </w:rPr>
  </w:style>
  <w:style w:type="character" w:customStyle="1" w:styleId="mw-headline">
    <w:name w:val="mw-headline"/>
    <w:basedOn w:val="Bekezdsalapbettpusa"/>
    <w:rsid w:val="00854A0B"/>
  </w:style>
  <w:style w:type="character" w:styleId="Kiemels">
    <w:name w:val="Emphasis"/>
    <w:basedOn w:val="Bekezdsalapbettpusa"/>
    <w:uiPriority w:val="20"/>
    <w:qFormat/>
    <w:rsid w:val="00854A0B"/>
    <w:rPr>
      <w:i/>
      <w:iCs/>
    </w:rPr>
  </w:style>
  <w:style w:type="character" w:customStyle="1" w:styleId="A6">
    <w:name w:val="A6"/>
    <w:uiPriority w:val="99"/>
    <w:rsid w:val="00854A0B"/>
    <w:rPr>
      <w:color w:val="000000"/>
      <w:sz w:val="18"/>
      <w:szCs w:val="18"/>
    </w:rPr>
  </w:style>
  <w:style w:type="paragraph" w:styleId="TJ2">
    <w:name w:val="toc 2"/>
    <w:basedOn w:val="Norml"/>
    <w:next w:val="Norml"/>
    <w:autoRedefine/>
    <w:uiPriority w:val="39"/>
    <w:unhideWhenUsed/>
    <w:rsid w:val="00854A0B"/>
    <w:pPr>
      <w:spacing w:after="100" w:line="276" w:lineRule="auto"/>
      <w:ind w:left="220"/>
    </w:pPr>
    <w:rPr>
      <w:rFonts w:asciiTheme="minorHAnsi" w:eastAsiaTheme="minorEastAsia" w:hAnsiTheme="minorHAnsi" w:cstheme="minorBidi"/>
      <w:sz w:val="22"/>
      <w:szCs w:val="22"/>
      <w:lang w:val="en-GB" w:eastAsia="el-GR"/>
    </w:rPr>
  </w:style>
  <w:style w:type="paragraph" w:styleId="TJ3">
    <w:name w:val="toc 3"/>
    <w:basedOn w:val="Norml"/>
    <w:next w:val="Norml"/>
    <w:autoRedefine/>
    <w:uiPriority w:val="39"/>
    <w:unhideWhenUsed/>
    <w:rsid w:val="00854A0B"/>
    <w:pPr>
      <w:spacing w:after="100" w:line="276" w:lineRule="auto"/>
      <w:ind w:left="440"/>
    </w:pPr>
    <w:rPr>
      <w:rFonts w:asciiTheme="minorHAnsi" w:eastAsiaTheme="minorEastAsia" w:hAnsiTheme="minorHAnsi" w:cstheme="minorBidi"/>
      <w:sz w:val="22"/>
      <w:szCs w:val="22"/>
      <w:lang w:val="en-GB" w:eastAsia="el-GR"/>
    </w:rPr>
  </w:style>
  <w:style w:type="paragraph" w:styleId="TJ1">
    <w:name w:val="toc 1"/>
    <w:basedOn w:val="Norml"/>
    <w:next w:val="Norml"/>
    <w:autoRedefine/>
    <w:uiPriority w:val="39"/>
    <w:unhideWhenUsed/>
    <w:rsid w:val="00854A0B"/>
    <w:pPr>
      <w:spacing w:after="100" w:line="276" w:lineRule="auto"/>
    </w:pPr>
    <w:rPr>
      <w:rFonts w:ascii="Arial" w:eastAsiaTheme="minorEastAsia" w:hAnsi="Arial" w:cstheme="minorBidi"/>
      <w:sz w:val="22"/>
      <w:szCs w:val="22"/>
      <w:lang w:val="en-US" w:eastAsia="en-US" w:bidi="en-US"/>
    </w:rPr>
  </w:style>
  <w:style w:type="paragraph" w:styleId="Buborkszveg">
    <w:name w:val="Balloon Text"/>
    <w:basedOn w:val="Norml"/>
    <w:link w:val="BuborkszvegChar"/>
    <w:uiPriority w:val="99"/>
    <w:semiHidden/>
    <w:unhideWhenUsed/>
    <w:rsid w:val="00854A0B"/>
    <w:rPr>
      <w:rFonts w:ascii="Tahoma" w:hAnsi="Tahoma" w:cs="Tahoma"/>
      <w:sz w:val="16"/>
      <w:szCs w:val="16"/>
    </w:rPr>
  </w:style>
  <w:style w:type="character" w:customStyle="1" w:styleId="BuborkszvegChar">
    <w:name w:val="Buborékszöveg Char"/>
    <w:basedOn w:val="Bekezdsalapbettpusa"/>
    <w:link w:val="Buborkszveg"/>
    <w:uiPriority w:val="99"/>
    <w:semiHidden/>
    <w:rsid w:val="00854A0B"/>
    <w:rPr>
      <w:rFonts w:ascii="Tahoma" w:hAnsi="Tahoma" w:cs="Tahoma"/>
      <w:sz w:val="16"/>
      <w:szCs w:val="16"/>
      <w:lang w:val="ru-RU" w:eastAsia="ru-RU"/>
    </w:rPr>
  </w:style>
  <w:style w:type="paragraph" w:customStyle="1" w:styleId="Titulo9">
    <w:name w:val="Titulo 9"/>
    <w:basedOn w:val="Default"/>
    <w:next w:val="Default"/>
    <w:uiPriority w:val="99"/>
    <w:rsid w:val="00854A0B"/>
    <w:rPr>
      <w:rFonts w:ascii="Comic Sans MS" w:hAnsi="Comic Sans MS"/>
      <w:color w:val="auto"/>
    </w:rPr>
  </w:style>
  <w:style w:type="paragraph" w:customStyle="1" w:styleId="1">
    <w:name w:val="Звичайний1"/>
    <w:rsid w:val="00DB2D89"/>
    <w:pPr>
      <w:spacing w:after="200" w:line="276" w:lineRule="auto"/>
    </w:pPr>
    <w:rPr>
      <w:rFonts w:eastAsia="Calibri" w:cs="Calibri"/>
      <w:color w:val="000000"/>
      <w:sz w:val="22"/>
      <w:szCs w:val="22"/>
      <w:u w:color="000000"/>
      <w:lang w:val="ru-RU" w:eastAsia="ru-RU"/>
    </w:rPr>
  </w:style>
  <w:style w:type="table" w:styleId="Rcsostblzat">
    <w:name w:val="Table Grid"/>
    <w:basedOn w:val="Normltblzat"/>
    <w:uiPriority w:val="39"/>
    <w:rsid w:val="0078039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l"/>
    <w:uiPriority w:val="1"/>
    <w:qFormat/>
    <w:rsid w:val="00936739"/>
    <w:pPr>
      <w:widowControl w:val="0"/>
      <w:autoSpaceDE w:val="0"/>
      <w:autoSpaceDN w:val="0"/>
    </w:pPr>
    <w:rPr>
      <w:sz w:val="22"/>
      <w:szCs w:val="22"/>
      <w:lang w:val="uk-UA" w:eastAsia="en-US"/>
    </w:rPr>
  </w:style>
  <w:style w:type="character" w:customStyle="1" w:styleId="markedcontent">
    <w:name w:val="markedcontent"/>
    <w:rsid w:val="00936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4A0B"/>
    <w:rPr>
      <w:rFonts w:ascii="Times New Roman" w:hAnsi="Times New Roman"/>
      <w:sz w:val="28"/>
      <w:szCs w:val="24"/>
      <w:lang w:val="ru-RU" w:eastAsia="ru-RU"/>
    </w:rPr>
  </w:style>
  <w:style w:type="paragraph" w:styleId="Cmsor1">
    <w:name w:val="heading 1"/>
    <w:basedOn w:val="Norml"/>
    <w:next w:val="Norml"/>
    <w:link w:val="Cmsor1Char"/>
    <w:qFormat/>
    <w:rsid w:val="00854A0B"/>
    <w:pPr>
      <w:keepNext/>
      <w:outlineLvl w:val="0"/>
    </w:pPr>
    <w:rPr>
      <w:sz w:val="32"/>
      <w:lang w:val="uk-UA"/>
    </w:rPr>
  </w:style>
  <w:style w:type="paragraph" w:styleId="Cmsor2">
    <w:name w:val="heading 2"/>
    <w:basedOn w:val="Norml"/>
    <w:next w:val="Norml"/>
    <w:link w:val="Cmsor2Char"/>
    <w:qFormat/>
    <w:rsid w:val="00EE43C6"/>
    <w:pPr>
      <w:keepNext/>
      <w:autoSpaceDE w:val="0"/>
      <w:autoSpaceDN w:val="0"/>
      <w:jc w:val="center"/>
      <w:outlineLvl w:val="1"/>
    </w:pPr>
    <w:rPr>
      <w:sz w:val="24"/>
      <w:lang w:val="uk-UA" w:eastAsia="x-none"/>
    </w:rPr>
  </w:style>
  <w:style w:type="paragraph" w:styleId="Cmsor3">
    <w:name w:val="heading 3"/>
    <w:basedOn w:val="Norml"/>
    <w:next w:val="Norml"/>
    <w:link w:val="Cmsor3Char"/>
    <w:uiPriority w:val="9"/>
    <w:semiHidden/>
    <w:unhideWhenUsed/>
    <w:qFormat/>
    <w:rsid w:val="00854A0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854A0B"/>
    <w:pPr>
      <w:keepNext/>
      <w:ind w:firstLine="600"/>
      <w:jc w:val="center"/>
      <w:outlineLvl w:val="6"/>
    </w:pPr>
    <w:rPr>
      <w:b/>
      <w:bCs/>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54A0B"/>
    <w:rPr>
      <w:rFonts w:ascii="Times New Roman" w:hAnsi="Times New Roman"/>
      <w:sz w:val="32"/>
      <w:szCs w:val="24"/>
      <w:lang w:val="uk-UA" w:eastAsia="ru-RU"/>
    </w:rPr>
  </w:style>
  <w:style w:type="character" w:customStyle="1" w:styleId="Cmsor2Char">
    <w:name w:val="Címsor 2 Char"/>
    <w:link w:val="Cmsor2"/>
    <w:rsid w:val="00EE43C6"/>
    <w:rPr>
      <w:rFonts w:ascii="Times New Roman" w:hAnsi="Times New Roman"/>
      <w:sz w:val="24"/>
      <w:szCs w:val="24"/>
      <w:lang w:val="uk-UA" w:eastAsia="x-none"/>
    </w:rPr>
  </w:style>
  <w:style w:type="character" w:customStyle="1" w:styleId="Cmsor3Char">
    <w:name w:val="Címsor 3 Char"/>
    <w:basedOn w:val="Bekezdsalapbettpusa"/>
    <w:link w:val="Cmsor3"/>
    <w:uiPriority w:val="9"/>
    <w:semiHidden/>
    <w:rsid w:val="00854A0B"/>
    <w:rPr>
      <w:rFonts w:asciiTheme="majorHAnsi" w:eastAsiaTheme="majorEastAsia" w:hAnsiTheme="majorHAnsi" w:cstheme="majorBidi"/>
      <w:b/>
      <w:bCs/>
      <w:color w:val="4F81BD" w:themeColor="accent1"/>
      <w:sz w:val="28"/>
      <w:szCs w:val="24"/>
      <w:lang w:val="ru-RU" w:eastAsia="ru-RU"/>
    </w:rPr>
  </w:style>
  <w:style w:type="character" w:customStyle="1" w:styleId="Cmsor7Char">
    <w:name w:val="Címsor 7 Char"/>
    <w:basedOn w:val="Bekezdsalapbettpusa"/>
    <w:link w:val="Cmsor7"/>
    <w:rsid w:val="00854A0B"/>
    <w:rPr>
      <w:rFonts w:ascii="Times New Roman" w:hAnsi="Times New Roman"/>
      <w:b/>
      <w:bCs/>
      <w:sz w:val="28"/>
      <w:szCs w:val="24"/>
      <w:lang w:val="uk-UA" w:eastAsia="ru-RU"/>
    </w:rPr>
  </w:style>
  <w:style w:type="paragraph" w:styleId="Cm">
    <w:name w:val="Title"/>
    <w:basedOn w:val="Norml"/>
    <w:link w:val="CmChar"/>
    <w:qFormat/>
    <w:rsid w:val="00EE43C6"/>
    <w:pPr>
      <w:autoSpaceDE w:val="0"/>
      <w:autoSpaceDN w:val="0"/>
      <w:spacing w:line="360" w:lineRule="auto"/>
      <w:jc w:val="center"/>
    </w:pPr>
    <w:rPr>
      <w:b/>
      <w:bCs/>
      <w:szCs w:val="28"/>
      <w:lang w:val="uk-UA" w:eastAsia="x-none"/>
    </w:rPr>
  </w:style>
  <w:style w:type="character" w:customStyle="1" w:styleId="CmChar">
    <w:name w:val="Cím Char"/>
    <w:link w:val="Cm"/>
    <w:rsid w:val="00EE43C6"/>
    <w:rPr>
      <w:rFonts w:ascii="Times New Roman" w:hAnsi="Times New Roman"/>
      <w:b/>
      <w:bCs/>
      <w:sz w:val="28"/>
      <w:szCs w:val="28"/>
      <w:lang w:val="uk-UA" w:eastAsia="x-none"/>
    </w:rPr>
  </w:style>
  <w:style w:type="paragraph" w:styleId="Nincstrkz">
    <w:name w:val="No Spacing"/>
    <w:uiPriority w:val="1"/>
    <w:qFormat/>
    <w:rsid w:val="00EE43C6"/>
    <w:rPr>
      <w:rFonts w:eastAsia="Calibri"/>
      <w:sz w:val="22"/>
      <w:szCs w:val="22"/>
      <w:lang w:val="ru-RU"/>
    </w:rPr>
  </w:style>
  <w:style w:type="paragraph" w:styleId="Listaszerbekezds">
    <w:name w:val="List Paragraph"/>
    <w:basedOn w:val="Norml"/>
    <w:link w:val="ListaszerbekezdsChar"/>
    <w:uiPriority w:val="34"/>
    <w:qFormat/>
    <w:rsid w:val="00EE43C6"/>
    <w:pPr>
      <w:ind w:left="720"/>
      <w:contextualSpacing/>
    </w:pPr>
  </w:style>
  <w:style w:type="character" w:customStyle="1" w:styleId="ListaszerbekezdsChar">
    <w:name w:val="Listaszerű bekezdés Char"/>
    <w:link w:val="Listaszerbekezds"/>
    <w:uiPriority w:val="34"/>
    <w:locked/>
    <w:rsid w:val="00EE43C6"/>
    <w:rPr>
      <w:rFonts w:ascii="Times New Roman" w:hAnsi="Times New Roman"/>
      <w:sz w:val="28"/>
      <w:szCs w:val="24"/>
      <w:lang w:val="ru-RU" w:eastAsia="ru-RU"/>
    </w:rPr>
  </w:style>
  <w:style w:type="paragraph" w:styleId="llb">
    <w:name w:val="footer"/>
    <w:basedOn w:val="Norml"/>
    <w:link w:val="llbChar"/>
    <w:uiPriority w:val="99"/>
    <w:rsid w:val="00854A0B"/>
    <w:pPr>
      <w:tabs>
        <w:tab w:val="center" w:pos="4677"/>
        <w:tab w:val="right" w:pos="9355"/>
      </w:tabs>
    </w:pPr>
  </w:style>
  <w:style w:type="character" w:customStyle="1" w:styleId="llbChar">
    <w:name w:val="Élőláb Char"/>
    <w:basedOn w:val="Bekezdsalapbettpusa"/>
    <w:link w:val="llb"/>
    <w:uiPriority w:val="99"/>
    <w:rsid w:val="00854A0B"/>
    <w:rPr>
      <w:rFonts w:ascii="Times New Roman" w:hAnsi="Times New Roman"/>
      <w:sz w:val="28"/>
      <w:szCs w:val="24"/>
      <w:lang w:val="ru-RU" w:eastAsia="ru-RU"/>
    </w:rPr>
  </w:style>
  <w:style w:type="character" w:styleId="Oldalszm">
    <w:name w:val="page number"/>
    <w:basedOn w:val="Bekezdsalapbettpusa"/>
    <w:rsid w:val="00854A0B"/>
  </w:style>
  <w:style w:type="paragraph" w:styleId="Szvegtrzs">
    <w:name w:val="Body Text"/>
    <w:basedOn w:val="Norml"/>
    <w:link w:val="SzvegtrzsChar"/>
    <w:rsid w:val="00854A0B"/>
    <w:pPr>
      <w:spacing w:after="120"/>
    </w:pPr>
  </w:style>
  <w:style w:type="character" w:customStyle="1" w:styleId="SzvegtrzsChar">
    <w:name w:val="Szövegtörzs Char"/>
    <w:basedOn w:val="Bekezdsalapbettpusa"/>
    <w:link w:val="Szvegtrzs"/>
    <w:rsid w:val="00854A0B"/>
    <w:rPr>
      <w:rFonts w:ascii="Times New Roman" w:hAnsi="Times New Roman"/>
      <w:sz w:val="28"/>
      <w:szCs w:val="24"/>
      <w:lang w:val="ru-RU" w:eastAsia="ru-RU"/>
    </w:rPr>
  </w:style>
  <w:style w:type="paragraph" w:styleId="lfej">
    <w:name w:val="header"/>
    <w:basedOn w:val="Norml"/>
    <w:link w:val="lfejChar"/>
    <w:uiPriority w:val="99"/>
    <w:unhideWhenUsed/>
    <w:rsid w:val="00854A0B"/>
    <w:pPr>
      <w:tabs>
        <w:tab w:val="center" w:pos="4677"/>
        <w:tab w:val="right" w:pos="9355"/>
      </w:tabs>
    </w:pPr>
    <w:rPr>
      <w:sz w:val="24"/>
    </w:rPr>
  </w:style>
  <w:style w:type="character" w:customStyle="1" w:styleId="lfejChar">
    <w:name w:val="Élőfej Char"/>
    <w:basedOn w:val="Bekezdsalapbettpusa"/>
    <w:link w:val="lfej"/>
    <w:uiPriority w:val="99"/>
    <w:rsid w:val="00854A0B"/>
    <w:rPr>
      <w:rFonts w:ascii="Times New Roman" w:hAnsi="Times New Roman"/>
      <w:sz w:val="24"/>
      <w:szCs w:val="24"/>
      <w:lang w:val="ru-RU" w:eastAsia="ru-RU"/>
    </w:rPr>
  </w:style>
  <w:style w:type="paragraph" w:styleId="Szvegtrzsbehzssal2">
    <w:name w:val="Body Text Indent 2"/>
    <w:basedOn w:val="Norml"/>
    <w:link w:val="Szvegtrzsbehzssal2Char"/>
    <w:rsid w:val="00854A0B"/>
    <w:pPr>
      <w:spacing w:after="120" w:line="480" w:lineRule="auto"/>
      <w:ind w:left="283"/>
    </w:pPr>
  </w:style>
  <w:style w:type="character" w:customStyle="1" w:styleId="Szvegtrzsbehzssal2Char">
    <w:name w:val="Szövegtörzs behúzással 2 Char"/>
    <w:basedOn w:val="Bekezdsalapbettpusa"/>
    <w:link w:val="Szvegtrzsbehzssal2"/>
    <w:rsid w:val="00854A0B"/>
    <w:rPr>
      <w:rFonts w:ascii="Times New Roman" w:hAnsi="Times New Roman"/>
      <w:sz w:val="28"/>
      <w:szCs w:val="24"/>
      <w:lang w:val="ru-RU" w:eastAsia="ru-RU"/>
    </w:rPr>
  </w:style>
  <w:style w:type="paragraph" w:customStyle="1" w:styleId="Default">
    <w:name w:val="Default"/>
    <w:rsid w:val="00854A0B"/>
    <w:pPr>
      <w:autoSpaceDE w:val="0"/>
      <w:autoSpaceDN w:val="0"/>
      <w:adjustRightInd w:val="0"/>
    </w:pPr>
    <w:rPr>
      <w:rFonts w:ascii="Times New Roman" w:hAnsi="Times New Roman"/>
      <w:color w:val="000000"/>
      <w:sz w:val="24"/>
      <w:szCs w:val="24"/>
    </w:rPr>
  </w:style>
  <w:style w:type="character" w:styleId="Hiperhivatkozs">
    <w:name w:val="Hyperlink"/>
    <w:basedOn w:val="Bekezdsalapbettpusa"/>
    <w:uiPriority w:val="99"/>
    <w:unhideWhenUsed/>
    <w:rsid w:val="00854A0B"/>
    <w:rPr>
      <w:color w:val="0000FF"/>
      <w:u w:val="single"/>
    </w:rPr>
  </w:style>
  <w:style w:type="character" w:customStyle="1" w:styleId="mw-headline">
    <w:name w:val="mw-headline"/>
    <w:basedOn w:val="Bekezdsalapbettpusa"/>
    <w:rsid w:val="00854A0B"/>
  </w:style>
  <w:style w:type="character" w:styleId="Kiemels">
    <w:name w:val="Emphasis"/>
    <w:basedOn w:val="Bekezdsalapbettpusa"/>
    <w:uiPriority w:val="20"/>
    <w:qFormat/>
    <w:rsid w:val="00854A0B"/>
    <w:rPr>
      <w:i/>
      <w:iCs/>
    </w:rPr>
  </w:style>
  <w:style w:type="character" w:customStyle="1" w:styleId="A6">
    <w:name w:val="A6"/>
    <w:uiPriority w:val="99"/>
    <w:rsid w:val="00854A0B"/>
    <w:rPr>
      <w:color w:val="000000"/>
      <w:sz w:val="18"/>
      <w:szCs w:val="18"/>
    </w:rPr>
  </w:style>
  <w:style w:type="paragraph" w:styleId="TJ2">
    <w:name w:val="toc 2"/>
    <w:basedOn w:val="Norml"/>
    <w:next w:val="Norml"/>
    <w:autoRedefine/>
    <w:uiPriority w:val="39"/>
    <w:unhideWhenUsed/>
    <w:rsid w:val="00854A0B"/>
    <w:pPr>
      <w:spacing w:after="100" w:line="276" w:lineRule="auto"/>
      <w:ind w:left="220"/>
    </w:pPr>
    <w:rPr>
      <w:rFonts w:asciiTheme="minorHAnsi" w:eastAsiaTheme="minorEastAsia" w:hAnsiTheme="minorHAnsi" w:cstheme="minorBidi"/>
      <w:sz w:val="22"/>
      <w:szCs w:val="22"/>
      <w:lang w:val="en-GB" w:eastAsia="el-GR"/>
    </w:rPr>
  </w:style>
  <w:style w:type="paragraph" w:styleId="TJ3">
    <w:name w:val="toc 3"/>
    <w:basedOn w:val="Norml"/>
    <w:next w:val="Norml"/>
    <w:autoRedefine/>
    <w:uiPriority w:val="39"/>
    <w:unhideWhenUsed/>
    <w:rsid w:val="00854A0B"/>
    <w:pPr>
      <w:spacing w:after="100" w:line="276" w:lineRule="auto"/>
      <w:ind w:left="440"/>
    </w:pPr>
    <w:rPr>
      <w:rFonts w:asciiTheme="minorHAnsi" w:eastAsiaTheme="minorEastAsia" w:hAnsiTheme="minorHAnsi" w:cstheme="minorBidi"/>
      <w:sz w:val="22"/>
      <w:szCs w:val="22"/>
      <w:lang w:val="en-GB" w:eastAsia="el-GR"/>
    </w:rPr>
  </w:style>
  <w:style w:type="paragraph" w:styleId="TJ1">
    <w:name w:val="toc 1"/>
    <w:basedOn w:val="Norml"/>
    <w:next w:val="Norml"/>
    <w:autoRedefine/>
    <w:uiPriority w:val="39"/>
    <w:unhideWhenUsed/>
    <w:rsid w:val="00854A0B"/>
    <w:pPr>
      <w:spacing w:after="100" w:line="276" w:lineRule="auto"/>
    </w:pPr>
    <w:rPr>
      <w:rFonts w:ascii="Arial" w:eastAsiaTheme="minorEastAsia" w:hAnsi="Arial" w:cstheme="minorBidi"/>
      <w:sz w:val="22"/>
      <w:szCs w:val="22"/>
      <w:lang w:val="en-US" w:eastAsia="en-US" w:bidi="en-US"/>
    </w:rPr>
  </w:style>
  <w:style w:type="paragraph" w:styleId="Buborkszveg">
    <w:name w:val="Balloon Text"/>
    <w:basedOn w:val="Norml"/>
    <w:link w:val="BuborkszvegChar"/>
    <w:uiPriority w:val="99"/>
    <w:semiHidden/>
    <w:unhideWhenUsed/>
    <w:rsid w:val="00854A0B"/>
    <w:rPr>
      <w:rFonts w:ascii="Tahoma" w:hAnsi="Tahoma" w:cs="Tahoma"/>
      <w:sz w:val="16"/>
      <w:szCs w:val="16"/>
    </w:rPr>
  </w:style>
  <w:style w:type="character" w:customStyle="1" w:styleId="BuborkszvegChar">
    <w:name w:val="Buborékszöveg Char"/>
    <w:basedOn w:val="Bekezdsalapbettpusa"/>
    <w:link w:val="Buborkszveg"/>
    <w:uiPriority w:val="99"/>
    <w:semiHidden/>
    <w:rsid w:val="00854A0B"/>
    <w:rPr>
      <w:rFonts w:ascii="Tahoma" w:hAnsi="Tahoma" w:cs="Tahoma"/>
      <w:sz w:val="16"/>
      <w:szCs w:val="16"/>
      <w:lang w:val="ru-RU" w:eastAsia="ru-RU"/>
    </w:rPr>
  </w:style>
  <w:style w:type="paragraph" w:customStyle="1" w:styleId="Titulo9">
    <w:name w:val="Titulo 9"/>
    <w:basedOn w:val="Default"/>
    <w:next w:val="Default"/>
    <w:uiPriority w:val="99"/>
    <w:rsid w:val="00854A0B"/>
    <w:rPr>
      <w:rFonts w:ascii="Comic Sans MS" w:hAnsi="Comic Sans MS"/>
      <w:color w:val="auto"/>
    </w:rPr>
  </w:style>
  <w:style w:type="paragraph" w:customStyle="1" w:styleId="1">
    <w:name w:val="Звичайний1"/>
    <w:rsid w:val="00DB2D89"/>
    <w:pPr>
      <w:spacing w:after="200" w:line="276" w:lineRule="auto"/>
    </w:pPr>
    <w:rPr>
      <w:rFonts w:eastAsia="Calibri" w:cs="Calibri"/>
      <w:color w:val="000000"/>
      <w:sz w:val="22"/>
      <w:szCs w:val="22"/>
      <w:u w:color="000000"/>
      <w:lang w:val="ru-RU" w:eastAsia="ru-RU"/>
    </w:rPr>
  </w:style>
  <w:style w:type="table" w:styleId="Rcsostblzat">
    <w:name w:val="Table Grid"/>
    <w:basedOn w:val="Normltblzat"/>
    <w:uiPriority w:val="39"/>
    <w:rsid w:val="0078039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l"/>
    <w:uiPriority w:val="1"/>
    <w:qFormat/>
    <w:rsid w:val="00936739"/>
    <w:pPr>
      <w:widowControl w:val="0"/>
      <w:autoSpaceDE w:val="0"/>
      <w:autoSpaceDN w:val="0"/>
    </w:pPr>
    <w:rPr>
      <w:sz w:val="22"/>
      <w:szCs w:val="22"/>
      <w:lang w:val="uk-UA" w:eastAsia="en-US"/>
    </w:rPr>
  </w:style>
  <w:style w:type="character" w:customStyle="1" w:styleId="markedcontent">
    <w:name w:val="markedcontent"/>
    <w:rsid w:val="0093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achingenglish.org.uk/article/what-sla-research-good-anywa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esearchgate.net/publication/49552300_Second_Language_Acquisi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utledge.com/Second-Language-Acquisition-An-Introductory-Course/Gass-Behney-Plonsky/p/book/97804158949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glishpost.org/language-acquisi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lt.msu.edu/" TargetMode="External"/><Relationship Id="rId14" Type="http://schemas.openxmlformats.org/officeDocument/2006/relationships/hyperlink" Target="https://englishpost.org/language-acquisi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12145</Words>
  <Characters>83803</Characters>
  <Application>Microsoft Office Word</Application>
  <DocSecurity>0</DocSecurity>
  <Lines>698</Lines>
  <Paragraphs>191</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1</cp:lastModifiedBy>
  <cp:revision>7</cp:revision>
  <dcterms:created xsi:type="dcterms:W3CDTF">2021-03-20T08:46:00Z</dcterms:created>
  <dcterms:modified xsi:type="dcterms:W3CDTF">2021-11-21T14:43:00Z</dcterms:modified>
</cp:coreProperties>
</file>