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0B" w:rsidRPr="004F10A1" w:rsidRDefault="00854A0B" w:rsidP="00854A0B">
      <w:pPr>
        <w:pStyle w:val="Cmsor1"/>
        <w:jc w:val="center"/>
        <w:rPr>
          <w:b/>
          <w:caps/>
          <w:sz w:val="24"/>
        </w:rPr>
      </w:pPr>
    </w:p>
    <w:p w:rsidR="00BF4515" w:rsidRPr="004508EC" w:rsidRDefault="00BF4515" w:rsidP="00BF4515">
      <w:pPr>
        <w:keepNext/>
        <w:jc w:val="center"/>
        <w:outlineLvl w:val="0"/>
        <w:rPr>
          <w:b/>
          <w:caps/>
          <w:sz w:val="24"/>
          <w:lang w:val="uk-UA"/>
        </w:rPr>
      </w:pPr>
      <w:r w:rsidRPr="004508EC">
        <w:rPr>
          <w:b/>
          <w:caps/>
          <w:sz w:val="24"/>
          <w:lang w:val="uk-UA"/>
        </w:rPr>
        <w:t>Міністерство освіти і науки</w:t>
      </w:r>
      <w:r w:rsidRPr="000D5F28">
        <w:rPr>
          <w:b/>
          <w:caps/>
          <w:sz w:val="24"/>
          <w:lang w:val="uk-UA"/>
        </w:rPr>
        <w:t xml:space="preserve"> </w:t>
      </w:r>
      <w:r w:rsidRPr="004508EC">
        <w:rPr>
          <w:b/>
          <w:caps/>
          <w:sz w:val="24"/>
          <w:lang w:val="uk-UA"/>
        </w:rPr>
        <w:t>України</w:t>
      </w:r>
    </w:p>
    <w:p w:rsidR="00BF4515" w:rsidRPr="000D5F28" w:rsidRDefault="00BF4515" w:rsidP="00BF4515">
      <w:pPr>
        <w:jc w:val="center"/>
        <w:rPr>
          <w:b/>
          <w:sz w:val="24"/>
          <w:lang w:val="uk-UA"/>
        </w:rPr>
      </w:pPr>
      <w:r w:rsidRPr="004508EC">
        <w:rPr>
          <w:b/>
          <w:sz w:val="24"/>
        </w:rPr>
        <w:t>UKRAJNA</w:t>
      </w:r>
      <w:r w:rsidRPr="000D5F28">
        <w:rPr>
          <w:b/>
          <w:sz w:val="24"/>
          <w:lang w:val="uk-UA"/>
        </w:rPr>
        <w:t xml:space="preserve"> </w:t>
      </w:r>
      <w:r w:rsidRPr="004508EC">
        <w:rPr>
          <w:b/>
          <w:sz w:val="24"/>
        </w:rPr>
        <w:t>OKTAT</w:t>
      </w:r>
      <w:r w:rsidRPr="000D5F28">
        <w:rPr>
          <w:b/>
          <w:sz w:val="24"/>
          <w:lang w:val="uk-UA"/>
        </w:rPr>
        <w:t>Á</w:t>
      </w:r>
      <w:r w:rsidRPr="004508EC">
        <w:rPr>
          <w:b/>
          <w:sz w:val="24"/>
        </w:rPr>
        <w:t>SI</w:t>
      </w:r>
      <w:r w:rsidRPr="000D5F28">
        <w:rPr>
          <w:b/>
          <w:sz w:val="24"/>
          <w:lang w:val="uk-UA"/>
        </w:rPr>
        <w:t xml:space="preserve"> É</w:t>
      </w:r>
      <w:r w:rsidRPr="004508EC">
        <w:rPr>
          <w:b/>
          <w:sz w:val="24"/>
        </w:rPr>
        <w:t>S</w:t>
      </w:r>
      <w:r w:rsidRPr="000D5F28">
        <w:rPr>
          <w:b/>
          <w:sz w:val="24"/>
          <w:lang w:val="uk-UA"/>
        </w:rPr>
        <w:t xml:space="preserve"> </w:t>
      </w:r>
      <w:r w:rsidRPr="004508EC">
        <w:rPr>
          <w:b/>
          <w:sz w:val="24"/>
        </w:rPr>
        <w:t>TUDOM</w:t>
      </w:r>
      <w:r w:rsidRPr="000D5F28">
        <w:rPr>
          <w:b/>
          <w:sz w:val="24"/>
          <w:lang w:val="uk-UA"/>
        </w:rPr>
        <w:t>Á</w:t>
      </w:r>
      <w:r w:rsidRPr="004508EC">
        <w:rPr>
          <w:b/>
          <w:sz w:val="24"/>
        </w:rPr>
        <w:t>NYOS</w:t>
      </w:r>
      <w:r w:rsidRPr="000D5F28">
        <w:rPr>
          <w:b/>
          <w:sz w:val="24"/>
          <w:lang w:val="uk-UA"/>
        </w:rPr>
        <w:t xml:space="preserve"> </w:t>
      </w:r>
      <w:r w:rsidRPr="004508EC">
        <w:rPr>
          <w:b/>
          <w:sz w:val="24"/>
        </w:rPr>
        <w:t>MINISZT</w:t>
      </w:r>
      <w:r w:rsidRPr="000D5F28">
        <w:rPr>
          <w:b/>
          <w:sz w:val="24"/>
          <w:lang w:val="uk-UA"/>
        </w:rPr>
        <w:t>É</w:t>
      </w:r>
      <w:r w:rsidRPr="004508EC">
        <w:rPr>
          <w:b/>
          <w:sz w:val="24"/>
        </w:rPr>
        <w:t>RIUMA</w:t>
      </w:r>
    </w:p>
    <w:p w:rsidR="00BF4515" w:rsidRPr="004508EC" w:rsidRDefault="00BF4515" w:rsidP="00BF4515">
      <w:pPr>
        <w:rPr>
          <w:szCs w:val="28"/>
          <w:lang w:val="uk-UA"/>
        </w:rPr>
      </w:pPr>
    </w:p>
    <w:p w:rsidR="00BF4515" w:rsidRPr="004508EC" w:rsidRDefault="00BF4515" w:rsidP="00BF4515">
      <w:pPr>
        <w:jc w:val="center"/>
        <w:rPr>
          <w:b/>
          <w:szCs w:val="28"/>
          <w:lang w:val="uk-UA"/>
        </w:rPr>
      </w:pPr>
      <w:r w:rsidRPr="004508EC">
        <w:rPr>
          <w:b/>
          <w:szCs w:val="28"/>
          <w:lang w:val="uk-UA"/>
        </w:rPr>
        <w:t>Закарпатський угорський інститут імені Ференца Ракоці ІІ</w:t>
      </w:r>
    </w:p>
    <w:p w:rsidR="00BF4515" w:rsidRPr="004508EC" w:rsidRDefault="00BF4515" w:rsidP="00BF4515">
      <w:pPr>
        <w:jc w:val="center"/>
        <w:rPr>
          <w:b/>
          <w:szCs w:val="28"/>
          <w:lang w:val="uk-UA"/>
        </w:rPr>
      </w:pPr>
      <w:r w:rsidRPr="004508EC">
        <w:rPr>
          <w:b/>
          <w:szCs w:val="28"/>
        </w:rPr>
        <w:t>II</w:t>
      </w:r>
      <w:r w:rsidRPr="000D5F28">
        <w:rPr>
          <w:b/>
          <w:szCs w:val="28"/>
          <w:lang w:val="uk-UA"/>
        </w:rPr>
        <w:t xml:space="preserve">. </w:t>
      </w:r>
      <w:r w:rsidRPr="004508EC">
        <w:rPr>
          <w:b/>
          <w:szCs w:val="28"/>
        </w:rPr>
        <w:t>R</w:t>
      </w:r>
      <w:r w:rsidRPr="000D5F28">
        <w:rPr>
          <w:b/>
          <w:szCs w:val="28"/>
          <w:lang w:val="uk-UA"/>
        </w:rPr>
        <w:t>á</w:t>
      </w:r>
      <w:r w:rsidRPr="004508EC">
        <w:rPr>
          <w:b/>
          <w:szCs w:val="28"/>
        </w:rPr>
        <w:t>k</w:t>
      </w:r>
      <w:r w:rsidRPr="000D5F28">
        <w:rPr>
          <w:b/>
          <w:szCs w:val="28"/>
          <w:lang w:val="uk-UA"/>
        </w:rPr>
        <w:t>ó</w:t>
      </w:r>
      <w:r w:rsidRPr="004508EC">
        <w:rPr>
          <w:b/>
          <w:szCs w:val="28"/>
        </w:rPr>
        <w:t>czi</w:t>
      </w:r>
      <w:r w:rsidRPr="000D5F28">
        <w:rPr>
          <w:b/>
          <w:szCs w:val="28"/>
          <w:lang w:val="uk-UA"/>
        </w:rPr>
        <w:t xml:space="preserve"> </w:t>
      </w:r>
      <w:r w:rsidRPr="004508EC">
        <w:rPr>
          <w:b/>
          <w:szCs w:val="28"/>
        </w:rPr>
        <w:t>Ferenc</w:t>
      </w:r>
      <w:r w:rsidRPr="000D5F28">
        <w:rPr>
          <w:b/>
          <w:szCs w:val="28"/>
          <w:lang w:val="uk-UA"/>
        </w:rPr>
        <w:t xml:space="preserve"> </w:t>
      </w:r>
      <w:r w:rsidRPr="004508EC">
        <w:rPr>
          <w:b/>
          <w:szCs w:val="28"/>
        </w:rPr>
        <w:t>K</w:t>
      </w:r>
      <w:r w:rsidRPr="000D5F28">
        <w:rPr>
          <w:b/>
          <w:szCs w:val="28"/>
          <w:lang w:val="uk-UA"/>
        </w:rPr>
        <w:t>á</w:t>
      </w:r>
      <w:r w:rsidRPr="004508EC">
        <w:rPr>
          <w:b/>
          <w:szCs w:val="28"/>
        </w:rPr>
        <w:t>rp</w:t>
      </w:r>
      <w:r w:rsidRPr="000D5F28">
        <w:rPr>
          <w:b/>
          <w:szCs w:val="28"/>
          <w:lang w:val="uk-UA"/>
        </w:rPr>
        <w:t>á</w:t>
      </w:r>
      <w:r w:rsidRPr="004508EC">
        <w:rPr>
          <w:b/>
          <w:szCs w:val="28"/>
        </w:rPr>
        <w:t>taljai</w:t>
      </w:r>
      <w:r w:rsidRPr="000D5F28">
        <w:rPr>
          <w:b/>
          <w:szCs w:val="28"/>
          <w:lang w:val="uk-UA"/>
        </w:rPr>
        <w:t xml:space="preserve"> </w:t>
      </w:r>
      <w:r w:rsidRPr="004508EC">
        <w:rPr>
          <w:b/>
          <w:szCs w:val="28"/>
        </w:rPr>
        <w:t>Magyar</w:t>
      </w:r>
      <w:r w:rsidRPr="000D5F28">
        <w:rPr>
          <w:b/>
          <w:szCs w:val="28"/>
          <w:lang w:val="uk-UA"/>
        </w:rPr>
        <w:t xml:space="preserve"> </w:t>
      </w:r>
      <w:r w:rsidRPr="004508EC">
        <w:rPr>
          <w:b/>
          <w:szCs w:val="28"/>
        </w:rPr>
        <w:t>F</w:t>
      </w:r>
      <w:r w:rsidRPr="000D5F28">
        <w:rPr>
          <w:b/>
          <w:szCs w:val="28"/>
          <w:lang w:val="uk-UA"/>
        </w:rPr>
        <w:t>ő</w:t>
      </w:r>
      <w:r w:rsidRPr="004508EC">
        <w:rPr>
          <w:b/>
          <w:szCs w:val="28"/>
        </w:rPr>
        <w:t>iskola</w:t>
      </w:r>
    </w:p>
    <w:p w:rsidR="00BF4515" w:rsidRPr="005357A0" w:rsidRDefault="00BF4515" w:rsidP="00BF4515">
      <w:pPr>
        <w:rPr>
          <w:sz w:val="24"/>
          <w:lang w:val="uk-UA"/>
        </w:rPr>
      </w:pPr>
    </w:p>
    <w:p w:rsidR="00BF4515" w:rsidRPr="00485AB8" w:rsidRDefault="00BF4515" w:rsidP="00BF4515">
      <w:pPr>
        <w:jc w:val="center"/>
      </w:pPr>
      <w:r w:rsidRPr="00485AB8">
        <w:rPr>
          <w:lang w:val="uk-UA"/>
        </w:rPr>
        <w:t>Кафедра філології. Англійська мова і література</w:t>
      </w:r>
    </w:p>
    <w:p w:rsidR="00BF4515" w:rsidRPr="000D5F28" w:rsidRDefault="00BF4515" w:rsidP="00BF4515">
      <w:pPr>
        <w:jc w:val="center"/>
        <w:rPr>
          <w:lang w:val="en-US"/>
        </w:rPr>
      </w:pPr>
      <w:proofErr w:type="spellStart"/>
      <w:r w:rsidRPr="000D5F28">
        <w:rPr>
          <w:lang w:val="en-US"/>
        </w:rPr>
        <w:t>Filológia</w:t>
      </w:r>
      <w:proofErr w:type="spellEnd"/>
      <w:r w:rsidRPr="000D5F28">
        <w:rPr>
          <w:lang w:val="en-US"/>
        </w:rPr>
        <w:t xml:space="preserve"> </w:t>
      </w:r>
      <w:proofErr w:type="spellStart"/>
      <w:r w:rsidRPr="000D5F28">
        <w:rPr>
          <w:lang w:val="en-US"/>
        </w:rPr>
        <w:t>Tanszék</w:t>
      </w:r>
      <w:proofErr w:type="spellEnd"/>
      <w:r w:rsidRPr="000D5F28">
        <w:rPr>
          <w:lang w:val="en-US"/>
        </w:rPr>
        <w:t xml:space="preserve">. </w:t>
      </w:r>
      <w:proofErr w:type="spellStart"/>
      <w:r w:rsidRPr="000D5F28">
        <w:rPr>
          <w:lang w:val="en-US"/>
        </w:rPr>
        <w:t>Angol</w:t>
      </w:r>
      <w:proofErr w:type="spellEnd"/>
      <w:r w:rsidRPr="000D5F28">
        <w:rPr>
          <w:lang w:val="en-US"/>
        </w:rPr>
        <w:t xml:space="preserve"> </w:t>
      </w:r>
      <w:proofErr w:type="spellStart"/>
      <w:r w:rsidRPr="000D5F28">
        <w:rPr>
          <w:lang w:val="en-US"/>
        </w:rPr>
        <w:t>nyelv</w:t>
      </w:r>
      <w:proofErr w:type="spellEnd"/>
      <w:r w:rsidRPr="000D5F28">
        <w:rPr>
          <w:lang w:val="en-US"/>
        </w:rPr>
        <w:t xml:space="preserve"> </w:t>
      </w:r>
      <w:proofErr w:type="spellStart"/>
      <w:r w:rsidRPr="000D5F28">
        <w:rPr>
          <w:lang w:val="en-US"/>
        </w:rPr>
        <w:t>és</w:t>
      </w:r>
      <w:proofErr w:type="spellEnd"/>
      <w:r w:rsidRPr="000D5F28">
        <w:rPr>
          <w:lang w:val="en-US"/>
        </w:rPr>
        <w:t xml:space="preserve"> </w:t>
      </w:r>
      <w:proofErr w:type="spellStart"/>
      <w:r w:rsidRPr="000D5F28">
        <w:rPr>
          <w:lang w:val="en-US"/>
        </w:rPr>
        <w:t>irodalom</w:t>
      </w:r>
      <w:proofErr w:type="spellEnd"/>
    </w:p>
    <w:p w:rsidR="00BF4515" w:rsidRPr="000D5F28" w:rsidRDefault="00BF4515" w:rsidP="00BF4515">
      <w:pPr>
        <w:rPr>
          <w:lang w:val="en-US"/>
        </w:rPr>
      </w:pPr>
    </w:p>
    <w:p w:rsidR="00BF4515" w:rsidRDefault="00BF4515" w:rsidP="00BF4515">
      <w:pPr>
        <w:jc w:val="right"/>
        <w:rPr>
          <w:sz w:val="24"/>
          <w:lang w:val="uk-UA"/>
        </w:rPr>
      </w:pPr>
      <w:r w:rsidRPr="00E92E3B">
        <w:rPr>
          <w:sz w:val="24"/>
          <w:lang w:val="uk-UA"/>
        </w:rPr>
        <w:t xml:space="preserve">       </w:t>
      </w:r>
    </w:p>
    <w:p w:rsidR="00BF4515" w:rsidRPr="004508EC" w:rsidRDefault="00BF4515" w:rsidP="00BF4515">
      <w:pPr>
        <w:jc w:val="right"/>
        <w:rPr>
          <w:sz w:val="24"/>
          <w:lang w:val="uk-UA"/>
        </w:rPr>
      </w:pPr>
      <w:r w:rsidRPr="00E92E3B">
        <w:rPr>
          <w:sz w:val="24"/>
          <w:lang w:val="uk-UA"/>
        </w:rPr>
        <w:t xml:space="preserve">    </w:t>
      </w:r>
      <w:r w:rsidRPr="004508EC">
        <w:rPr>
          <w:sz w:val="24"/>
          <w:lang w:val="uk-UA"/>
        </w:rPr>
        <w:t>“</w:t>
      </w:r>
      <w:r w:rsidRPr="004508EC">
        <w:rPr>
          <w:b/>
          <w:sz w:val="24"/>
          <w:lang w:val="uk-UA"/>
        </w:rPr>
        <w:t>ЗАТВЕРДЖУЮ</w:t>
      </w:r>
      <w:r w:rsidRPr="000D5F28">
        <w:rPr>
          <w:b/>
          <w:sz w:val="24"/>
          <w:lang w:val="uk-UA"/>
        </w:rPr>
        <w:t xml:space="preserve"> / </w:t>
      </w:r>
      <w:r w:rsidRPr="004508EC">
        <w:rPr>
          <w:b/>
          <w:sz w:val="24"/>
        </w:rPr>
        <w:t>J</w:t>
      </w:r>
      <w:r w:rsidRPr="000D5F28">
        <w:rPr>
          <w:b/>
          <w:sz w:val="24"/>
          <w:lang w:val="uk-UA"/>
        </w:rPr>
        <w:t>Ó</w:t>
      </w:r>
      <w:r w:rsidRPr="004508EC">
        <w:rPr>
          <w:b/>
          <w:sz w:val="24"/>
        </w:rPr>
        <w:t>V</w:t>
      </w:r>
      <w:r w:rsidRPr="000D5F28">
        <w:rPr>
          <w:b/>
          <w:sz w:val="24"/>
          <w:lang w:val="uk-UA"/>
        </w:rPr>
        <w:t>Á</w:t>
      </w:r>
      <w:r w:rsidRPr="004508EC">
        <w:rPr>
          <w:b/>
          <w:sz w:val="24"/>
        </w:rPr>
        <w:t>HAGYOM</w:t>
      </w:r>
      <w:r w:rsidRPr="004508EC">
        <w:rPr>
          <w:sz w:val="24"/>
          <w:lang w:val="uk-UA"/>
        </w:rPr>
        <w:t>”</w:t>
      </w:r>
    </w:p>
    <w:p w:rsidR="00BF4515" w:rsidRDefault="00BF4515" w:rsidP="00BF4515">
      <w:pPr>
        <w:jc w:val="right"/>
        <w:rPr>
          <w:sz w:val="24"/>
          <w:lang w:val="en-GB"/>
        </w:rPr>
      </w:pPr>
      <w:r w:rsidRPr="0038272C">
        <w:rPr>
          <w:sz w:val="24"/>
          <w:lang w:val="uk-UA"/>
        </w:rPr>
        <w:t>Проректор з науково-педагогічної роботи</w:t>
      </w:r>
    </w:p>
    <w:p w:rsidR="00BF4515" w:rsidRPr="000D5F28" w:rsidRDefault="00BF4515" w:rsidP="00BF4515">
      <w:pPr>
        <w:jc w:val="right"/>
        <w:rPr>
          <w:sz w:val="24"/>
          <w:lang w:val="uk-UA"/>
        </w:rPr>
      </w:pPr>
      <w:r w:rsidRPr="004508EC">
        <w:rPr>
          <w:sz w:val="24"/>
        </w:rPr>
        <w:t>Oktat</w:t>
      </w:r>
      <w:r w:rsidRPr="000D5F28">
        <w:rPr>
          <w:sz w:val="24"/>
          <w:lang w:val="uk-UA"/>
        </w:rPr>
        <w:t>á</w:t>
      </w:r>
      <w:r w:rsidRPr="004508EC">
        <w:rPr>
          <w:sz w:val="24"/>
        </w:rPr>
        <w:t>si</w:t>
      </w:r>
      <w:r w:rsidRPr="000D5F28">
        <w:rPr>
          <w:sz w:val="24"/>
          <w:lang w:val="uk-UA"/>
        </w:rPr>
        <w:t xml:space="preserve"> </w:t>
      </w:r>
      <w:r w:rsidRPr="004508EC">
        <w:rPr>
          <w:sz w:val="24"/>
        </w:rPr>
        <w:t>rektorhelyettes</w:t>
      </w:r>
    </w:p>
    <w:p w:rsidR="00BF4515" w:rsidRPr="004508EC" w:rsidRDefault="00BF4515" w:rsidP="00BF4515">
      <w:pPr>
        <w:jc w:val="right"/>
        <w:rPr>
          <w:sz w:val="24"/>
          <w:lang w:val="uk-UA"/>
        </w:rPr>
      </w:pPr>
    </w:p>
    <w:p w:rsidR="00BF4515" w:rsidRPr="00D239C8" w:rsidRDefault="00BF4515" w:rsidP="00BF4515">
      <w:pPr>
        <w:jc w:val="right"/>
        <w:rPr>
          <w:rFonts w:eastAsia="SimSun"/>
          <w:sz w:val="24"/>
          <w:lang w:val="hu-HU" w:eastAsia="zh-CN"/>
        </w:rPr>
      </w:pPr>
      <w:r w:rsidRPr="00D239C8">
        <w:rPr>
          <w:rFonts w:eastAsia="SimSun"/>
          <w:sz w:val="24"/>
          <w:lang w:val="uk-UA" w:eastAsia="zh-CN"/>
        </w:rPr>
        <w:t>Рац А. Й</w:t>
      </w:r>
      <w:r w:rsidRPr="00D239C8">
        <w:rPr>
          <w:rFonts w:eastAsia="SimSun"/>
          <w:sz w:val="24"/>
          <w:lang w:val="hu-HU" w:eastAsia="zh-CN"/>
        </w:rPr>
        <w:t xml:space="preserve">./Rácz B.      </w:t>
      </w:r>
    </w:p>
    <w:p w:rsidR="00BF4515" w:rsidRPr="00D239C8" w:rsidRDefault="00BF4515" w:rsidP="00BF4515">
      <w:pPr>
        <w:jc w:val="right"/>
      </w:pPr>
      <w:r w:rsidRPr="00D239C8">
        <w:rPr>
          <w:rFonts w:eastAsia="SimSun"/>
          <w:sz w:val="24"/>
          <w:lang w:val="uk-UA" w:eastAsia="zh-CN"/>
        </w:rPr>
        <w:t>«</w:t>
      </w:r>
      <w:r w:rsidRPr="00D239C8">
        <w:rPr>
          <w:rFonts w:eastAsia="SimSun"/>
          <w:sz w:val="24"/>
          <w:lang w:val="hu-HU" w:eastAsia="zh-CN"/>
        </w:rPr>
        <w:t>_</w:t>
      </w:r>
      <w:r w:rsidRPr="00D239C8">
        <w:rPr>
          <w:rFonts w:eastAsia="SimSun"/>
          <w:sz w:val="24"/>
          <w:lang w:val="uk-UA" w:eastAsia="zh-CN"/>
        </w:rPr>
        <w:t>2</w:t>
      </w:r>
      <w:r w:rsidRPr="00D239C8">
        <w:rPr>
          <w:rFonts w:eastAsia="SimSun"/>
          <w:sz w:val="24"/>
          <w:lang w:val="hu-HU" w:eastAsia="zh-CN"/>
        </w:rPr>
        <w:t>5_</w:t>
      </w:r>
      <w:r w:rsidRPr="00D239C8">
        <w:rPr>
          <w:rFonts w:eastAsia="SimSun"/>
          <w:sz w:val="24"/>
          <w:lang w:val="uk-UA" w:eastAsia="zh-CN"/>
        </w:rPr>
        <w:t>»</w:t>
      </w:r>
      <w:r w:rsidRPr="00D239C8">
        <w:rPr>
          <w:rFonts w:eastAsia="SimSun"/>
          <w:sz w:val="24"/>
          <w:lang w:val="hu-HU" w:eastAsia="zh-CN"/>
        </w:rPr>
        <w:t xml:space="preserve"> ______08_____ 2020</w:t>
      </w:r>
    </w:p>
    <w:p w:rsidR="00854A0B" w:rsidRPr="004F10A1" w:rsidRDefault="00854A0B" w:rsidP="00854A0B"/>
    <w:p w:rsidR="00854A0B" w:rsidRPr="004F10A1" w:rsidRDefault="00854A0B" w:rsidP="00854A0B"/>
    <w:p w:rsidR="00854A0B" w:rsidRPr="004F10A1" w:rsidRDefault="00854A0B" w:rsidP="00854A0B"/>
    <w:p w:rsidR="00854A0B" w:rsidRPr="004F10A1" w:rsidRDefault="00854A0B" w:rsidP="00854A0B"/>
    <w:p w:rsidR="00854A0B" w:rsidRPr="004F10A1" w:rsidRDefault="00854A0B" w:rsidP="00854A0B">
      <w:pPr>
        <w:pStyle w:val="Cmsor2"/>
        <w:shd w:val="clear" w:color="auto" w:fill="FFFFFF"/>
        <w:rPr>
          <w:b/>
          <w:iCs/>
        </w:rPr>
      </w:pPr>
      <w:r w:rsidRPr="004F10A1">
        <w:rPr>
          <w:b/>
          <w:iCs/>
        </w:rPr>
        <w:t xml:space="preserve">РОБОЧА ПРОГРАМА НАВЧАЛЬНОЇ ДИСЦИПЛІНИ </w:t>
      </w:r>
    </w:p>
    <w:p w:rsidR="00854A0B" w:rsidRPr="004F10A1" w:rsidRDefault="00854A0B" w:rsidP="00854A0B">
      <w:pPr>
        <w:jc w:val="center"/>
        <w:rPr>
          <w:b/>
          <w:sz w:val="36"/>
          <w:lang w:val="uk-UA"/>
        </w:rPr>
      </w:pPr>
    </w:p>
    <w:p w:rsidR="00854A0B" w:rsidRPr="004F10A1" w:rsidRDefault="00854A0B" w:rsidP="00854A0B">
      <w:pPr>
        <w:jc w:val="center"/>
        <w:rPr>
          <w:b/>
        </w:rPr>
      </w:pPr>
    </w:p>
    <w:p w:rsidR="00854A0B" w:rsidRPr="004F10A1" w:rsidRDefault="00854A0B" w:rsidP="00854A0B">
      <w:pPr>
        <w:jc w:val="center"/>
        <w:rPr>
          <w:lang w:val="uk-UA"/>
        </w:rPr>
      </w:pPr>
      <w:r w:rsidRPr="004F10A1">
        <w:rPr>
          <w:lang w:val="uk-UA"/>
        </w:rPr>
        <w:t>______</w:t>
      </w:r>
      <w:r w:rsidRPr="004F10A1">
        <w:rPr>
          <w:b/>
          <w:sz w:val="32"/>
          <w:szCs w:val="32"/>
          <w:lang w:val="uk-UA"/>
        </w:rPr>
        <w:t xml:space="preserve"> Лінгводидактика</w:t>
      </w:r>
      <w:r w:rsidR="00A31ADC">
        <w:rPr>
          <w:b/>
          <w:sz w:val="32"/>
          <w:szCs w:val="32"/>
          <w:lang w:val="uk-UA"/>
        </w:rPr>
        <w:t>/ Засвоєння іншої мови</w:t>
      </w:r>
      <w:r w:rsidRPr="004F10A1">
        <w:rPr>
          <w:lang w:val="uk-UA"/>
        </w:rPr>
        <w:t>_______</w:t>
      </w:r>
    </w:p>
    <w:p w:rsidR="00854A0B" w:rsidRDefault="00854A0B" w:rsidP="00854A0B">
      <w:pPr>
        <w:jc w:val="center"/>
        <w:rPr>
          <w:sz w:val="16"/>
          <w:lang w:val="uk-UA"/>
        </w:rPr>
      </w:pPr>
      <w:r w:rsidRPr="004F10A1">
        <w:rPr>
          <w:sz w:val="16"/>
          <w:lang w:val="uk-UA"/>
        </w:rPr>
        <w:t>(назва навчальної дисципліни)</w:t>
      </w:r>
    </w:p>
    <w:p w:rsidR="0072477F" w:rsidRDefault="0072477F" w:rsidP="00854A0B">
      <w:pPr>
        <w:jc w:val="center"/>
        <w:rPr>
          <w:sz w:val="16"/>
          <w:lang w:val="uk-UA"/>
        </w:rPr>
      </w:pPr>
    </w:p>
    <w:p w:rsidR="0072477F" w:rsidRDefault="0072477F" w:rsidP="00854A0B">
      <w:pPr>
        <w:jc w:val="center"/>
        <w:rPr>
          <w:sz w:val="16"/>
          <w:lang w:val="uk-UA"/>
        </w:rPr>
      </w:pPr>
    </w:p>
    <w:p w:rsidR="00BF4515" w:rsidRPr="00485AB8" w:rsidRDefault="00BF4515" w:rsidP="00BF4515">
      <w:pPr>
        <w:ind w:firstLine="708"/>
        <w:jc w:val="center"/>
        <w:rPr>
          <w:sz w:val="24"/>
          <w:lang w:val="uk-UA"/>
        </w:rPr>
      </w:pPr>
      <w:r w:rsidRPr="00485AB8">
        <w:rPr>
          <w:sz w:val="24"/>
          <w:lang w:val="uk-UA"/>
        </w:rPr>
        <w:t>підготовки  магістра  галузі знань 03 «Гуманітарні науки»</w:t>
      </w:r>
    </w:p>
    <w:p w:rsidR="00BF4515" w:rsidRPr="00485AB8" w:rsidRDefault="00BF4515" w:rsidP="00BF4515">
      <w:pPr>
        <w:ind w:firstLine="708"/>
        <w:jc w:val="center"/>
        <w:rPr>
          <w:sz w:val="24"/>
          <w:lang w:val="uk-UA"/>
        </w:rPr>
      </w:pPr>
      <w:r w:rsidRPr="00485AB8">
        <w:rPr>
          <w:sz w:val="24"/>
          <w:lang w:val="uk-UA"/>
        </w:rPr>
        <w:t xml:space="preserve">за спеціальністю 035 «Філологія» (мова </w:t>
      </w:r>
      <w:r w:rsidRPr="00485AB8">
        <w:rPr>
          <w:sz w:val="24"/>
        </w:rPr>
        <w:t xml:space="preserve">і </w:t>
      </w:r>
      <w:r w:rsidRPr="00485AB8">
        <w:rPr>
          <w:sz w:val="24"/>
          <w:lang w:val="uk-UA"/>
        </w:rPr>
        <w:t xml:space="preserve"> література англійська)</w:t>
      </w:r>
    </w:p>
    <w:p w:rsidR="0072477F" w:rsidRPr="00BF4515" w:rsidRDefault="0072477F" w:rsidP="00BF4515">
      <w:pPr>
        <w:rPr>
          <w:sz w:val="16"/>
          <w:lang w:val="en-GB"/>
        </w:rPr>
      </w:pPr>
    </w:p>
    <w:p w:rsidR="00854A0B" w:rsidRPr="004F10A1" w:rsidRDefault="00854A0B" w:rsidP="00854A0B">
      <w:pPr>
        <w:ind w:firstLine="708"/>
        <w:jc w:val="center"/>
        <w:rPr>
          <w:sz w:val="24"/>
          <w:lang w:val="uk-UA"/>
        </w:rPr>
      </w:pPr>
    </w:p>
    <w:p w:rsidR="00854A0B" w:rsidRPr="00BF4515" w:rsidRDefault="00854A0B" w:rsidP="00854A0B">
      <w:pPr>
        <w:jc w:val="both"/>
        <w:rPr>
          <w:lang w:val="en-GB"/>
        </w:rPr>
      </w:pPr>
    </w:p>
    <w:p w:rsidR="00854A0B" w:rsidRPr="004F10A1" w:rsidRDefault="00854A0B" w:rsidP="00854A0B">
      <w:pPr>
        <w:jc w:val="both"/>
        <w:rPr>
          <w:lang w:val="uk-UA"/>
        </w:rPr>
      </w:pPr>
    </w:p>
    <w:p w:rsidR="00854A0B" w:rsidRPr="004F10A1" w:rsidRDefault="00854A0B" w:rsidP="00854A0B">
      <w:pPr>
        <w:jc w:val="both"/>
        <w:rPr>
          <w:lang w:val="uk-UA"/>
        </w:rPr>
      </w:pPr>
    </w:p>
    <w:p w:rsidR="00854A0B" w:rsidRPr="004F10A1" w:rsidRDefault="00854A0B" w:rsidP="00854A0B">
      <w:pPr>
        <w:jc w:val="both"/>
        <w:rPr>
          <w:lang w:val="uk-UA"/>
        </w:rPr>
      </w:pPr>
    </w:p>
    <w:p w:rsidR="00854A0B" w:rsidRPr="004F10A1" w:rsidRDefault="00854A0B" w:rsidP="00854A0B">
      <w:pPr>
        <w:jc w:val="both"/>
        <w:rPr>
          <w:lang w:val="uk-UA"/>
        </w:rPr>
      </w:pPr>
    </w:p>
    <w:p w:rsidR="00854A0B" w:rsidRPr="004F10A1" w:rsidRDefault="00854A0B" w:rsidP="00854A0B">
      <w:pPr>
        <w:jc w:val="both"/>
        <w:rPr>
          <w:lang w:val="uk-UA"/>
        </w:rPr>
      </w:pPr>
    </w:p>
    <w:p w:rsidR="00854A0B" w:rsidRPr="004F10A1" w:rsidRDefault="00854A0B" w:rsidP="00854A0B">
      <w:pPr>
        <w:jc w:val="both"/>
        <w:rPr>
          <w:lang w:val="uk-UA"/>
        </w:rPr>
      </w:pPr>
    </w:p>
    <w:p w:rsidR="00854A0B" w:rsidRPr="004F10A1" w:rsidRDefault="0072477F" w:rsidP="00854A0B">
      <w:pPr>
        <w:rPr>
          <w:bCs/>
          <w:lang w:val="uk-UA"/>
        </w:rPr>
      </w:pPr>
      <w:r>
        <w:rPr>
          <w:sz w:val="22"/>
          <w:szCs w:val="22"/>
        </w:rPr>
        <w:t>Розробники програми: __</w:t>
      </w:r>
      <w:r w:rsidR="00854A0B" w:rsidRPr="004F10A1">
        <w:rPr>
          <w:sz w:val="22"/>
          <w:szCs w:val="22"/>
        </w:rPr>
        <w:t>_</w:t>
      </w:r>
      <w:r w:rsidR="00854A0B" w:rsidRPr="004F10A1">
        <w:rPr>
          <w:lang w:val="uk-UA"/>
        </w:rPr>
        <w:t xml:space="preserve"> Леврінц Маріанна Іванівна _,</w:t>
      </w:r>
      <w:r w:rsidR="00EA011D" w:rsidRPr="004F10A1">
        <w:t xml:space="preserve"> </w:t>
      </w:r>
      <w:r>
        <w:rPr>
          <w:lang w:val="uk-UA"/>
        </w:rPr>
        <w:t>доктор</w:t>
      </w:r>
      <w:r w:rsidR="00854A0B" w:rsidRPr="004F10A1">
        <w:rPr>
          <w:lang w:val="uk-UA"/>
        </w:rPr>
        <w:t>.</w:t>
      </w:r>
      <w:r w:rsidR="00EA011D" w:rsidRPr="004F10A1">
        <w:t xml:space="preserve"> </w:t>
      </w:r>
      <w:r w:rsidR="00854A0B" w:rsidRPr="004F10A1">
        <w:rPr>
          <w:lang w:val="uk-UA"/>
        </w:rPr>
        <w:t>пед.</w:t>
      </w:r>
      <w:r w:rsidR="00EA011D" w:rsidRPr="004F10A1">
        <w:t xml:space="preserve"> </w:t>
      </w:r>
      <w:r>
        <w:rPr>
          <w:lang w:val="uk-UA"/>
        </w:rPr>
        <w:t>наук</w:t>
      </w:r>
      <w:r w:rsidR="00F6301D" w:rsidRPr="004F10A1">
        <w:rPr>
          <w:lang w:val="uk-UA"/>
        </w:rPr>
        <w:t>, доцент</w:t>
      </w:r>
      <w:r>
        <w:rPr>
          <w:lang w:val="uk-UA"/>
        </w:rPr>
        <w:t>, професор</w:t>
      </w:r>
      <w:r w:rsidR="00F6301D" w:rsidRPr="004F10A1">
        <w:t xml:space="preserve"> </w:t>
      </w:r>
      <w:r w:rsidR="00F6301D" w:rsidRPr="004F10A1">
        <w:rPr>
          <w:lang w:val="uk-UA"/>
        </w:rPr>
        <w:t>кафедри філології</w:t>
      </w:r>
    </w:p>
    <w:p w:rsidR="00854A0B" w:rsidRPr="00BF4515" w:rsidRDefault="00854A0B" w:rsidP="00854A0B">
      <w:pPr>
        <w:rPr>
          <w:sz w:val="22"/>
          <w:szCs w:val="22"/>
          <w:lang w:val="en-GB"/>
        </w:rPr>
      </w:pPr>
      <w:r w:rsidRPr="004F10A1">
        <w:rPr>
          <w:sz w:val="22"/>
          <w:szCs w:val="22"/>
        </w:rPr>
        <w:t xml:space="preserve">                                       </w:t>
      </w:r>
    </w:p>
    <w:p w:rsidR="00BF4515" w:rsidRPr="00D239C8" w:rsidRDefault="00BF4515" w:rsidP="00BF4515">
      <w:pPr>
        <w:rPr>
          <w:sz w:val="20"/>
          <w:szCs w:val="20"/>
          <w:lang w:val="hu-HU"/>
        </w:rPr>
      </w:pPr>
      <w:proofErr w:type="spellStart"/>
      <w:r w:rsidRPr="00D239C8">
        <w:rPr>
          <w:sz w:val="20"/>
          <w:szCs w:val="20"/>
          <w:lang w:val="hu-HU"/>
        </w:rPr>
        <w:t>Затверджено</w:t>
      </w:r>
      <w:proofErr w:type="spellEnd"/>
      <w:r w:rsidRPr="00D239C8">
        <w:rPr>
          <w:sz w:val="20"/>
          <w:szCs w:val="20"/>
          <w:lang w:val="hu-HU"/>
        </w:rPr>
        <w:t xml:space="preserve"> </w:t>
      </w:r>
      <w:proofErr w:type="spellStart"/>
      <w:r w:rsidRPr="00D239C8">
        <w:rPr>
          <w:sz w:val="20"/>
          <w:szCs w:val="20"/>
          <w:lang w:val="hu-HU"/>
        </w:rPr>
        <w:t>на</w:t>
      </w:r>
      <w:proofErr w:type="spellEnd"/>
      <w:r w:rsidRPr="00D239C8">
        <w:rPr>
          <w:sz w:val="20"/>
          <w:szCs w:val="20"/>
          <w:lang w:val="hu-HU"/>
        </w:rPr>
        <w:t xml:space="preserve"> </w:t>
      </w:r>
      <w:proofErr w:type="spellStart"/>
      <w:r w:rsidRPr="00D239C8">
        <w:rPr>
          <w:sz w:val="20"/>
          <w:szCs w:val="20"/>
          <w:lang w:val="hu-HU"/>
        </w:rPr>
        <w:t>засіданні</w:t>
      </w:r>
      <w:proofErr w:type="spellEnd"/>
      <w:r w:rsidRPr="00D239C8">
        <w:rPr>
          <w:sz w:val="20"/>
          <w:szCs w:val="20"/>
          <w:lang w:val="hu-HU"/>
        </w:rPr>
        <w:t xml:space="preserve"> </w:t>
      </w:r>
      <w:proofErr w:type="spellStart"/>
      <w:r w:rsidRPr="00D239C8">
        <w:rPr>
          <w:sz w:val="20"/>
          <w:szCs w:val="20"/>
          <w:lang w:val="hu-HU"/>
        </w:rPr>
        <w:t>кафедри</w:t>
      </w:r>
      <w:proofErr w:type="spellEnd"/>
      <w:r w:rsidRPr="00D239C8">
        <w:rPr>
          <w:sz w:val="20"/>
          <w:szCs w:val="20"/>
          <w:lang w:val="hu-HU"/>
        </w:rPr>
        <w:t xml:space="preserve"> ________</w:t>
      </w:r>
      <w:r w:rsidRPr="00D239C8">
        <w:rPr>
          <w:sz w:val="24"/>
          <w:lang w:val="uk-UA"/>
        </w:rPr>
        <w:t>Ф</w:t>
      </w:r>
      <w:proofErr w:type="spellStart"/>
      <w:r w:rsidRPr="00D239C8">
        <w:rPr>
          <w:sz w:val="20"/>
          <w:szCs w:val="20"/>
          <w:lang w:val="hu-HU"/>
        </w:rPr>
        <w:t>ілології</w:t>
      </w:r>
      <w:proofErr w:type="spellEnd"/>
      <w:r w:rsidRPr="00D239C8">
        <w:rPr>
          <w:sz w:val="20"/>
          <w:szCs w:val="20"/>
          <w:lang w:val="hu-HU"/>
        </w:rPr>
        <w:t>_______________________</w:t>
      </w:r>
    </w:p>
    <w:p w:rsidR="00BF4515" w:rsidRPr="00D239C8" w:rsidRDefault="00BF4515" w:rsidP="00BF4515">
      <w:pPr>
        <w:rPr>
          <w:sz w:val="20"/>
          <w:szCs w:val="20"/>
          <w:lang w:val="hu-HU"/>
        </w:rPr>
      </w:pPr>
      <w:proofErr w:type="spellStart"/>
      <w:r w:rsidRPr="00D239C8">
        <w:rPr>
          <w:sz w:val="20"/>
          <w:szCs w:val="20"/>
          <w:lang w:val="hu-HU"/>
        </w:rPr>
        <w:t>Протокол</w:t>
      </w:r>
      <w:proofErr w:type="spellEnd"/>
      <w:r w:rsidRPr="00D239C8">
        <w:rPr>
          <w:sz w:val="20"/>
          <w:szCs w:val="20"/>
          <w:lang w:val="hu-HU"/>
        </w:rPr>
        <w:t xml:space="preserve"> №__1__ </w:t>
      </w:r>
      <w:proofErr w:type="spellStart"/>
      <w:r w:rsidRPr="00D239C8">
        <w:rPr>
          <w:sz w:val="20"/>
          <w:szCs w:val="20"/>
          <w:lang w:val="hu-HU"/>
        </w:rPr>
        <w:t>від</w:t>
      </w:r>
      <w:proofErr w:type="spellEnd"/>
      <w:r w:rsidRPr="00D239C8">
        <w:rPr>
          <w:sz w:val="20"/>
          <w:szCs w:val="20"/>
          <w:lang w:val="hu-HU"/>
        </w:rPr>
        <w:t xml:space="preserve"> „__25__” ___</w:t>
      </w:r>
      <w:proofErr w:type="spellStart"/>
      <w:r w:rsidRPr="00D239C8">
        <w:rPr>
          <w:sz w:val="20"/>
          <w:szCs w:val="20"/>
          <w:lang w:val="hu-HU"/>
        </w:rPr>
        <w:t>серпня</w:t>
      </w:r>
      <w:proofErr w:type="spellEnd"/>
      <w:r w:rsidRPr="00D239C8">
        <w:rPr>
          <w:sz w:val="20"/>
          <w:szCs w:val="20"/>
          <w:lang w:val="hu-HU"/>
        </w:rPr>
        <w:t>_______ 20</w:t>
      </w:r>
      <w:r w:rsidRPr="00D239C8">
        <w:rPr>
          <w:sz w:val="20"/>
          <w:szCs w:val="20"/>
          <w:lang w:val="uk-UA"/>
        </w:rPr>
        <w:t>2</w:t>
      </w:r>
      <w:r w:rsidRPr="00D239C8">
        <w:rPr>
          <w:sz w:val="20"/>
          <w:szCs w:val="20"/>
          <w:lang w:val="hu-HU"/>
        </w:rPr>
        <w:t>0__</w:t>
      </w:r>
      <w:proofErr w:type="spellStart"/>
      <w:r w:rsidRPr="00D239C8">
        <w:rPr>
          <w:sz w:val="20"/>
          <w:szCs w:val="20"/>
          <w:lang w:val="hu-HU"/>
        </w:rPr>
        <w:t>року</w:t>
      </w:r>
      <w:proofErr w:type="spellEnd"/>
    </w:p>
    <w:p w:rsidR="00BF4515" w:rsidRPr="00D239C8" w:rsidRDefault="00BF4515" w:rsidP="00BF4515">
      <w:pPr>
        <w:rPr>
          <w:sz w:val="20"/>
          <w:szCs w:val="20"/>
          <w:lang w:val="hu-HU"/>
        </w:rPr>
      </w:pPr>
      <w:r w:rsidRPr="00D239C8">
        <w:rPr>
          <w:sz w:val="20"/>
          <w:szCs w:val="20"/>
          <w:lang w:val="hu-HU"/>
        </w:rPr>
        <w:t>Jóváhagyva a ____________Filológia__________________________ Tanszék ülésén</w:t>
      </w:r>
    </w:p>
    <w:p w:rsidR="00BF4515" w:rsidRPr="00D239C8" w:rsidRDefault="00BF4515" w:rsidP="00BF4515">
      <w:pPr>
        <w:rPr>
          <w:sz w:val="20"/>
          <w:szCs w:val="20"/>
          <w:lang w:val="hu-HU"/>
        </w:rPr>
      </w:pPr>
      <w:r w:rsidRPr="00D239C8">
        <w:rPr>
          <w:sz w:val="20"/>
          <w:szCs w:val="20"/>
          <w:lang w:val="hu-HU"/>
        </w:rPr>
        <w:t>______25/08/20</w:t>
      </w:r>
      <w:r w:rsidRPr="00D239C8">
        <w:rPr>
          <w:sz w:val="20"/>
          <w:szCs w:val="20"/>
          <w:lang w:val="uk-UA"/>
        </w:rPr>
        <w:t>2</w:t>
      </w:r>
      <w:r w:rsidRPr="00D239C8">
        <w:rPr>
          <w:sz w:val="20"/>
          <w:szCs w:val="20"/>
          <w:lang w:val="hu-HU"/>
        </w:rPr>
        <w:t>0____________</w:t>
      </w:r>
      <w:proofErr w:type="spellStart"/>
      <w:r w:rsidRPr="00D239C8">
        <w:rPr>
          <w:sz w:val="20"/>
          <w:szCs w:val="20"/>
          <w:lang w:val="hu-HU"/>
        </w:rPr>
        <w:t>-én</w:t>
      </w:r>
      <w:proofErr w:type="spellEnd"/>
      <w:r w:rsidRPr="00D239C8">
        <w:rPr>
          <w:sz w:val="20"/>
          <w:szCs w:val="20"/>
          <w:lang w:val="hu-HU"/>
        </w:rPr>
        <w:t>, jegyzőkönyv száma: _1__</w:t>
      </w:r>
    </w:p>
    <w:p w:rsidR="00BF4515" w:rsidRPr="00D239C8" w:rsidRDefault="00BF4515" w:rsidP="00BF4515">
      <w:pPr>
        <w:rPr>
          <w:sz w:val="20"/>
          <w:szCs w:val="20"/>
          <w:lang w:val="uk-UA"/>
        </w:rPr>
      </w:pPr>
      <w:proofErr w:type="spellStart"/>
      <w:r w:rsidRPr="00D239C8">
        <w:rPr>
          <w:sz w:val="20"/>
          <w:szCs w:val="20"/>
          <w:lang w:val="hu-HU"/>
        </w:rPr>
        <w:t>Завідувач</w:t>
      </w:r>
      <w:proofErr w:type="spellEnd"/>
      <w:r w:rsidRPr="00D239C8">
        <w:rPr>
          <w:sz w:val="20"/>
          <w:szCs w:val="20"/>
          <w:lang w:val="hu-HU"/>
        </w:rPr>
        <w:t xml:space="preserve"> </w:t>
      </w:r>
      <w:proofErr w:type="spellStart"/>
      <w:r w:rsidRPr="00D239C8">
        <w:rPr>
          <w:sz w:val="20"/>
          <w:szCs w:val="20"/>
          <w:lang w:val="hu-HU"/>
        </w:rPr>
        <w:t>кафедри</w:t>
      </w:r>
      <w:proofErr w:type="spellEnd"/>
      <w:r w:rsidRPr="00D239C8">
        <w:rPr>
          <w:sz w:val="20"/>
          <w:szCs w:val="20"/>
          <w:lang w:val="hu-HU"/>
        </w:rPr>
        <w:t xml:space="preserve"> / </w:t>
      </w:r>
      <w:proofErr w:type="gramStart"/>
      <w:r w:rsidRPr="00D239C8">
        <w:rPr>
          <w:sz w:val="20"/>
          <w:szCs w:val="20"/>
          <w:lang w:val="hu-HU"/>
        </w:rPr>
        <w:t>Tanszékvezető</w:t>
      </w:r>
      <w:r w:rsidRPr="00D239C8">
        <w:rPr>
          <w:b/>
          <w:sz w:val="20"/>
          <w:szCs w:val="20"/>
          <w:lang w:val="hu-HU"/>
        </w:rPr>
        <w:t xml:space="preserve">   </w:t>
      </w:r>
      <w:bookmarkStart w:id="0" w:name="_Hlk55341655"/>
      <w:r w:rsidRPr="00D239C8">
        <w:rPr>
          <w:sz w:val="20"/>
          <w:szCs w:val="20"/>
          <w:lang w:val="uk-UA"/>
        </w:rPr>
        <w:t>Берегсасі А.</w:t>
      </w:r>
      <w:proofErr w:type="gramEnd"/>
      <w:r w:rsidRPr="00D239C8">
        <w:rPr>
          <w:sz w:val="20"/>
          <w:szCs w:val="20"/>
          <w:lang w:val="uk-UA"/>
        </w:rPr>
        <w:t xml:space="preserve"> Ф.</w:t>
      </w:r>
      <w:bookmarkEnd w:id="0"/>
      <w:r w:rsidRPr="00D239C8">
        <w:rPr>
          <w:sz w:val="20"/>
          <w:szCs w:val="20"/>
          <w:lang w:val="uk-UA"/>
        </w:rPr>
        <w:t xml:space="preserve"> </w:t>
      </w:r>
    </w:p>
    <w:p w:rsidR="00854A0B" w:rsidRPr="00BF4515" w:rsidRDefault="00BF4515" w:rsidP="00854A0B">
      <w:pPr>
        <w:rPr>
          <w:sz w:val="16"/>
          <w:szCs w:val="16"/>
          <w:lang w:val="hu-HU"/>
        </w:rPr>
      </w:pPr>
      <w:r w:rsidRPr="00D239C8">
        <w:rPr>
          <w:sz w:val="16"/>
          <w:szCs w:val="16"/>
          <w:lang w:val="hu-HU"/>
        </w:rPr>
        <w:t xml:space="preserve">                                                                         (</w:t>
      </w:r>
      <w:proofErr w:type="spellStart"/>
      <w:r w:rsidRPr="00D239C8">
        <w:rPr>
          <w:sz w:val="16"/>
          <w:szCs w:val="16"/>
          <w:lang w:val="hu-HU"/>
        </w:rPr>
        <w:t>прізвище</w:t>
      </w:r>
      <w:proofErr w:type="spellEnd"/>
      <w:r w:rsidRPr="00D239C8">
        <w:rPr>
          <w:sz w:val="16"/>
          <w:szCs w:val="16"/>
          <w:lang w:val="hu-HU"/>
        </w:rPr>
        <w:t xml:space="preserve"> </w:t>
      </w:r>
      <w:proofErr w:type="spellStart"/>
      <w:r w:rsidRPr="00D239C8">
        <w:rPr>
          <w:sz w:val="16"/>
          <w:szCs w:val="16"/>
          <w:lang w:val="hu-HU"/>
        </w:rPr>
        <w:t>та</w:t>
      </w:r>
      <w:proofErr w:type="spellEnd"/>
      <w:r w:rsidRPr="00D239C8">
        <w:rPr>
          <w:sz w:val="16"/>
          <w:szCs w:val="16"/>
          <w:lang w:val="hu-HU"/>
        </w:rPr>
        <w:t xml:space="preserve"> </w:t>
      </w:r>
      <w:proofErr w:type="spellStart"/>
      <w:r w:rsidRPr="00D239C8">
        <w:rPr>
          <w:sz w:val="16"/>
          <w:szCs w:val="16"/>
          <w:lang w:val="hu-HU"/>
        </w:rPr>
        <w:t>ініціали</w:t>
      </w:r>
      <w:proofErr w:type="spellEnd"/>
      <w:r w:rsidRPr="00D239C8">
        <w:rPr>
          <w:sz w:val="16"/>
          <w:szCs w:val="16"/>
          <w:lang w:val="hu-HU"/>
        </w:rPr>
        <w:t xml:space="preserve">)           </w:t>
      </w:r>
      <w:bookmarkStart w:id="1" w:name="_GoBack"/>
      <w:bookmarkEnd w:id="1"/>
      <w:r w:rsidR="00854A0B" w:rsidRPr="004F10A1">
        <w:rPr>
          <w:sz w:val="16"/>
          <w:szCs w:val="16"/>
          <w:lang w:val="uk-UA"/>
        </w:rPr>
        <w:t xml:space="preserve">  </w:t>
      </w:r>
    </w:p>
    <w:p w:rsidR="00854A0B" w:rsidRPr="004F10A1" w:rsidRDefault="00854A0B" w:rsidP="00854A0B">
      <w:pPr>
        <w:rPr>
          <w:lang w:val="uk-UA"/>
        </w:rPr>
      </w:pPr>
    </w:p>
    <w:p w:rsidR="0072477F" w:rsidRDefault="0072477F">
      <w:pPr>
        <w:rPr>
          <w:b/>
          <w:bCs/>
          <w:szCs w:val="28"/>
          <w:highlight w:val="lightGray"/>
          <w:lang w:val="uk-UA"/>
        </w:rPr>
      </w:pPr>
      <w:r>
        <w:rPr>
          <w:b/>
          <w:bCs/>
          <w:szCs w:val="28"/>
          <w:highlight w:val="lightGray"/>
        </w:rPr>
        <w:br w:type="page"/>
      </w:r>
    </w:p>
    <w:p w:rsidR="00854A0B" w:rsidRPr="004F10A1" w:rsidRDefault="00190767" w:rsidP="0072477F">
      <w:pPr>
        <w:pStyle w:val="Cmsor1"/>
        <w:ind w:left="360"/>
        <w:jc w:val="center"/>
        <w:rPr>
          <w:b/>
          <w:bCs/>
          <w:sz w:val="28"/>
          <w:szCs w:val="28"/>
        </w:rPr>
      </w:pPr>
      <w:r>
        <w:rPr>
          <w:b/>
          <w:bCs/>
          <w:sz w:val="28"/>
          <w:szCs w:val="28"/>
        </w:rPr>
        <w:lastRenderedPageBreak/>
        <w:t>1. </w:t>
      </w:r>
      <w:r w:rsidR="00854A0B" w:rsidRPr="004F10A1">
        <w:rPr>
          <w:b/>
          <w:bCs/>
          <w:sz w:val="28"/>
          <w:szCs w:val="28"/>
        </w:rPr>
        <w:t>Опис навчальної дисципліни</w:t>
      </w:r>
    </w:p>
    <w:p w:rsidR="00854A0B" w:rsidRPr="004F10A1" w:rsidRDefault="00854A0B" w:rsidP="00854A0B">
      <w:pPr>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4F10A1" w:rsidRPr="004F10A1" w:rsidTr="00E51D6D">
        <w:trPr>
          <w:trHeight w:val="803"/>
        </w:trPr>
        <w:tc>
          <w:tcPr>
            <w:tcW w:w="2896" w:type="dxa"/>
            <w:vMerge w:val="restart"/>
            <w:vAlign w:val="center"/>
          </w:tcPr>
          <w:p w:rsidR="00854A0B" w:rsidRPr="004F10A1" w:rsidRDefault="00854A0B" w:rsidP="00E51D6D">
            <w:pPr>
              <w:jc w:val="center"/>
              <w:rPr>
                <w:sz w:val="24"/>
                <w:lang w:val="uk-UA"/>
              </w:rPr>
            </w:pPr>
            <w:r w:rsidRPr="004F10A1">
              <w:rPr>
                <w:sz w:val="24"/>
                <w:lang w:val="uk-UA"/>
              </w:rPr>
              <w:t xml:space="preserve">Найменування показників </w:t>
            </w:r>
          </w:p>
        </w:tc>
        <w:tc>
          <w:tcPr>
            <w:tcW w:w="3262" w:type="dxa"/>
            <w:vMerge w:val="restart"/>
            <w:vAlign w:val="center"/>
          </w:tcPr>
          <w:p w:rsidR="00854A0B" w:rsidRPr="004F10A1" w:rsidRDefault="00854A0B" w:rsidP="00E51D6D">
            <w:pPr>
              <w:jc w:val="center"/>
              <w:rPr>
                <w:sz w:val="24"/>
                <w:lang w:val="uk-UA"/>
              </w:rPr>
            </w:pPr>
            <w:r w:rsidRPr="004F10A1">
              <w:rPr>
                <w:sz w:val="24"/>
                <w:lang w:val="uk-UA"/>
              </w:rPr>
              <w:t>Галузь знань, напрям підготовки, рівень освіти</w:t>
            </w:r>
          </w:p>
        </w:tc>
        <w:tc>
          <w:tcPr>
            <w:tcW w:w="3420" w:type="dxa"/>
            <w:gridSpan w:val="2"/>
            <w:vAlign w:val="center"/>
          </w:tcPr>
          <w:p w:rsidR="00854A0B" w:rsidRPr="004F10A1" w:rsidRDefault="00854A0B" w:rsidP="00E51D6D">
            <w:pPr>
              <w:jc w:val="center"/>
              <w:rPr>
                <w:sz w:val="24"/>
                <w:lang w:val="uk-UA"/>
              </w:rPr>
            </w:pPr>
            <w:r w:rsidRPr="004F10A1">
              <w:rPr>
                <w:sz w:val="24"/>
                <w:lang w:val="uk-UA"/>
              </w:rPr>
              <w:t>Характеристика навчальної дисципліни</w:t>
            </w:r>
          </w:p>
        </w:tc>
      </w:tr>
      <w:tr w:rsidR="004F10A1" w:rsidRPr="004F10A1" w:rsidTr="00E51D6D">
        <w:trPr>
          <w:trHeight w:val="393"/>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1620" w:type="dxa"/>
          </w:tcPr>
          <w:p w:rsidR="00854A0B" w:rsidRPr="004F10A1" w:rsidRDefault="00854A0B" w:rsidP="00E51D6D">
            <w:pPr>
              <w:jc w:val="center"/>
              <w:rPr>
                <w:b/>
                <w:sz w:val="24"/>
                <w:lang w:val="uk-UA"/>
              </w:rPr>
            </w:pPr>
            <w:r w:rsidRPr="004F10A1">
              <w:rPr>
                <w:b/>
                <w:sz w:val="24"/>
                <w:lang w:val="uk-UA"/>
              </w:rPr>
              <w:t>денна форма навчання</w:t>
            </w:r>
          </w:p>
        </w:tc>
        <w:tc>
          <w:tcPr>
            <w:tcW w:w="1800" w:type="dxa"/>
          </w:tcPr>
          <w:p w:rsidR="00854A0B" w:rsidRPr="004F10A1" w:rsidRDefault="00854A0B" w:rsidP="00E51D6D">
            <w:pPr>
              <w:jc w:val="center"/>
              <w:rPr>
                <w:b/>
                <w:sz w:val="24"/>
                <w:lang w:val="uk-UA"/>
              </w:rPr>
            </w:pPr>
            <w:r w:rsidRPr="004F10A1">
              <w:rPr>
                <w:b/>
                <w:sz w:val="24"/>
                <w:lang w:val="uk-UA"/>
              </w:rPr>
              <w:t>заочна форма навчання</w:t>
            </w:r>
          </w:p>
        </w:tc>
      </w:tr>
      <w:tr w:rsidR="004F10A1" w:rsidRPr="004F10A1" w:rsidTr="00E51D6D">
        <w:trPr>
          <w:trHeight w:val="1096"/>
        </w:trPr>
        <w:tc>
          <w:tcPr>
            <w:tcW w:w="2896" w:type="dxa"/>
            <w:vAlign w:val="center"/>
          </w:tcPr>
          <w:p w:rsidR="00854A0B" w:rsidRPr="004F10A1" w:rsidRDefault="00854A0B" w:rsidP="00E51D6D">
            <w:pPr>
              <w:rPr>
                <w:sz w:val="24"/>
                <w:lang w:val="uk-UA"/>
              </w:rPr>
            </w:pPr>
            <w:r w:rsidRPr="004F10A1">
              <w:rPr>
                <w:sz w:val="24"/>
                <w:lang w:val="uk-UA"/>
              </w:rPr>
              <w:t>Кількість кредитів  – 3</w:t>
            </w:r>
          </w:p>
        </w:tc>
        <w:tc>
          <w:tcPr>
            <w:tcW w:w="3262" w:type="dxa"/>
          </w:tcPr>
          <w:p w:rsidR="00854A0B" w:rsidRPr="004F10A1" w:rsidRDefault="00854A0B" w:rsidP="00E51D6D">
            <w:pPr>
              <w:jc w:val="center"/>
              <w:rPr>
                <w:sz w:val="24"/>
                <w:lang w:val="uk-UA"/>
              </w:rPr>
            </w:pPr>
            <w:r w:rsidRPr="004F10A1">
              <w:rPr>
                <w:sz w:val="24"/>
                <w:lang w:val="uk-UA"/>
              </w:rPr>
              <w:t>Галузь знань</w:t>
            </w:r>
          </w:p>
          <w:p w:rsidR="00854A0B" w:rsidRPr="004F10A1" w:rsidRDefault="00854A0B" w:rsidP="00E51D6D">
            <w:pPr>
              <w:jc w:val="center"/>
              <w:rPr>
                <w:sz w:val="24"/>
                <w:lang w:val="uk-UA"/>
              </w:rPr>
            </w:pPr>
            <w:r w:rsidRPr="004F10A1">
              <w:rPr>
                <w:sz w:val="24"/>
                <w:lang w:val="uk-UA"/>
              </w:rPr>
              <w:t>_0203 Гуманітарні науки__</w:t>
            </w:r>
          </w:p>
          <w:p w:rsidR="00854A0B" w:rsidRPr="004F10A1" w:rsidRDefault="00854A0B" w:rsidP="00E51D6D">
            <w:pPr>
              <w:jc w:val="center"/>
              <w:rPr>
                <w:sz w:val="24"/>
                <w:lang w:val="uk-UA"/>
              </w:rPr>
            </w:pPr>
            <w:r w:rsidRPr="004F10A1">
              <w:rPr>
                <w:sz w:val="24"/>
                <w:lang w:val="uk-UA"/>
              </w:rPr>
              <w:t>(шифр і назва)</w:t>
            </w:r>
          </w:p>
          <w:p w:rsidR="00854A0B" w:rsidRPr="004F10A1" w:rsidRDefault="00854A0B" w:rsidP="00E51D6D">
            <w:pPr>
              <w:jc w:val="center"/>
              <w:rPr>
                <w:sz w:val="24"/>
                <w:lang w:val="uk-UA"/>
              </w:rPr>
            </w:pPr>
          </w:p>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sz w:val="24"/>
                <w:lang w:val="uk-UA"/>
              </w:rPr>
            </w:pPr>
          </w:p>
          <w:p w:rsidR="00854A0B" w:rsidRPr="004F10A1" w:rsidRDefault="00D4695E" w:rsidP="00E51D6D">
            <w:pPr>
              <w:jc w:val="center"/>
              <w:rPr>
                <w:sz w:val="24"/>
                <w:u w:val="single"/>
                <w:lang w:val="uk-UA"/>
              </w:rPr>
            </w:pPr>
            <w:r>
              <w:rPr>
                <w:sz w:val="24"/>
                <w:u w:val="single"/>
                <w:lang w:val="uk-UA"/>
              </w:rPr>
              <w:t>Вибіркова</w:t>
            </w:r>
          </w:p>
          <w:p w:rsidR="00854A0B" w:rsidRPr="004F10A1" w:rsidRDefault="00854A0B" w:rsidP="00E51D6D">
            <w:pPr>
              <w:jc w:val="center"/>
              <w:rPr>
                <w:i/>
                <w:sz w:val="24"/>
                <w:lang w:val="uk-UA"/>
              </w:rPr>
            </w:pPr>
          </w:p>
        </w:tc>
      </w:tr>
      <w:tr w:rsidR="004F10A1" w:rsidRPr="0072477F" w:rsidTr="00E51D6D">
        <w:trPr>
          <w:trHeight w:val="170"/>
        </w:trPr>
        <w:tc>
          <w:tcPr>
            <w:tcW w:w="2896" w:type="dxa"/>
            <w:vMerge w:val="restart"/>
            <w:vAlign w:val="center"/>
          </w:tcPr>
          <w:p w:rsidR="00854A0B" w:rsidRPr="004F10A1" w:rsidRDefault="00854A0B" w:rsidP="00E51D6D">
            <w:pPr>
              <w:rPr>
                <w:sz w:val="24"/>
                <w:lang w:val="uk-UA"/>
              </w:rPr>
            </w:pPr>
            <w:r w:rsidRPr="004F10A1">
              <w:rPr>
                <w:sz w:val="24"/>
                <w:lang w:val="uk-UA"/>
              </w:rPr>
              <w:t>Модулів – 3</w:t>
            </w:r>
          </w:p>
          <w:p w:rsidR="00854A0B" w:rsidRPr="004F10A1" w:rsidRDefault="00854A0B" w:rsidP="00E51D6D">
            <w:pPr>
              <w:rPr>
                <w:sz w:val="24"/>
                <w:lang w:val="uk-UA"/>
              </w:rPr>
            </w:pPr>
            <w:r w:rsidRPr="004F10A1">
              <w:rPr>
                <w:sz w:val="24"/>
                <w:lang w:val="uk-UA"/>
              </w:rPr>
              <w:t>Змістових модулів – 3</w:t>
            </w:r>
          </w:p>
        </w:tc>
        <w:tc>
          <w:tcPr>
            <w:tcW w:w="3262" w:type="dxa"/>
            <w:vMerge w:val="restart"/>
            <w:vAlign w:val="center"/>
          </w:tcPr>
          <w:p w:rsidR="00854A0B" w:rsidRPr="004F10A1" w:rsidRDefault="00854A0B" w:rsidP="00E51D6D">
            <w:pPr>
              <w:jc w:val="center"/>
              <w:rPr>
                <w:sz w:val="24"/>
                <w:lang w:val="uk-UA"/>
              </w:rPr>
            </w:pPr>
            <w:r w:rsidRPr="004F10A1">
              <w:rPr>
                <w:sz w:val="24"/>
                <w:lang w:val="uk-UA"/>
              </w:rPr>
              <w:t>Напрям підготовки /спеціальність:</w:t>
            </w:r>
          </w:p>
          <w:p w:rsidR="00854A0B" w:rsidRPr="004F10A1" w:rsidRDefault="00854A0B" w:rsidP="00E51D6D">
            <w:pPr>
              <w:jc w:val="center"/>
              <w:rPr>
                <w:sz w:val="24"/>
                <w:lang w:val="uk-UA"/>
              </w:rPr>
            </w:pPr>
            <w:r w:rsidRPr="004F10A1">
              <w:rPr>
                <w:sz w:val="24"/>
                <w:lang w:val="uk-UA"/>
              </w:rPr>
              <w:t>_</w:t>
            </w:r>
            <w:r w:rsidR="00D4695E">
              <w:rPr>
                <w:sz w:val="24"/>
                <w:lang w:val="uk-UA"/>
              </w:rPr>
              <w:t xml:space="preserve">035 </w:t>
            </w:r>
            <w:r w:rsidRPr="004F10A1">
              <w:rPr>
                <w:sz w:val="24"/>
                <w:lang w:val="uk-UA"/>
              </w:rPr>
              <w:t>Філологія. Англійська мова і література.____</w:t>
            </w:r>
          </w:p>
          <w:p w:rsidR="00854A0B" w:rsidRPr="004F10A1" w:rsidRDefault="00854A0B" w:rsidP="00E51D6D">
            <w:pP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Курс:</w:t>
            </w:r>
            <w:r w:rsidR="00D4695E">
              <w:rPr>
                <w:b/>
                <w:sz w:val="24"/>
                <w:lang w:val="uk-UA"/>
              </w:rPr>
              <w:t xml:space="preserve"> І</w:t>
            </w:r>
          </w:p>
          <w:p w:rsidR="00854A0B" w:rsidRPr="004F10A1" w:rsidRDefault="00854A0B" w:rsidP="00E51D6D">
            <w:pPr>
              <w:jc w:val="center"/>
              <w:rPr>
                <w:b/>
                <w:sz w:val="24"/>
                <w:lang w:val="uk-UA"/>
              </w:rPr>
            </w:pPr>
            <w:r w:rsidRPr="004F10A1">
              <w:rPr>
                <w:b/>
                <w:sz w:val="24"/>
                <w:lang w:val="uk-UA"/>
              </w:rPr>
              <w:t>2-ий рівень вищої освіти</w:t>
            </w:r>
          </w:p>
        </w:tc>
      </w:tr>
      <w:tr w:rsidR="004F10A1" w:rsidRPr="0072477F" w:rsidTr="00E51D6D">
        <w:trPr>
          <w:trHeight w:val="207"/>
        </w:trPr>
        <w:tc>
          <w:tcPr>
            <w:tcW w:w="2896" w:type="dxa"/>
            <w:vMerge/>
            <w:vAlign w:val="center"/>
          </w:tcPr>
          <w:p w:rsidR="00854A0B" w:rsidRPr="004F10A1" w:rsidRDefault="00854A0B" w:rsidP="00E51D6D">
            <w:pP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sz w:val="24"/>
                <w:lang w:val="uk-UA"/>
              </w:rPr>
            </w:pPr>
          </w:p>
        </w:tc>
      </w:tr>
      <w:tr w:rsidR="004F10A1" w:rsidRPr="004F10A1" w:rsidTr="00E51D6D">
        <w:trPr>
          <w:trHeight w:val="232"/>
        </w:trPr>
        <w:tc>
          <w:tcPr>
            <w:tcW w:w="2896" w:type="dxa"/>
            <w:vMerge/>
            <w:vAlign w:val="center"/>
          </w:tcPr>
          <w:p w:rsidR="00854A0B" w:rsidRPr="004F10A1" w:rsidRDefault="00854A0B" w:rsidP="00E51D6D">
            <w:pP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Семестр</w:t>
            </w:r>
            <w:r w:rsidR="0004093E" w:rsidRPr="004F10A1">
              <w:rPr>
                <w:b/>
                <w:sz w:val="24"/>
                <w:lang w:val="uk-UA"/>
              </w:rPr>
              <w:t xml:space="preserve"> 4</w:t>
            </w:r>
          </w:p>
        </w:tc>
      </w:tr>
      <w:tr w:rsidR="004F10A1" w:rsidRPr="004F10A1" w:rsidTr="00E51D6D">
        <w:trPr>
          <w:trHeight w:val="323"/>
        </w:trPr>
        <w:tc>
          <w:tcPr>
            <w:tcW w:w="2896" w:type="dxa"/>
            <w:vMerge w:val="restart"/>
            <w:vAlign w:val="center"/>
          </w:tcPr>
          <w:p w:rsidR="00854A0B" w:rsidRPr="004F10A1" w:rsidRDefault="00854A0B" w:rsidP="00E51D6D">
            <w:pPr>
              <w:rPr>
                <w:sz w:val="24"/>
                <w:lang w:val="uk-UA"/>
              </w:rPr>
            </w:pPr>
            <w:r w:rsidRPr="004F10A1">
              <w:rPr>
                <w:sz w:val="24"/>
                <w:lang w:val="uk-UA"/>
              </w:rPr>
              <w:t xml:space="preserve">Загальна кількість годин - </w:t>
            </w:r>
            <w:r w:rsidR="00D4695E">
              <w:rPr>
                <w:sz w:val="24"/>
                <w:lang w:val="uk-UA"/>
              </w:rPr>
              <w:t>15</w:t>
            </w:r>
            <w:r w:rsidR="0004093E" w:rsidRPr="004F10A1">
              <w:rPr>
                <w:sz w:val="24"/>
                <w:lang w:val="uk-UA"/>
              </w:rPr>
              <w:t>0</w:t>
            </w: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sz w:val="24"/>
                <w:lang w:val="uk-UA"/>
              </w:rPr>
            </w:pPr>
          </w:p>
        </w:tc>
      </w:tr>
      <w:tr w:rsidR="004F10A1" w:rsidRPr="004F10A1" w:rsidTr="00E51D6D">
        <w:trPr>
          <w:trHeight w:val="322"/>
        </w:trPr>
        <w:tc>
          <w:tcPr>
            <w:tcW w:w="2896" w:type="dxa"/>
            <w:vMerge/>
            <w:vAlign w:val="center"/>
          </w:tcPr>
          <w:p w:rsidR="00854A0B" w:rsidRPr="004F10A1" w:rsidRDefault="00854A0B" w:rsidP="00E51D6D">
            <w:pP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Лекції</w:t>
            </w:r>
          </w:p>
        </w:tc>
      </w:tr>
      <w:tr w:rsidR="004F10A1" w:rsidRPr="004F10A1" w:rsidTr="00E51D6D">
        <w:trPr>
          <w:trHeight w:val="320"/>
        </w:trPr>
        <w:tc>
          <w:tcPr>
            <w:tcW w:w="2896" w:type="dxa"/>
            <w:vMerge w:val="restart"/>
            <w:vAlign w:val="center"/>
          </w:tcPr>
          <w:p w:rsidR="00854A0B" w:rsidRPr="004F10A1" w:rsidRDefault="00854A0B" w:rsidP="00E51D6D">
            <w:pPr>
              <w:rPr>
                <w:sz w:val="24"/>
                <w:lang w:val="uk-UA"/>
              </w:rPr>
            </w:pPr>
            <w:r w:rsidRPr="004F10A1">
              <w:rPr>
                <w:sz w:val="24"/>
                <w:lang w:val="uk-UA"/>
              </w:rPr>
              <w:t>Тижневих годин для денної форми навчання:</w:t>
            </w:r>
          </w:p>
          <w:p w:rsidR="00854A0B" w:rsidRPr="004F10A1" w:rsidRDefault="00854A0B" w:rsidP="00E51D6D">
            <w:pPr>
              <w:rPr>
                <w:sz w:val="24"/>
                <w:lang w:val="uk-UA"/>
              </w:rPr>
            </w:pPr>
            <w:r w:rsidRPr="004F10A1">
              <w:rPr>
                <w:sz w:val="24"/>
                <w:lang w:val="uk-UA"/>
              </w:rPr>
              <w:t xml:space="preserve">аудиторних – </w:t>
            </w:r>
            <w:r w:rsidR="00D4695E">
              <w:rPr>
                <w:sz w:val="24"/>
                <w:lang w:val="uk-UA"/>
              </w:rPr>
              <w:t>3</w:t>
            </w:r>
          </w:p>
          <w:p w:rsidR="00854A0B" w:rsidRPr="004F10A1" w:rsidRDefault="00854A0B" w:rsidP="00E51D6D">
            <w:pPr>
              <w:rPr>
                <w:sz w:val="24"/>
                <w:lang w:val="uk-UA"/>
              </w:rPr>
            </w:pPr>
            <w:r w:rsidRPr="004F10A1">
              <w:rPr>
                <w:sz w:val="24"/>
                <w:lang w:val="uk-UA"/>
              </w:rPr>
              <w:t xml:space="preserve">самостійної роботи студента - </w:t>
            </w:r>
            <w:r w:rsidR="0004093E" w:rsidRPr="004F10A1">
              <w:rPr>
                <w:sz w:val="24"/>
                <w:lang w:val="uk-UA"/>
              </w:rPr>
              <w:t>6</w:t>
            </w:r>
          </w:p>
        </w:tc>
        <w:tc>
          <w:tcPr>
            <w:tcW w:w="3262" w:type="dxa"/>
            <w:vMerge w:val="restart"/>
            <w:vAlign w:val="center"/>
          </w:tcPr>
          <w:p w:rsidR="00854A0B" w:rsidRPr="004F10A1" w:rsidRDefault="00854A0B" w:rsidP="00E51D6D">
            <w:pPr>
              <w:jc w:val="center"/>
              <w:rPr>
                <w:sz w:val="24"/>
                <w:lang w:val="uk-UA"/>
              </w:rPr>
            </w:pPr>
            <w:r w:rsidRPr="004F10A1">
              <w:rPr>
                <w:sz w:val="24"/>
                <w:lang w:val="uk-UA"/>
              </w:rPr>
              <w:t>Рівень освіти:</w:t>
            </w:r>
          </w:p>
          <w:p w:rsidR="00854A0B" w:rsidRPr="004F10A1" w:rsidRDefault="00854A0B" w:rsidP="00E51D6D">
            <w:pPr>
              <w:jc w:val="center"/>
              <w:rPr>
                <w:sz w:val="24"/>
                <w:lang w:val="uk-UA"/>
              </w:rPr>
            </w:pPr>
            <w:r w:rsidRPr="004F10A1">
              <w:rPr>
                <w:sz w:val="24"/>
                <w:lang w:val="uk-UA"/>
              </w:rPr>
              <w:t>магістр</w:t>
            </w:r>
          </w:p>
        </w:tc>
        <w:tc>
          <w:tcPr>
            <w:tcW w:w="1620" w:type="dxa"/>
            <w:vAlign w:val="center"/>
          </w:tcPr>
          <w:p w:rsidR="00854A0B" w:rsidRPr="004F10A1" w:rsidRDefault="00854A0B" w:rsidP="00E51D6D">
            <w:pPr>
              <w:jc w:val="center"/>
              <w:rPr>
                <w:sz w:val="24"/>
                <w:lang w:val="uk-UA"/>
              </w:rPr>
            </w:pPr>
            <w:r w:rsidRPr="004F10A1">
              <w:rPr>
                <w:sz w:val="24"/>
                <w:lang w:val="hu-HU"/>
              </w:rPr>
              <w:t>_</w:t>
            </w:r>
            <w:r w:rsidR="0004093E" w:rsidRPr="004F10A1">
              <w:rPr>
                <w:sz w:val="24"/>
                <w:lang w:val="uk-UA"/>
              </w:rPr>
              <w:t>1</w:t>
            </w:r>
            <w:r w:rsidR="00D4695E">
              <w:rPr>
                <w:sz w:val="24"/>
                <w:lang w:val="uk-UA"/>
              </w:rPr>
              <w:t>6</w:t>
            </w:r>
            <w:r w:rsidRPr="004F10A1">
              <w:rPr>
                <w:sz w:val="24"/>
                <w:lang w:val="hu-HU"/>
              </w:rPr>
              <w:t>_</w:t>
            </w:r>
            <w:r w:rsidRPr="004F10A1">
              <w:rPr>
                <w:sz w:val="24"/>
                <w:lang w:val="uk-UA"/>
              </w:rPr>
              <w:t xml:space="preserve"> год.</w:t>
            </w:r>
          </w:p>
        </w:tc>
        <w:tc>
          <w:tcPr>
            <w:tcW w:w="1800" w:type="dxa"/>
            <w:vAlign w:val="center"/>
          </w:tcPr>
          <w:p w:rsidR="00854A0B" w:rsidRPr="004F10A1" w:rsidRDefault="00854A0B" w:rsidP="00E51D6D">
            <w:pPr>
              <w:jc w:val="center"/>
              <w:rPr>
                <w:sz w:val="24"/>
                <w:lang w:val="uk-UA"/>
              </w:rPr>
            </w:pPr>
            <w:r w:rsidRPr="004F10A1">
              <w:rPr>
                <w:sz w:val="24"/>
                <w:lang w:val="hu-HU"/>
              </w:rPr>
              <w:t>_</w:t>
            </w:r>
            <w:r w:rsidR="00D4695E">
              <w:rPr>
                <w:sz w:val="24"/>
                <w:lang w:val="uk-UA"/>
              </w:rPr>
              <w:t>6</w:t>
            </w:r>
            <w:r w:rsidRPr="004F10A1">
              <w:rPr>
                <w:sz w:val="24"/>
                <w:lang w:val="hu-HU"/>
              </w:rPr>
              <w:t>_</w:t>
            </w:r>
            <w:r w:rsidRPr="004F10A1">
              <w:rPr>
                <w:sz w:val="24"/>
                <w:lang w:val="uk-UA"/>
              </w:rPr>
              <w:t xml:space="preserve"> год.</w:t>
            </w:r>
          </w:p>
        </w:tc>
      </w:tr>
      <w:tr w:rsidR="004F10A1" w:rsidRPr="004F10A1" w:rsidTr="00E51D6D">
        <w:trPr>
          <w:trHeight w:val="320"/>
        </w:trPr>
        <w:tc>
          <w:tcPr>
            <w:tcW w:w="2896" w:type="dxa"/>
            <w:vMerge/>
            <w:vAlign w:val="center"/>
          </w:tcPr>
          <w:p w:rsidR="00854A0B" w:rsidRPr="004F10A1" w:rsidRDefault="00854A0B" w:rsidP="00E51D6D">
            <w:pP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Практичні, семінарські</w:t>
            </w:r>
          </w:p>
        </w:tc>
      </w:tr>
      <w:tr w:rsidR="004F10A1" w:rsidRPr="004F10A1" w:rsidTr="00E51D6D">
        <w:trPr>
          <w:trHeight w:val="320"/>
        </w:trPr>
        <w:tc>
          <w:tcPr>
            <w:tcW w:w="2896" w:type="dxa"/>
            <w:vMerge/>
            <w:vAlign w:val="center"/>
          </w:tcPr>
          <w:p w:rsidR="00854A0B" w:rsidRPr="004F10A1" w:rsidRDefault="00854A0B" w:rsidP="00E51D6D">
            <w:pPr>
              <w:rPr>
                <w:sz w:val="24"/>
                <w:lang w:val="uk-UA"/>
              </w:rPr>
            </w:pPr>
          </w:p>
        </w:tc>
        <w:tc>
          <w:tcPr>
            <w:tcW w:w="3262" w:type="dxa"/>
            <w:vMerge/>
            <w:vAlign w:val="center"/>
          </w:tcPr>
          <w:p w:rsidR="00854A0B" w:rsidRPr="004F10A1" w:rsidRDefault="00854A0B" w:rsidP="00E51D6D">
            <w:pPr>
              <w:jc w:val="center"/>
              <w:rPr>
                <w:sz w:val="24"/>
                <w:lang w:val="uk-UA"/>
              </w:rPr>
            </w:pPr>
          </w:p>
        </w:tc>
        <w:tc>
          <w:tcPr>
            <w:tcW w:w="1620" w:type="dxa"/>
            <w:vAlign w:val="center"/>
          </w:tcPr>
          <w:p w:rsidR="00854A0B" w:rsidRPr="004F10A1" w:rsidRDefault="00854A0B" w:rsidP="00E51D6D">
            <w:pPr>
              <w:jc w:val="center"/>
              <w:rPr>
                <w:i/>
                <w:sz w:val="24"/>
                <w:lang w:val="uk-UA"/>
              </w:rPr>
            </w:pPr>
            <w:r w:rsidRPr="004F10A1">
              <w:rPr>
                <w:sz w:val="24"/>
                <w:lang w:val="hu-HU"/>
              </w:rPr>
              <w:t>_</w:t>
            </w:r>
            <w:r w:rsidR="00D4695E">
              <w:rPr>
                <w:sz w:val="24"/>
                <w:lang w:val="uk-UA"/>
              </w:rPr>
              <w:t>30</w:t>
            </w:r>
            <w:r w:rsidRPr="004F10A1">
              <w:rPr>
                <w:sz w:val="24"/>
                <w:lang w:val="hu-HU"/>
              </w:rPr>
              <w:t>_</w:t>
            </w:r>
            <w:r w:rsidRPr="004F10A1">
              <w:rPr>
                <w:sz w:val="24"/>
                <w:lang w:val="uk-UA"/>
              </w:rPr>
              <w:t xml:space="preserve"> год.</w:t>
            </w:r>
          </w:p>
        </w:tc>
        <w:tc>
          <w:tcPr>
            <w:tcW w:w="1800" w:type="dxa"/>
            <w:vAlign w:val="center"/>
          </w:tcPr>
          <w:p w:rsidR="00854A0B" w:rsidRPr="004F10A1" w:rsidRDefault="00854A0B" w:rsidP="00E51D6D">
            <w:pPr>
              <w:jc w:val="center"/>
              <w:rPr>
                <w:sz w:val="24"/>
                <w:lang w:val="uk-UA"/>
              </w:rPr>
            </w:pPr>
            <w:r w:rsidRPr="004F10A1">
              <w:rPr>
                <w:sz w:val="24"/>
                <w:lang w:val="hu-HU"/>
              </w:rPr>
              <w:t>__</w:t>
            </w:r>
            <w:r w:rsidRPr="004F10A1">
              <w:rPr>
                <w:sz w:val="24"/>
                <w:lang w:val="uk-UA"/>
              </w:rPr>
              <w:t xml:space="preserve"> год.</w:t>
            </w:r>
          </w:p>
        </w:tc>
      </w:tr>
      <w:tr w:rsidR="004F10A1" w:rsidRPr="004F10A1" w:rsidTr="00E51D6D">
        <w:trPr>
          <w:trHeight w:val="138"/>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Лабораторні</w:t>
            </w:r>
          </w:p>
        </w:tc>
      </w:tr>
      <w:tr w:rsidR="004F10A1" w:rsidRPr="004F10A1" w:rsidTr="00E51D6D">
        <w:trPr>
          <w:trHeight w:val="138"/>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1620" w:type="dxa"/>
            <w:vAlign w:val="center"/>
          </w:tcPr>
          <w:p w:rsidR="00854A0B" w:rsidRPr="004F10A1" w:rsidRDefault="00854A0B" w:rsidP="00E51D6D">
            <w:pPr>
              <w:jc w:val="center"/>
              <w:rPr>
                <w:i/>
                <w:sz w:val="24"/>
                <w:lang w:val="uk-UA"/>
              </w:rPr>
            </w:pPr>
            <w:r w:rsidRPr="004F10A1">
              <w:rPr>
                <w:sz w:val="24"/>
                <w:lang w:val="hu-HU"/>
              </w:rPr>
              <w:t>__</w:t>
            </w:r>
            <w:r w:rsidRPr="004F10A1">
              <w:rPr>
                <w:sz w:val="24"/>
                <w:lang w:val="uk-UA"/>
              </w:rPr>
              <w:t xml:space="preserve"> год.</w:t>
            </w:r>
          </w:p>
        </w:tc>
        <w:tc>
          <w:tcPr>
            <w:tcW w:w="1800" w:type="dxa"/>
            <w:vAlign w:val="center"/>
          </w:tcPr>
          <w:p w:rsidR="00854A0B" w:rsidRPr="004F10A1" w:rsidRDefault="00854A0B" w:rsidP="00E51D6D">
            <w:pPr>
              <w:jc w:val="center"/>
              <w:rPr>
                <w:i/>
                <w:sz w:val="24"/>
                <w:lang w:val="uk-UA"/>
              </w:rPr>
            </w:pPr>
            <w:r w:rsidRPr="004F10A1">
              <w:rPr>
                <w:sz w:val="24"/>
                <w:lang w:val="hu-HU"/>
              </w:rPr>
              <w:t>__</w:t>
            </w:r>
            <w:r w:rsidRPr="004F10A1">
              <w:rPr>
                <w:sz w:val="24"/>
                <w:lang w:val="uk-UA"/>
              </w:rPr>
              <w:t xml:space="preserve"> год.</w:t>
            </w:r>
          </w:p>
        </w:tc>
      </w:tr>
      <w:tr w:rsidR="004F10A1" w:rsidRPr="004F10A1" w:rsidTr="00E51D6D">
        <w:trPr>
          <w:trHeight w:val="138"/>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Самостійна робота</w:t>
            </w:r>
          </w:p>
        </w:tc>
      </w:tr>
      <w:tr w:rsidR="004F10A1" w:rsidRPr="004F10A1" w:rsidTr="00E51D6D">
        <w:trPr>
          <w:trHeight w:val="138"/>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1620" w:type="dxa"/>
            <w:vAlign w:val="center"/>
          </w:tcPr>
          <w:p w:rsidR="00854A0B" w:rsidRPr="004F10A1" w:rsidRDefault="00854A0B" w:rsidP="00E51D6D">
            <w:pPr>
              <w:jc w:val="center"/>
              <w:rPr>
                <w:i/>
                <w:sz w:val="24"/>
                <w:lang w:val="uk-UA"/>
              </w:rPr>
            </w:pPr>
            <w:r w:rsidRPr="004F10A1">
              <w:rPr>
                <w:sz w:val="24"/>
                <w:lang w:val="hu-HU"/>
              </w:rPr>
              <w:t>_</w:t>
            </w:r>
            <w:r w:rsidR="00D4695E">
              <w:rPr>
                <w:sz w:val="24"/>
                <w:lang w:val="uk-UA"/>
              </w:rPr>
              <w:t>104</w:t>
            </w:r>
            <w:r w:rsidRPr="004F10A1">
              <w:rPr>
                <w:sz w:val="24"/>
                <w:lang w:val="hu-HU"/>
              </w:rPr>
              <w:t>_</w:t>
            </w:r>
            <w:r w:rsidRPr="004F10A1">
              <w:rPr>
                <w:sz w:val="24"/>
                <w:lang w:val="uk-UA"/>
              </w:rPr>
              <w:t xml:space="preserve"> год.</w:t>
            </w:r>
          </w:p>
        </w:tc>
        <w:tc>
          <w:tcPr>
            <w:tcW w:w="1800" w:type="dxa"/>
            <w:vAlign w:val="center"/>
          </w:tcPr>
          <w:p w:rsidR="00854A0B" w:rsidRPr="004F10A1" w:rsidRDefault="00854A0B" w:rsidP="00E51D6D">
            <w:pPr>
              <w:jc w:val="center"/>
              <w:rPr>
                <w:sz w:val="24"/>
                <w:lang w:val="uk-UA"/>
              </w:rPr>
            </w:pPr>
            <w:r w:rsidRPr="004F10A1">
              <w:rPr>
                <w:sz w:val="24"/>
                <w:lang w:val="hu-HU"/>
              </w:rPr>
              <w:t>_</w:t>
            </w:r>
            <w:r w:rsidR="00D4695E">
              <w:rPr>
                <w:sz w:val="24"/>
                <w:lang w:val="uk-UA"/>
              </w:rPr>
              <w:t>144</w:t>
            </w:r>
            <w:r w:rsidRPr="004F10A1">
              <w:rPr>
                <w:sz w:val="24"/>
                <w:lang w:val="hu-HU"/>
              </w:rPr>
              <w:t>_</w:t>
            </w:r>
            <w:r w:rsidRPr="004F10A1">
              <w:rPr>
                <w:sz w:val="24"/>
                <w:lang w:val="uk-UA"/>
              </w:rPr>
              <w:t xml:space="preserve"> год.</w:t>
            </w:r>
          </w:p>
        </w:tc>
      </w:tr>
      <w:tr w:rsidR="004F10A1" w:rsidRPr="004F10A1" w:rsidTr="00E51D6D">
        <w:trPr>
          <w:trHeight w:val="138"/>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sz w:val="24"/>
                <w:lang w:val="uk-UA"/>
              </w:rPr>
            </w:pPr>
            <w:r w:rsidRPr="004F10A1">
              <w:rPr>
                <w:b/>
                <w:sz w:val="24"/>
                <w:lang w:val="uk-UA"/>
              </w:rPr>
              <w:t xml:space="preserve">Індивідуальні завдання: </w:t>
            </w:r>
            <w:r w:rsidRPr="004F10A1">
              <w:rPr>
                <w:b/>
                <w:sz w:val="24"/>
                <w:lang w:val="hu-HU"/>
              </w:rPr>
              <w:t xml:space="preserve">___ </w:t>
            </w:r>
            <w:r w:rsidRPr="004F10A1">
              <w:rPr>
                <w:sz w:val="24"/>
                <w:lang w:val="uk-UA"/>
              </w:rPr>
              <w:t>год.</w:t>
            </w:r>
          </w:p>
        </w:tc>
      </w:tr>
      <w:tr w:rsidR="00854A0B" w:rsidRPr="004F10A1" w:rsidTr="00E51D6D">
        <w:trPr>
          <w:trHeight w:val="660"/>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sz w:val="24"/>
                <w:lang w:val="uk-UA"/>
              </w:rPr>
            </w:pPr>
            <w:r w:rsidRPr="004F10A1">
              <w:rPr>
                <w:sz w:val="24"/>
                <w:lang w:val="uk-UA"/>
              </w:rPr>
              <w:t xml:space="preserve">Вид контролю: </w:t>
            </w:r>
          </w:p>
          <w:p w:rsidR="00854A0B" w:rsidRPr="004F10A1" w:rsidRDefault="00854A0B" w:rsidP="00E51D6D">
            <w:pPr>
              <w:jc w:val="center"/>
              <w:rPr>
                <w:sz w:val="24"/>
                <w:lang w:val="hu-HU"/>
              </w:rPr>
            </w:pPr>
            <w:r w:rsidRPr="004F10A1">
              <w:rPr>
                <w:sz w:val="24"/>
                <w:lang w:val="hu-HU"/>
              </w:rPr>
              <w:t>______</w:t>
            </w:r>
            <w:r w:rsidRPr="004F10A1">
              <w:rPr>
                <w:sz w:val="24"/>
                <w:lang w:val="uk-UA"/>
              </w:rPr>
              <w:t>іспит</w:t>
            </w:r>
            <w:r w:rsidRPr="004F10A1">
              <w:rPr>
                <w:sz w:val="24"/>
                <w:lang w:val="hu-HU"/>
              </w:rPr>
              <w:t>___________</w:t>
            </w:r>
          </w:p>
          <w:p w:rsidR="00854A0B" w:rsidRPr="004F10A1" w:rsidRDefault="00854A0B" w:rsidP="00E51D6D">
            <w:pPr>
              <w:jc w:val="center"/>
              <w:rPr>
                <w:i/>
                <w:sz w:val="24"/>
                <w:lang w:val="hu-HU"/>
              </w:rPr>
            </w:pPr>
          </w:p>
        </w:tc>
      </w:tr>
    </w:tbl>
    <w:p w:rsidR="00854A0B" w:rsidRPr="004F10A1" w:rsidRDefault="00854A0B" w:rsidP="00854A0B">
      <w:pPr>
        <w:rPr>
          <w:lang w:val="uk-UA"/>
        </w:rPr>
      </w:pPr>
    </w:p>
    <w:p w:rsidR="00854A0B" w:rsidRPr="004F10A1" w:rsidRDefault="00854A0B" w:rsidP="00854A0B">
      <w:pPr>
        <w:rPr>
          <w:lang w:val="uk-UA"/>
        </w:rPr>
      </w:pPr>
    </w:p>
    <w:p w:rsidR="00854A0B" w:rsidRPr="004F10A1" w:rsidRDefault="00854A0B" w:rsidP="00EA011D">
      <w:pPr>
        <w:numPr>
          <w:ilvl w:val="0"/>
          <w:numId w:val="1"/>
        </w:numPr>
        <w:tabs>
          <w:tab w:val="left" w:pos="3900"/>
        </w:tabs>
        <w:jc w:val="center"/>
        <w:rPr>
          <w:b/>
          <w:szCs w:val="28"/>
          <w:lang w:val="uk-UA"/>
        </w:rPr>
      </w:pPr>
      <w:r w:rsidRPr="004F10A1">
        <w:rPr>
          <w:b/>
          <w:szCs w:val="28"/>
          <w:lang w:val="uk-UA"/>
        </w:rPr>
        <w:t>Мета та завдання навчальної дисципліни</w:t>
      </w:r>
    </w:p>
    <w:p w:rsidR="00854A0B" w:rsidRPr="004F10A1" w:rsidRDefault="00854A0B" w:rsidP="00854A0B">
      <w:pPr>
        <w:tabs>
          <w:tab w:val="left" w:pos="3900"/>
        </w:tabs>
        <w:ind w:left="720"/>
        <w:rPr>
          <w:b/>
          <w:szCs w:val="28"/>
          <w:lang w:val="uk-UA"/>
        </w:rPr>
      </w:pPr>
    </w:p>
    <w:p w:rsidR="009B67AC" w:rsidRPr="004F10A1" w:rsidRDefault="00854A0B" w:rsidP="00854A0B">
      <w:pPr>
        <w:tabs>
          <w:tab w:val="left" w:pos="284"/>
          <w:tab w:val="left" w:pos="567"/>
        </w:tabs>
        <w:spacing w:line="360" w:lineRule="auto"/>
        <w:ind w:firstLine="567"/>
        <w:jc w:val="both"/>
        <w:rPr>
          <w:lang w:val="uk-UA"/>
        </w:rPr>
      </w:pPr>
      <w:r w:rsidRPr="004F10A1">
        <w:rPr>
          <w:lang w:val="uk-UA"/>
        </w:rPr>
        <w:tab/>
      </w:r>
      <w:r w:rsidRPr="004F10A1">
        <w:rPr>
          <w:b/>
          <w:lang w:val="uk-UA"/>
        </w:rPr>
        <w:t>Метою</w:t>
      </w:r>
      <w:r w:rsidRPr="004F10A1">
        <w:rPr>
          <w:lang w:val="uk-UA"/>
        </w:rPr>
        <w:t xml:space="preserve"> </w:t>
      </w:r>
      <w:r w:rsidR="0004093E" w:rsidRPr="004F10A1">
        <w:rPr>
          <w:lang w:val="uk-UA"/>
        </w:rPr>
        <w:t>курсу “Лінгводидактика</w:t>
      </w:r>
      <w:r w:rsidRPr="004F10A1">
        <w:rPr>
          <w:lang w:val="uk-UA"/>
        </w:rPr>
        <w:t xml:space="preserve">” є формування </w:t>
      </w:r>
      <w:r w:rsidR="009B67AC" w:rsidRPr="004F10A1">
        <w:rPr>
          <w:lang w:val="uk-UA"/>
        </w:rPr>
        <w:t>знань студентів про особливості засвоєння і навчання іноземної/другої мови.</w:t>
      </w:r>
    </w:p>
    <w:p w:rsidR="00854A0B" w:rsidRPr="004F10A1" w:rsidRDefault="00854A0B" w:rsidP="00854A0B">
      <w:pPr>
        <w:pStyle w:val="Default"/>
        <w:spacing w:line="360" w:lineRule="auto"/>
        <w:ind w:firstLine="567"/>
        <w:jc w:val="both"/>
        <w:rPr>
          <w:color w:val="auto"/>
          <w:sz w:val="28"/>
          <w:szCs w:val="28"/>
          <w:lang w:val="uk-UA"/>
        </w:rPr>
      </w:pPr>
      <w:r w:rsidRPr="004F10A1">
        <w:rPr>
          <w:b/>
          <w:bCs/>
          <w:color w:val="auto"/>
          <w:sz w:val="28"/>
          <w:szCs w:val="28"/>
          <w:lang w:val="uk-UA"/>
        </w:rPr>
        <w:t>Об’єкт вивчення</w:t>
      </w:r>
      <w:r w:rsidRPr="004F10A1">
        <w:rPr>
          <w:color w:val="auto"/>
          <w:sz w:val="28"/>
          <w:szCs w:val="28"/>
          <w:lang w:val="uk-UA"/>
        </w:rPr>
        <w:t xml:space="preserve">: </w:t>
      </w:r>
      <w:r w:rsidR="009B67AC" w:rsidRPr="004F10A1">
        <w:rPr>
          <w:color w:val="auto"/>
          <w:sz w:val="28"/>
          <w:szCs w:val="28"/>
          <w:lang w:val="uk-UA"/>
        </w:rPr>
        <w:t xml:space="preserve">психологічні і лінгвістичні засади навчання і засвоєння </w:t>
      </w:r>
      <w:r w:rsidR="0088705A" w:rsidRPr="004F10A1">
        <w:rPr>
          <w:color w:val="auto"/>
          <w:sz w:val="28"/>
          <w:szCs w:val="28"/>
          <w:lang w:val="uk-UA"/>
        </w:rPr>
        <w:t>іноземної/другої мови</w:t>
      </w:r>
      <w:r w:rsidRPr="004F10A1">
        <w:rPr>
          <w:color w:val="auto"/>
          <w:sz w:val="28"/>
          <w:szCs w:val="28"/>
          <w:lang w:val="uk-UA"/>
        </w:rPr>
        <w:t xml:space="preserve">. </w:t>
      </w:r>
    </w:p>
    <w:p w:rsidR="00854A0B" w:rsidRPr="004F10A1" w:rsidRDefault="00854A0B" w:rsidP="00854A0B">
      <w:pPr>
        <w:pStyle w:val="Default"/>
        <w:spacing w:line="360" w:lineRule="auto"/>
        <w:ind w:firstLine="567"/>
        <w:jc w:val="both"/>
        <w:rPr>
          <w:color w:val="auto"/>
          <w:sz w:val="28"/>
          <w:szCs w:val="28"/>
          <w:lang w:val="uk-UA"/>
        </w:rPr>
      </w:pPr>
      <w:r w:rsidRPr="004F10A1">
        <w:rPr>
          <w:b/>
          <w:bCs/>
          <w:color w:val="auto"/>
          <w:sz w:val="28"/>
          <w:szCs w:val="28"/>
          <w:lang w:val="uk-UA"/>
        </w:rPr>
        <w:t xml:space="preserve">Цілі навчання: </w:t>
      </w:r>
      <w:r w:rsidRPr="004F10A1">
        <w:rPr>
          <w:color w:val="auto"/>
          <w:sz w:val="28"/>
          <w:szCs w:val="28"/>
          <w:lang w:val="uk-UA"/>
        </w:rPr>
        <w:t xml:space="preserve">формування </w:t>
      </w:r>
      <w:r w:rsidR="009B67AC" w:rsidRPr="004F10A1">
        <w:rPr>
          <w:color w:val="auto"/>
          <w:sz w:val="28"/>
          <w:szCs w:val="28"/>
          <w:lang w:val="uk-UA"/>
        </w:rPr>
        <w:t xml:space="preserve">лінгводидактичної </w:t>
      </w:r>
      <w:r w:rsidRPr="004F10A1">
        <w:rPr>
          <w:color w:val="auto"/>
          <w:sz w:val="28"/>
          <w:szCs w:val="28"/>
          <w:lang w:val="uk-UA"/>
        </w:rPr>
        <w:t xml:space="preserve">компетентності майбутніх викладачів іноземних мов. </w:t>
      </w:r>
    </w:p>
    <w:p w:rsidR="00854A0B" w:rsidRPr="004F10A1" w:rsidRDefault="00854A0B" w:rsidP="00854A0B">
      <w:pPr>
        <w:tabs>
          <w:tab w:val="left" w:pos="284"/>
          <w:tab w:val="left" w:pos="567"/>
        </w:tabs>
        <w:spacing w:line="360" w:lineRule="auto"/>
        <w:ind w:firstLine="567"/>
        <w:jc w:val="both"/>
        <w:rPr>
          <w:szCs w:val="28"/>
          <w:lang w:val="uk-UA"/>
        </w:rPr>
      </w:pPr>
      <w:r w:rsidRPr="004F10A1">
        <w:rPr>
          <w:b/>
          <w:bCs/>
          <w:szCs w:val="28"/>
          <w:lang w:val="uk-UA"/>
        </w:rPr>
        <w:t>Теоретичний зміст дисципліни</w:t>
      </w:r>
      <w:r w:rsidRPr="004F10A1">
        <w:rPr>
          <w:szCs w:val="28"/>
          <w:lang w:val="uk-UA"/>
        </w:rPr>
        <w:t>:</w:t>
      </w:r>
      <w:r w:rsidR="009B67AC" w:rsidRPr="004F10A1">
        <w:rPr>
          <w:szCs w:val="28"/>
          <w:lang w:val="uk-UA"/>
        </w:rPr>
        <w:t xml:space="preserve"> </w:t>
      </w:r>
      <w:r w:rsidR="006E1A33">
        <w:rPr>
          <w:szCs w:val="28"/>
          <w:lang w:val="uk-UA"/>
        </w:rPr>
        <w:t xml:space="preserve">лінгводидактика (психологічні, </w:t>
      </w:r>
      <w:r w:rsidRPr="004F10A1">
        <w:rPr>
          <w:szCs w:val="28"/>
          <w:lang w:val="uk-UA"/>
        </w:rPr>
        <w:t>лінгвістичні аспекти нав</w:t>
      </w:r>
      <w:r w:rsidR="009B67AC" w:rsidRPr="004F10A1">
        <w:rPr>
          <w:szCs w:val="28"/>
          <w:lang w:val="uk-UA"/>
        </w:rPr>
        <w:t>чання/засвоєння іноземної/другої</w:t>
      </w:r>
      <w:r w:rsidRPr="004F10A1">
        <w:rPr>
          <w:szCs w:val="28"/>
          <w:lang w:val="uk-UA"/>
        </w:rPr>
        <w:t xml:space="preserve"> мов).</w:t>
      </w:r>
    </w:p>
    <w:p w:rsidR="00854A0B" w:rsidRPr="004F10A1" w:rsidRDefault="00854A0B" w:rsidP="00854A0B">
      <w:pPr>
        <w:pStyle w:val="Default"/>
        <w:spacing w:line="360" w:lineRule="auto"/>
        <w:ind w:firstLine="567"/>
        <w:jc w:val="both"/>
        <w:rPr>
          <w:color w:val="auto"/>
          <w:sz w:val="28"/>
          <w:szCs w:val="28"/>
          <w:lang w:val="uk-UA"/>
        </w:rPr>
      </w:pPr>
      <w:r w:rsidRPr="004F10A1">
        <w:rPr>
          <w:b/>
          <w:bCs/>
          <w:color w:val="auto"/>
          <w:sz w:val="28"/>
          <w:szCs w:val="28"/>
          <w:lang w:val="uk-UA"/>
        </w:rPr>
        <w:lastRenderedPageBreak/>
        <w:t xml:space="preserve">Методи і засоби: </w:t>
      </w:r>
      <w:r w:rsidRPr="004F10A1">
        <w:rPr>
          <w:color w:val="auto"/>
          <w:sz w:val="28"/>
          <w:szCs w:val="28"/>
          <w:lang w:val="uk-UA"/>
        </w:rPr>
        <w:t>загальнонаукові, філологічні, психолого-педагогічні методи, сучасні методи навчання іноземних мов, способи організації навчального процесу у вищій школі, технології урочної та позаурочної діяльності  у вищих закладах освіти.</w:t>
      </w:r>
    </w:p>
    <w:p w:rsidR="00854A0B" w:rsidRPr="004F10A1" w:rsidRDefault="00854A0B" w:rsidP="00854A0B">
      <w:pPr>
        <w:pStyle w:val="Default"/>
        <w:spacing w:line="360" w:lineRule="auto"/>
        <w:ind w:firstLine="567"/>
        <w:jc w:val="both"/>
        <w:rPr>
          <w:color w:val="auto"/>
          <w:sz w:val="28"/>
          <w:szCs w:val="28"/>
          <w:lang w:val="uk-UA"/>
        </w:rPr>
      </w:pPr>
      <w:r w:rsidRPr="004F10A1">
        <w:rPr>
          <w:b/>
          <w:bCs/>
          <w:color w:val="auto"/>
          <w:sz w:val="28"/>
          <w:szCs w:val="28"/>
          <w:lang w:val="uk-UA"/>
        </w:rPr>
        <w:t xml:space="preserve">Інструменти та обладнання: </w:t>
      </w:r>
      <w:r w:rsidRPr="004F10A1">
        <w:rPr>
          <w:color w:val="auto"/>
          <w:sz w:val="28"/>
          <w:szCs w:val="28"/>
          <w:lang w:val="uk-UA"/>
        </w:rPr>
        <w:t>ознайомлення з дидактичними підходами навчання в процесі викладання іноземних мов у вищій школі; умінь і навиків використання навчальних, наукових, методичних, мультимедійних, Інтернет-джерел і відповідного обладнання в освітньому процесі; умінь і навиків створення власного навчально-ме</w:t>
      </w:r>
      <w:r w:rsidR="009B67AC" w:rsidRPr="004F10A1">
        <w:rPr>
          <w:color w:val="auto"/>
          <w:sz w:val="28"/>
          <w:szCs w:val="28"/>
          <w:lang w:val="uk-UA"/>
        </w:rPr>
        <w:t>тодичного забезпечення предмета</w:t>
      </w:r>
      <w:r w:rsidRPr="004F10A1">
        <w:rPr>
          <w:color w:val="auto"/>
          <w:sz w:val="28"/>
          <w:szCs w:val="28"/>
          <w:lang w:val="uk-UA"/>
        </w:rPr>
        <w:t xml:space="preserve">. </w:t>
      </w:r>
    </w:p>
    <w:p w:rsidR="00E43C87" w:rsidRDefault="00854A0B" w:rsidP="0088705A">
      <w:pPr>
        <w:tabs>
          <w:tab w:val="left" w:pos="284"/>
          <w:tab w:val="left" w:pos="567"/>
        </w:tabs>
        <w:spacing w:line="360" w:lineRule="auto"/>
        <w:ind w:firstLine="567"/>
        <w:jc w:val="both"/>
        <w:rPr>
          <w:lang w:val="uk-UA"/>
        </w:rPr>
      </w:pPr>
      <w:r w:rsidRPr="004F10A1">
        <w:rPr>
          <w:lang w:val="uk-UA"/>
        </w:rPr>
        <w:t xml:space="preserve">Основними </w:t>
      </w:r>
      <w:r w:rsidRPr="004F10A1">
        <w:rPr>
          <w:b/>
          <w:lang w:val="uk-UA"/>
        </w:rPr>
        <w:t>завданнями</w:t>
      </w:r>
      <w:r w:rsidRPr="004F10A1">
        <w:rPr>
          <w:lang w:val="uk-UA"/>
        </w:rPr>
        <w:t xml:space="preserve"> дисципліни “</w:t>
      </w:r>
      <w:r w:rsidR="009B67AC" w:rsidRPr="004F10A1">
        <w:rPr>
          <w:lang w:val="uk-UA"/>
        </w:rPr>
        <w:t>Лінгводидактика</w:t>
      </w:r>
      <w:r w:rsidRPr="004F10A1">
        <w:rPr>
          <w:lang w:val="uk-UA"/>
        </w:rPr>
        <w:t xml:space="preserve">” </w:t>
      </w:r>
      <w:r w:rsidR="00E43C87" w:rsidRPr="004F10A1">
        <w:rPr>
          <w:lang w:val="uk-UA"/>
        </w:rPr>
        <w:t>є ознайомлення студентів із основами методології навчання іноземної/другої мов</w:t>
      </w:r>
      <w:r w:rsidR="0088705A" w:rsidRPr="004F10A1">
        <w:rPr>
          <w:lang w:val="uk-UA"/>
        </w:rPr>
        <w:t>, теоріями оволодіння іноземної/другої мов, об’єктивними закономірностями</w:t>
      </w:r>
      <w:r w:rsidR="004777BF">
        <w:rPr>
          <w:lang w:val="uk-UA"/>
        </w:rPr>
        <w:t>,</w:t>
      </w:r>
      <w:r w:rsidR="0088705A" w:rsidRPr="004F10A1">
        <w:rPr>
          <w:lang w:val="uk-UA"/>
        </w:rPr>
        <w:t xml:space="preserve"> на яких базується модель навчання іноземних мов, у центрі якої знаходиться білінгвальна (полілінгвальна) і бікультурна (полікультурна) мовна особистість учня, особливості навчання й засвоєння мови в контексті багатомовності, індивідуальних і культурних особливостей студентів, їхньої вікової специфіки та ін.</w:t>
      </w:r>
    </w:p>
    <w:p w:rsidR="00F27075" w:rsidRDefault="00F27075" w:rsidP="00F27075">
      <w:pPr>
        <w:tabs>
          <w:tab w:val="left" w:pos="5817"/>
          <w:tab w:val="left" w:pos="6870"/>
        </w:tabs>
        <w:autoSpaceDE w:val="0"/>
        <w:autoSpaceDN w:val="0"/>
        <w:adjustRightInd w:val="0"/>
        <w:ind w:right="34"/>
        <w:jc w:val="both"/>
        <w:rPr>
          <w:b/>
          <w:szCs w:val="28"/>
          <w:lang w:val="uk-UA" w:eastAsia="uk-UA"/>
        </w:rPr>
      </w:pPr>
    </w:p>
    <w:p w:rsidR="00F27075" w:rsidRDefault="00F27075" w:rsidP="00520BBD">
      <w:pPr>
        <w:tabs>
          <w:tab w:val="left" w:pos="5817"/>
          <w:tab w:val="left" w:pos="6870"/>
        </w:tabs>
        <w:autoSpaceDE w:val="0"/>
        <w:autoSpaceDN w:val="0"/>
        <w:adjustRightInd w:val="0"/>
        <w:spacing w:line="360" w:lineRule="auto"/>
        <w:ind w:right="34"/>
        <w:jc w:val="both"/>
        <w:rPr>
          <w:b/>
          <w:szCs w:val="28"/>
          <w:lang w:val="uk-UA" w:eastAsia="uk-UA"/>
        </w:rPr>
      </w:pPr>
      <w:r>
        <w:rPr>
          <w:b/>
          <w:szCs w:val="28"/>
          <w:lang w:val="uk-UA" w:eastAsia="uk-UA"/>
        </w:rPr>
        <w:t>Фахові компетентності</w:t>
      </w:r>
    </w:p>
    <w:p w:rsidR="00F27075" w:rsidRDefault="00F27075" w:rsidP="00520BBD">
      <w:pPr>
        <w:tabs>
          <w:tab w:val="left" w:pos="5817"/>
          <w:tab w:val="left" w:pos="6870"/>
        </w:tabs>
        <w:autoSpaceDE w:val="0"/>
        <w:autoSpaceDN w:val="0"/>
        <w:adjustRightInd w:val="0"/>
        <w:spacing w:line="360" w:lineRule="auto"/>
        <w:ind w:right="34"/>
        <w:jc w:val="both"/>
        <w:rPr>
          <w:szCs w:val="28"/>
          <w:lang w:val="uk-UA"/>
        </w:rPr>
      </w:pPr>
      <w:r w:rsidRPr="00F27075">
        <w:rPr>
          <w:b/>
          <w:szCs w:val="28"/>
          <w:lang w:val="uk-UA" w:eastAsia="uk-UA"/>
        </w:rPr>
        <w:t>ФК3.</w:t>
      </w:r>
      <w:r w:rsidRPr="00F27075">
        <w:rPr>
          <w:szCs w:val="28"/>
          <w:lang w:val="uk-UA" w:eastAsia="uk-UA"/>
        </w:rPr>
        <w:t xml:space="preserve"> </w:t>
      </w:r>
      <w:r w:rsidRPr="00F27075">
        <w:rPr>
          <w:szCs w:val="28"/>
          <w:lang w:val="uk-UA"/>
        </w:rPr>
        <w:t>Здатність до критичного осмислення історичних надбань та новітніх досягнень філологічної</w:t>
      </w:r>
      <w:r>
        <w:rPr>
          <w:szCs w:val="28"/>
          <w:lang w:val="uk-UA"/>
        </w:rPr>
        <w:t xml:space="preserve"> і </w:t>
      </w:r>
      <w:r w:rsidRPr="00F27075">
        <w:rPr>
          <w:szCs w:val="28"/>
          <w:lang w:val="uk-UA"/>
        </w:rPr>
        <w:t>лінгводидактичної науки.</w:t>
      </w:r>
    </w:p>
    <w:p w:rsidR="003F49C8" w:rsidRPr="003F49C8" w:rsidRDefault="003F49C8" w:rsidP="00520BBD">
      <w:pPr>
        <w:tabs>
          <w:tab w:val="left" w:pos="5817"/>
          <w:tab w:val="left" w:pos="6870"/>
        </w:tabs>
        <w:autoSpaceDE w:val="0"/>
        <w:autoSpaceDN w:val="0"/>
        <w:adjustRightInd w:val="0"/>
        <w:spacing w:line="360" w:lineRule="auto"/>
        <w:ind w:right="34"/>
        <w:jc w:val="both"/>
        <w:rPr>
          <w:szCs w:val="28"/>
          <w:lang w:val="uk-UA"/>
        </w:rPr>
      </w:pPr>
      <w:r w:rsidRPr="003F49C8">
        <w:rPr>
          <w:b/>
          <w:szCs w:val="28"/>
          <w:lang w:val="uk-UA" w:eastAsia="uk-UA"/>
        </w:rPr>
        <w:t xml:space="preserve">ФК7. </w:t>
      </w:r>
      <w:r w:rsidRPr="003F49C8">
        <w:rPr>
          <w:szCs w:val="28"/>
          <w:lang w:val="uk-UA"/>
        </w:rPr>
        <w:t xml:space="preserve">Усвідомлення методологічного, організаційного та правового підґрунтя, необхідного для досліджень у галузі філології, лінгводидактики, презентації їх результатів професійній спільноті та захисту інтелектуальної власності на результати досліджень. </w:t>
      </w:r>
    </w:p>
    <w:p w:rsidR="003F49C8" w:rsidRDefault="003F49C8" w:rsidP="00520BBD">
      <w:pPr>
        <w:tabs>
          <w:tab w:val="left" w:pos="5817"/>
          <w:tab w:val="left" w:pos="6870"/>
        </w:tabs>
        <w:autoSpaceDE w:val="0"/>
        <w:autoSpaceDN w:val="0"/>
        <w:adjustRightInd w:val="0"/>
        <w:spacing w:line="360" w:lineRule="auto"/>
        <w:ind w:right="34"/>
        <w:jc w:val="both"/>
        <w:rPr>
          <w:szCs w:val="28"/>
          <w:lang w:val="uk-UA"/>
        </w:rPr>
      </w:pPr>
      <w:r w:rsidRPr="003F49C8">
        <w:rPr>
          <w:b/>
          <w:szCs w:val="28"/>
          <w:lang w:val="uk-UA"/>
        </w:rPr>
        <w:t>ФК8</w:t>
      </w:r>
      <w:r w:rsidRPr="003F49C8">
        <w:rPr>
          <w:szCs w:val="28"/>
          <w:lang w:val="uk-UA"/>
        </w:rPr>
        <w:t>. Здатність вільно користуватися спеціальною термінологією в обраній сфері філологічних досліджень, в перекладацькій і викладацькій діяльності.</w:t>
      </w:r>
    </w:p>
    <w:p w:rsidR="003F49C8" w:rsidRPr="0002136C" w:rsidRDefault="003F49C8" w:rsidP="00520BBD">
      <w:pPr>
        <w:tabs>
          <w:tab w:val="left" w:pos="7371"/>
        </w:tabs>
        <w:spacing w:line="360" w:lineRule="auto"/>
        <w:jc w:val="both"/>
        <w:rPr>
          <w:szCs w:val="28"/>
        </w:rPr>
      </w:pPr>
      <w:r w:rsidRPr="003F49C8">
        <w:rPr>
          <w:b/>
          <w:szCs w:val="28"/>
          <w:lang w:val="uk-UA"/>
        </w:rPr>
        <w:t>ФК10.</w:t>
      </w:r>
      <w:r w:rsidRPr="003F49C8">
        <w:rPr>
          <w:szCs w:val="28"/>
          <w:lang w:val="uk-UA"/>
        </w:rPr>
        <w:t xml:space="preserve"> Цінування мовної, культурної різноманітності та мультикультурності світу. </w:t>
      </w:r>
      <w:r w:rsidRPr="0002136C">
        <w:rPr>
          <w:szCs w:val="28"/>
        </w:rPr>
        <w:t>Здатність продуктивно спілкуватися в незнайомому культурному оточенні.</w:t>
      </w:r>
      <w:r w:rsidRPr="0002136C">
        <w:rPr>
          <w:rFonts w:ascii="Arial" w:hAnsi="Arial" w:cs="Arial"/>
          <w:sz w:val="35"/>
          <w:szCs w:val="35"/>
        </w:rPr>
        <w:t xml:space="preserve"> </w:t>
      </w:r>
    </w:p>
    <w:p w:rsidR="003F49C8" w:rsidRDefault="003F49C8" w:rsidP="00520BBD">
      <w:pPr>
        <w:tabs>
          <w:tab w:val="left" w:pos="5817"/>
          <w:tab w:val="left" w:pos="6870"/>
        </w:tabs>
        <w:autoSpaceDE w:val="0"/>
        <w:autoSpaceDN w:val="0"/>
        <w:adjustRightInd w:val="0"/>
        <w:spacing w:line="360" w:lineRule="auto"/>
        <w:ind w:right="34"/>
        <w:jc w:val="both"/>
        <w:rPr>
          <w:szCs w:val="28"/>
          <w:lang w:val="uk-UA"/>
        </w:rPr>
      </w:pPr>
    </w:p>
    <w:p w:rsidR="003F49C8" w:rsidRPr="003F49C8" w:rsidRDefault="003F49C8" w:rsidP="00520BBD">
      <w:pPr>
        <w:tabs>
          <w:tab w:val="left" w:pos="5817"/>
          <w:tab w:val="left" w:pos="6870"/>
        </w:tabs>
        <w:autoSpaceDE w:val="0"/>
        <w:autoSpaceDN w:val="0"/>
        <w:adjustRightInd w:val="0"/>
        <w:spacing w:line="360" w:lineRule="auto"/>
        <w:ind w:right="34"/>
        <w:jc w:val="both"/>
        <w:rPr>
          <w:b/>
          <w:szCs w:val="28"/>
          <w:lang w:val="uk-UA"/>
        </w:rPr>
      </w:pPr>
      <w:r w:rsidRPr="003F49C8">
        <w:rPr>
          <w:b/>
          <w:szCs w:val="28"/>
          <w:lang w:val="uk-UA"/>
        </w:rPr>
        <w:lastRenderedPageBreak/>
        <w:t>Програмні результати</w:t>
      </w:r>
    </w:p>
    <w:p w:rsidR="003F49C8" w:rsidRDefault="003F49C8" w:rsidP="00520BBD">
      <w:pPr>
        <w:spacing w:line="360" w:lineRule="auto"/>
        <w:jc w:val="both"/>
        <w:rPr>
          <w:rFonts w:asciiTheme="minorHAnsi" w:hAnsiTheme="minorHAnsi" w:cs="Times"/>
          <w:i/>
          <w:iCs/>
          <w:lang w:val="uk-UA"/>
        </w:rPr>
      </w:pPr>
      <w:r w:rsidRPr="0002136C">
        <w:rPr>
          <w:b/>
          <w:szCs w:val="28"/>
        </w:rPr>
        <w:t>ПРН 3.</w:t>
      </w:r>
      <w:r w:rsidRPr="0002136C">
        <w:rPr>
          <w:szCs w:val="28"/>
        </w:rPr>
        <w:t xml:space="preserve"> Знання теорії оволодіння іноземною мовою; об’єктивних закономірностей, на яких базується модель навчання іноземних мов</w:t>
      </w:r>
      <w:r w:rsidRPr="0002136C">
        <w:rPr>
          <w:bCs/>
          <w:szCs w:val="28"/>
        </w:rPr>
        <w:t>. Психологічні/</w:t>
      </w:r>
      <w:r w:rsidRPr="0002136C">
        <w:rPr>
          <w:szCs w:val="28"/>
        </w:rPr>
        <w:t xml:space="preserve">  лінгвістичні</w:t>
      </w:r>
      <w:r w:rsidRPr="0002136C">
        <w:rPr>
          <w:bCs/>
          <w:szCs w:val="28"/>
        </w:rPr>
        <w:t xml:space="preserve"> засади засвоєння </w:t>
      </w:r>
      <w:r w:rsidRPr="0002136C">
        <w:rPr>
          <w:szCs w:val="28"/>
        </w:rPr>
        <w:t>іноземної/другої мови.</w:t>
      </w:r>
      <w:r w:rsidRPr="0002136C">
        <w:rPr>
          <w:szCs w:val="28"/>
          <w:lang w:val="hu-HU"/>
        </w:rPr>
        <w:t xml:space="preserve"> </w:t>
      </w:r>
      <w:r w:rsidRPr="0002136C">
        <w:rPr>
          <w:szCs w:val="28"/>
        </w:rPr>
        <w:t>Володіння сучасними методами та технологіями, які використовуються для навчання англійської мови та літератури; сучасними тенденціями в навчанні англійської мови як в Україні, так і за кордоном.</w:t>
      </w:r>
      <w:r w:rsidRPr="0002136C">
        <w:rPr>
          <w:rFonts w:ascii="Times" w:hAnsi="Times" w:cs="Times"/>
          <w:i/>
          <w:iCs/>
        </w:rPr>
        <w:t xml:space="preserve"> </w:t>
      </w:r>
    </w:p>
    <w:p w:rsidR="003F49C8" w:rsidRPr="0002136C" w:rsidRDefault="003F49C8" w:rsidP="00520BBD">
      <w:pPr>
        <w:pStyle w:val="Default"/>
        <w:spacing w:line="360" w:lineRule="auto"/>
        <w:jc w:val="both"/>
        <w:rPr>
          <w:color w:val="auto"/>
          <w:sz w:val="28"/>
          <w:szCs w:val="28"/>
          <w:lang w:val="hu-HU"/>
        </w:rPr>
      </w:pPr>
      <w:r w:rsidRPr="003F49C8">
        <w:rPr>
          <w:b/>
          <w:color w:val="auto"/>
          <w:sz w:val="28"/>
          <w:szCs w:val="28"/>
          <w:lang w:val="ru-RU"/>
        </w:rPr>
        <w:t xml:space="preserve">ПРН13. </w:t>
      </w:r>
      <w:r w:rsidRPr="003F49C8">
        <w:rPr>
          <w:color w:val="auto"/>
          <w:sz w:val="28"/>
          <w:szCs w:val="28"/>
          <w:lang w:val="ru-RU"/>
        </w:rPr>
        <w:t>Оцінювати власну навчальну та науково-професійну діяльність, забезпечувати особистий професійний розвиток</w:t>
      </w:r>
      <w:r w:rsidRPr="0002136C">
        <w:rPr>
          <w:color w:val="auto"/>
          <w:sz w:val="28"/>
          <w:szCs w:val="28"/>
          <w:lang w:val="hu-HU"/>
        </w:rPr>
        <w:t>.</w:t>
      </w:r>
      <w:r w:rsidRPr="003F49C8">
        <w:rPr>
          <w:color w:val="auto"/>
          <w:sz w:val="28"/>
          <w:szCs w:val="28"/>
          <w:lang w:val="ru-RU"/>
        </w:rPr>
        <w:t xml:space="preserve"> </w:t>
      </w:r>
      <w:r w:rsidRPr="0002136C">
        <w:rPr>
          <w:color w:val="auto"/>
          <w:sz w:val="28"/>
          <w:szCs w:val="28"/>
          <w:lang w:val="hu-HU"/>
        </w:rPr>
        <w:t xml:space="preserve"> </w:t>
      </w:r>
    </w:p>
    <w:p w:rsidR="003F49C8" w:rsidRPr="00520BBD" w:rsidRDefault="00520BBD" w:rsidP="00520BBD">
      <w:pPr>
        <w:pStyle w:val="Default"/>
        <w:spacing w:line="360" w:lineRule="auto"/>
        <w:jc w:val="both"/>
        <w:rPr>
          <w:b/>
          <w:color w:val="auto"/>
          <w:sz w:val="28"/>
          <w:szCs w:val="28"/>
          <w:lang w:val="uk-UA"/>
        </w:rPr>
      </w:pPr>
      <w:r w:rsidRPr="00520BBD">
        <w:rPr>
          <w:b/>
          <w:color w:val="auto"/>
          <w:sz w:val="28"/>
          <w:szCs w:val="28"/>
          <w:lang w:val="hu-HU"/>
        </w:rPr>
        <w:t>ПРН19.</w:t>
      </w:r>
      <w:r w:rsidRPr="00520BBD">
        <w:rPr>
          <w:color w:val="auto"/>
          <w:sz w:val="28"/>
          <w:szCs w:val="28"/>
          <w:lang w:val="hu-HU"/>
        </w:rPr>
        <w:t xml:space="preserve"> Застосовувати практичні навички та вміння щодо планування, підготовки, організації та виконання </w:t>
      </w:r>
      <w:r w:rsidRPr="00520BBD">
        <w:rPr>
          <w:bCs/>
          <w:color w:val="auto"/>
          <w:sz w:val="28"/>
          <w:szCs w:val="28"/>
          <w:lang w:val="hu-HU"/>
        </w:rPr>
        <w:t>лінгвістичного та лінгводидактичного дослідження,</w:t>
      </w:r>
      <w:r w:rsidRPr="00520BBD">
        <w:rPr>
          <w:color w:val="auto"/>
          <w:sz w:val="28"/>
          <w:szCs w:val="28"/>
          <w:lang w:val="hu-HU"/>
        </w:rPr>
        <w:t xml:space="preserve"> оформлення його результатів</w:t>
      </w:r>
      <w:r w:rsidRPr="00520BBD">
        <w:rPr>
          <w:bCs/>
          <w:color w:val="auto"/>
          <w:sz w:val="28"/>
          <w:szCs w:val="28"/>
          <w:lang w:val="hu-HU"/>
        </w:rPr>
        <w:t>.</w:t>
      </w:r>
      <w:r w:rsidRPr="00520BBD">
        <w:rPr>
          <w:color w:val="auto"/>
          <w:sz w:val="28"/>
          <w:szCs w:val="28"/>
          <w:lang w:val="hu-HU"/>
        </w:rPr>
        <w:t xml:space="preserve">  </w:t>
      </w:r>
      <w:r w:rsidRPr="00520BBD">
        <w:rPr>
          <w:bCs/>
          <w:color w:val="auto"/>
          <w:sz w:val="28"/>
          <w:szCs w:val="28"/>
          <w:lang w:val="ru-RU"/>
        </w:rPr>
        <w:t>Доступно та аргументовано представляти результати досліджень у письмовій та усній формах, брати участь у наукових дискусіях.</w:t>
      </w:r>
      <w:r w:rsidRPr="00520BBD">
        <w:rPr>
          <w:color w:val="auto"/>
          <w:sz w:val="28"/>
          <w:szCs w:val="28"/>
          <w:lang w:val="ru-RU"/>
        </w:rPr>
        <w:t xml:space="preserve"> </w:t>
      </w:r>
      <w:proofErr w:type="spellStart"/>
      <w:r w:rsidRPr="0002136C">
        <w:rPr>
          <w:color w:val="auto"/>
          <w:sz w:val="28"/>
          <w:szCs w:val="28"/>
        </w:rPr>
        <w:t>Презентувати</w:t>
      </w:r>
      <w:proofErr w:type="spellEnd"/>
      <w:r w:rsidRPr="0002136C">
        <w:rPr>
          <w:color w:val="auto"/>
          <w:sz w:val="28"/>
          <w:szCs w:val="28"/>
        </w:rPr>
        <w:t xml:space="preserve"> </w:t>
      </w:r>
      <w:proofErr w:type="spellStart"/>
      <w:r w:rsidRPr="0002136C">
        <w:rPr>
          <w:color w:val="auto"/>
          <w:sz w:val="28"/>
          <w:szCs w:val="28"/>
        </w:rPr>
        <w:t>результати</w:t>
      </w:r>
      <w:proofErr w:type="spellEnd"/>
      <w:r w:rsidRPr="0002136C">
        <w:rPr>
          <w:color w:val="auto"/>
          <w:sz w:val="28"/>
          <w:szCs w:val="28"/>
        </w:rPr>
        <w:t xml:space="preserve"> </w:t>
      </w:r>
      <w:proofErr w:type="spellStart"/>
      <w:r w:rsidRPr="0002136C">
        <w:rPr>
          <w:color w:val="auto"/>
          <w:sz w:val="28"/>
          <w:szCs w:val="28"/>
        </w:rPr>
        <w:t>своїх</w:t>
      </w:r>
      <w:proofErr w:type="spellEnd"/>
      <w:r w:rsidRPr="0002136C">
        <w:rPr>
          <w:color w:val="auto"/>
          <w:sz w:val="28"/>
          <w:szCs w:val="28"/>
        </w:rPr>
        <w:t xml:space="preserve"> </w:t>
      </w:r>
      <w:proofErr w:type="spellStart"/>
      <w:r w:rsidRPr="0002136C">
        <w:rPr>
          <w:color w:val="auto"/>
          <w:sz w:val="28"/>
          <w:szCs w:val="28"/>
        </w:rPr>
        <w:t>досліджень</w:t>
      </w:r>
      <w:proofErr w:type="spellEnd"/>
      <w:r w:rsidRPr="0002136C">
        <w:rPr>
          <w:color w:val="auto"/>
          <w:sz w:val="28"/>
          <w:szCs w:val="28"/>
        </w:rPr>
        <w:t xml:space="preserve"> </w:t>
      </w:r>
      <w:proofErr w:type="spellStart"/>
      <w:r w:rsidRPr="0002136C">
        <w:rPr>
          <w:color w:val="auto"/>
          <w:sz w:val="28"/>
          <w:szCs w:val="28"/>
        </w:rPr>
        <w:t>державною</w:t>
      </w:r>
      <w:proofErr w:type="spellEnd"/>
      <w:r w:rsidRPr="0002136C">
        <w:rPr>
          <w:color w:val="auto"/>
          <w:sz w:val="28"/>
          <w:szCs w:val="28"/>
        </w:rPr>
        <w:t xml:space="preserve">, </w:t>
      </w:r>
      <w:proofErr w:type="spellStart"/>
      <w:r w:rsidRPr="0002136C">
        <w:rPr>
          <w:color w:val="auto"/>
          <w:sz w:val="28"/>
          <w:szCs w:val="28"/>
        </w:rPr>
        <w:t>іноземною</w:t>
      </w:r>
      <w:proofErr w:type="spellEnd"/>
      <w:r w:rsidRPr="0002136C">
        <w:rPr>
          <w:color w:val="auto"/>
          <w:sz w:val="28"/>
          <w:szCs w:val="28"/>
        </w:rPr>
        <w:t xml:space="preserve"> </w:t>
      </w:r>
      <w:proofErr w:type="spellStart"/>
      <w:r w:rsidRPr="0002136C">
        <w:rPr>
          <w:color w:val="auto"/>
          <w:sz w:val="28"/>
          <w:szCs w:val="28"/>
        </w:rPr>
        <w:t>та</w:t>
      </w:r>
      <w:proofErr w:type="spellEnd"/>
      <w:r w:rsidRPr="0002136C">
        <w:rPr>
          <w:color w:val="auto"/>
          <w:sz w:val="28"/>
          <w:szCs w:val="28"/>
        </w:rPr>
        <w:t xml:space="preserve"> </w:t>
      </w:r>
      <w:proofErr w:type="spellStart"/>
      <w:r w:rsidRPr="0002136C">
        <w:rPr>
          <w:color w:val="auto"/>
          <w:sz w:val="28"/>
          <w:szCs w:val="28"/>
        </w:rPr>
        <w:t>угорською</w:t>
      </w:r>
      <w:proofErr w:type="spellEnd"/>
      <w:r w:rsidRPr="0002136C">
        <w:rPr>
          <w:color w:val="auto"/>
          <w:sz w:val="28"/>
          <w:szCs w:val="28"/>
        </w:rPr>
        <w:t xml:space="preserve"> </w:t>
      </w:r>
      <w:proofErr w:type="spellStart"/>
      <w:r w:rsidRPr="0002136C">
        <w:rPr>
          <w:color w:val="auto"/>
          <w:sz w:val="28"/>
          <w:szCs w:val="28"/>
        </w:rPr>
        <w:t>мовами</w:t>
      </w:r>
      <w:proofErr w:type="spellEnd"/>
      <w:r w:rsidRPr="0002136C">
        <w:rPr>
          <w:color w:val="auto"/>
          <w:sz w:val="28"/>
          <w:szCs w:val="28"/>
        </w:rPr>
        <w:t>.</w:t>
      </w:r>
    </w:p>
    <w:p w:rsidR="003F49C8" w:rsidRPr="003F49C8" w:rsidRDefault="003F49C8" w:rsidP="00520BBD">
      <w:pPr>
        <w:spacing w:line="360" w:lineRule="auto"/>
        <w:jc w:val="both"/>
        <w:rPr>
          <w:rFonts w:asciiTheme="minorHAnsi" w:hAnsiTheme="minorHAnsi"/>
          <w:szCs w:val="28"/>
          <w:lang w:val="uk-UA"/>
        </w:rPr>
      </w:pPr>
      <w:r w:rsidRPr="0002136C">
        <w:rPr>
          <w:b/>
          <w:szCs w:val="28"/>
        </w:rPr>
        <w:t>ПРН20.</w:t>
      </w:r>
      <w:r w:rsidRPr="0002136C">
        <w:rPr>
          <w:szCs w:val="28"/>
        </w:rPr>
        <w:t xml:space="preserve"> Бути здатним ідентифікувати, формулювати і вирішувати загальні проблеми, демонструвати передові знання прикладних спеціальних питань мовозн</w:t>
      </w:r>
      <w:r w:rsidR="00353E7A">
        <w:rPr>
          <w:szCs w:val="28"/>
        </w:rPr>
        <w:t>авства, лінгводидактики</w:t>
      </w:r>
      <w:r w:rsidRPr="0002136C">
        <w:rPr>
          <w:szCs w:val="28"/>
        </w:rPr>
        <w:t>. Дотримання правил академічної доброчесності.</w:t>
      </w:r>
    </w:p>
    <w:p w:rsidR="004777BF" w:rsidRDefault="004777BF" w:rsidP="00520BBD">
      <w:pPr>
        <w:tabs>
          <w:tab w:val="left" w:pos="284"/>
          <w:tab w:val="left" w:pos="567"/>
        </w:tabs>
        <w:spacing w:line="360" w:lineRule="auto"/>
        <w:jc w:val="both"/>
        <w:rPr>
          <w:lang w:val="uk-UA"/>
        </w:rPr>
      </w:pPr>
    </w:p>
    <w:p w:rsidR="00520BBD" w:rsidRPr="00415021" w:rsidRDefault="00520BBD" w:rsidP="00520BBD">
      <w:pPr>
        <w:tabs>
          <w:tab w:val="left" w:pos="284"/>
          <w:tab w:val="left" w:pos="567"/>
        </w:tabs>
        <w:jc w:val="both"/>
        <w:rPr>
          <w:b/>
          <w:lang w:val="uk-UA"/>
        </w:rPr>
      </w:pPr>
      <w:r>
        <w:rPr>
          <w:b/>
          <w:lang w:val="uk-UA"/>
        </w:rPr>
        <w:t>Уточнені предметні</w:t>
      </w:r>
      <w:r w:rsidRPr="00415021">
        <w:rPr>
          <w:b/>
          <w:lang w:val="uk-UA"/>
        </w:rPr>
        <w:t xml:space="preserve"> компетентності:</w:t>
      </w:r>
    </w:p>
    <w:p w:rsidR="00E51D6D" w:rsidRPr="004F10A1" w:rsidRDefault="00854A0B" w:rsidP="00EA011D">
      <w:pPr>
        <w:pStyle w:val="Default"/>
        <w:numPr>
          <w:ilvl w:val="0"/>
          <w:numId w:val="8"/>
        </w:numPr>
        <w:spacing w:line="360" w:lineRule="auto"/>
        <w:jc w:val="both"/>
        <w:rPr>
          <w:color w:val="auto"/>
          <w:sz w:val="28"/>
          <w:szCs w:val="28"/>
          <w:lang w:val="uk-UA"/>
        </w:rPr>
      </w:pPr>
      <w:r w:rsidRPr="004F10A1">
        <w:rPr>
          <w:color w:val="auto"/>
          <w:sz w:val="28"/>
          <w:szCs w:val="28"/>
          <w:lang w:val="uk-UA"/>
        </w:rPr>
        <w:t>здатність</w:t>
      </w:r>
      <w:r w:rsidR="00E51D6D" w:rsidRPr="004F10A1">
        <w:rPr>
          <w:color w:val="auto"/>
          <w:sz w:val="28"/>
          <w:szCs w:val="28"/>
          <w:lang w:val="uk-UA"/>
        </w:rPr>
        <w:t xml:space="preserve"> організовувати іншомовний освітній п</w:t>
      </w:r>
      <w:r w:rsidR="00520BBD">
        <w:rPr>
          <w:color w:val="auto"/>
          <w:sz w:val="28"/>
          <w:szCs w:val="28"/>
          <w:lang w:val="uk-UA"/>
        </w:rPr>
        <w:t>роцес, враховуючи надбання лінгводидактичної</w:t>
      </w:r>
      <w:r w:rsidR="00E51D6D" w:rsidRPr="004F10A1">
        <w:rPr>
          <w:color w:val="auto"/>
          <w:sz w:val="28"/>
          <w:szCs w:val="28"/>
          <w:lang w:val="uk-UA"/>
        </w:rPr>
        <w:t xml:space="preserve"> науки;</w:t>
      </w:r>
    </w:p>
    <w:p w:rsidR="00E51D6D" w:rsidRPr="004F10A1" w:rsidRDefault="00CD47E0" w:rsidP="00EA011D">
      <w:pPr>
        <w:pStyle w:val="Listaszerbekezds"/>
        <w:numPr>
          <w:ilvl w:val="0"/>
          <w:numId w:val="8"/>
        </w:numPr>
        <w:spacing w:line="360" w:lineRule="auto"/>
        <w:jc w:val="both"/>
        <w:rPr>
          <w:szCs w:val="28"/>
          <w:lang w:val="uk-UA"/>
        </w:rPr>
      </w:pPr>
      <w:r w:rsidRPr="004F10A1">
        <w:rPr>
          <w:szCs w:val="28"/>
          <w:lang w:val="uk-UA"/>
        </w:rPr>
        <w:t>здатність формувати</w:t>
      </w:r>
      <w:r w:rsidR="00E51D6D" w:rsidRPr="004F10A1">
        <w:rPr>
          <w:szCs w:val="28"/>
          <w:lang w:val="uk-UA"/>
        </w:rPr>
        <w:t xml:space="preserve"> іншомов</w:t>
      </w:r>
      <w:r w:rsidRPr="004F10A1">
        <w:rPr>
          <w:szCs w:val="28"/>
          <w:lang w:val="uk-UA"/>
        </w:rPr>
        <w:t>ну комунікативну компетентність</w:t>
      </w:r>
      <w:r w:rsidR="004777BF">
        <w:rPr>
          <w:szCs w:val="28"/>
          <w:lang w:val="uk-UA"/>
        </w:rPr>
        <w:t xml:space="preserve"> в</w:t>
      </w:r>
      <w:r w:rsidRPr="004F10A1">
        <w:rPr>
          <w:szCs w:val="28"/>
          <w:lang w:val="uk-UA"/>
        </w:rPr>
        <w:t xml:space="preserve"> учнів і </w:t>
      </w:r>
      <w:r w:rsidR="000F5C82" w:rsidRPr="004F10A1">
        <w:rPr>
          <w:szCs w:val="28"/>
          <w:lang w:val="uk-UA"/>
        </w:rPr>
        <w:t>студентів</w:t>
      </w:r>
      <w:r w:rsidR="00E51D6D" w:rsidRPr="004F10A1">
        <w:rPr>
          <w:szCs w:val="28"/>
          <w:lang w:val="uk-UA"/>
        </w:rPr>
        <w:t>, застосовуючи результати лінгводидактичних досліджень;</w:t>
      </w:r>
    </w:p>
    <w:p w:rsidR="00E51D6D" w:rsidRPr="004F10A1" w:rsidRDefault="00E51D6D" w:rsidP="00EA011D">
      <w:pPr>
        <w:pStyle w:val="Listaszerbekezds"/>
        <w:numPr>
          <w:ilvl w:val="0"/>
          <w:numId w:val="8"/>
        </w:numPr>
        <w:spacing w:line="360" w:lineRule="auto"/>
        <w:jc w:val="both"/>
        <w:rPr>
          <w:szCs w:val="28"/>
          <w:lang w:val="uk-UA"/>
        </w:rPr>
      </w:pPr>
      <w:r w:rsidRPr="004F10A1">
        <w:rPr>
          <w:szCs w:val="28"/>
          <w:lang w:val="uk-UA"/>
        </w:rPr>
        <w:t>здатність використовувати досягнення сучасної науки в галузі психології засвоєння мови у практиці навчання іноземної мови на різних освітніх рівнях;</w:t>
      </w:r>
    </w:p>
    <w:p w:rsidR="000F5C82" w:rsidRPr="004F10A1" w:rsidRDefault="000F5C82" w:rsidP="00EA011D">
      <w:pPr>
        <w:pStyle w:val="Listaszerbekezds"/>
        <w:numPr>
          <w:ilvl w:val="0"/>
          <w:numId w:val="8"/>
        </w:numPr>
        <w:spacing w:line="360" w:lineRule="auto"/>
        <w:rPr>
          <w:szCs w:val="28"/>
          <w:lang w:val="uk-UA"/>
        </w:rPr>
      </w:pPr>
      <w:r w:rsidRPr="004F10A1">
        <w:rPr>
          <w:szCs w:val="28"/>
          <w:lang w:val="uk-UA"/>
        </w:rPr>
        <w:t>здатність виявляти потенційні зв’язки лінгводидактичної теорії, освітньої політики та практики;</w:t>
      </w:r>
    </w:p>
    <w:p w:rsidR="000F5C82" w:rsidRPr="004F10A1" w:rsidRDefault="000F5C82" w:rsidP="00EA011D">
      <w:pPr>
        <w:pStyle w:val="Listaszerbekezds"/>
        <w:numPr>
          <w:ilvl w:val="0"/>
          <w:numId w:val="8"/>
        </w:numPr>
        <w:spacing w:line="360" w:lineRule="auto"/>
        <w:rPr>
          <w:szCs w:val="28"/>
          <w:lang w:val="uk-UA"/>
        </w:rPr>
      </w:pPr>
      <w:r w:rsidRPr="004F10A1">
        <w:rPr>
          <w:bCs/>
          <w:szCs w:val="28"/>
          <w:lang w:val="uk-UA"/>
        </w:rPr>
        <w:lastRenderedPageBreak/>
        <w:t>здатність здійснювати аналітичний пошук наукової інформації та оцінювати її за критеріями доцільності та достовірності;</w:t>
      </w:r>
    </w:p>
    <w:p w:rsidR="00854A0B" w:rsidRPr="004F10A1" w:rsidRDefault="00854A0B" w:rsidP="00DD2BA4">
      <w:pPr>
        <w:pStyle w:val="Default"/>
        <w:spacing w:line="360" w:lineRule="auto"/>
        <w:ind w:firstLine="567"/>
        <w:jc w:val="both"/>
        <w:rPr>
          <w:b/>
          <w:color w:val="auto"/>
          <w:sz w:val="28"/>
          <w:szCs w:val="28"/>
          <w:lang w:val="uk-UA"/>
        </w:rPr>
      </w:pPr>
      <w:r w:rsidRPr="004F10A1">
        <w:rPr>
          <w:b/>
          <w:color w:val="auto"/>
          <w:sz w:val="28"/>
          <w:szCs w:val="28"/>
          <w:lang w:val="uk-UA"/>
        </w:rPr>
        <w:t>Знання:</w:t>
      </w:r>
    </w:p>
    <w:p w:rsidR="00854A0B" w:rsidRPr="004F10A1" w:rsidRDefault="00854A0B" w:rsidP="00DD2BA4">
      <w:pPr>
        <w:spacing w:line="360" w:lineRule="auto"/>
        <w:jc w:val="both"/>
        <w:rPr>
          <w:lang w:val="uk-UA"/>
        </w:rPr>
      </w:pPr>
      <w:r w:rsidRPr="004F10A1">
        <w:rPr>
          <w:lang w:val="uk-UA"/>
        </w:rPr>
        <w:t>1.</w:t>
      </w:r>
      <w:r w:rsidR="00E51D6D" w:rsidRPr="004F10A1">
        <w:rPr>
          <w:lang w:val="uk-UA"/>
        </w:rPr>
        <w:t xml:space="preserve"> теорії оволодіння іноземної/другої мов</w:t>
      </w:r>
      <w:r w:rsidRPr="004F10A1">
        <w:rPr>
          <w:lang w:val="uk-UA"/>
        </w:rPr>
        <w:t>;</w:t>
      </w:r>
    </w:p>
    <w:p w:rsidR="00854A0B" w:rsidRPr="004F10A1" w:rsidRDefault="00E13DF2" w:rsidP="00DD2BA4">
      <w:pPr>
        <w:spacing w:line="360" w:lineRule="auto"/>
        <w:jc w:val="both"/>
        <w:rPr>
          <w:bCs/>
          <w:szCs w:val="28"/>
          <w:lang w:val="uk-UA"/>
        </w:rPr>
      </w:pPr>
      <w:r>
        <w:rPr>
          <w:bCs/>
          <w:szCs w:val="28"/>
          <w:lang w:val="uk-UA"/>
        </w:rPr>
        <w:t>2</w:t>
      </w:r>
      <w:r w:rsidR="00854A0B" w:rsidRPr="004F10A1">
        <w:rPr>
          <w:bCs/>
          <w:szCs w:val="28"/>
          <w:lang w:val="uk-UA"/>
        </w:rPr>
        <w:t>. основні поняття і категорії</w:t>
      </w:r>
      <w:r w:rsidR="00E51D6D" w:rsidRPr="004F10A1">
        <w:rPr>
          <w:bCs/>
          <w:szCs w:val="28"/>
          <w:lang w:val="uk-UA"/>
        </w:rPr>
        <w:t xml:space="preserve"> лінгводидактики</w:t>
      </w:r>
      <w:r w:rsidR="00854A0B" w:rsidRPr="004F10A1">
        <w:rPr>
          <w:bCs/>
          <w:szCs w:val="28"/>
          <w:lang w:val="uk-UA"/>
        </w:rPr>
        <w:t>;</w:t>
      </w:r>
    </w:p>
    <w:p w:rsidR="00E51D6D" w:rsidRPr="004F10A1" w:rsidRDefault="00E13DF2" w:rsidP="00DD2BA4">
      <w:pPr>
        <w:spacing w:line="360" w:lineRule="auto"/>
        <w:jc w:val="both"/>
        <w:rPr>
          <w:bCs/>
          <w:szCs w:val="28"/>
          <w:lang w:val="uk-UA"/>
        </w:rPr>
      </w:pPr>
      <w:r>
        <w:rPr>
          <w:bCs/>
          <w:szCs w:val="28"/>
          <w:lang w:val="uk-UA"/>
        </w:rPr>
        <w:t>3</w:t>
      </w:r>
      <w:r w:rsidR="00854A0B" w:rsidRPr="004F10A1">
        <w:rPr>
          <w:bCs/>
          <w:szCs w:val="28"/>
          <w:lang w:val="uk-UA"/>
        </w:rPr>
        <w:t>.</w:t>
      </w:r>
      <w:r w:rsidR="00E51D6D" w:rsidRPr="004F10A1">
        <w:rPr>
          <w:lang w:val="uk-UA"/>
        </w:rPr>
        <w:t xml:space="preserve"> об’єктивні закономірності</w:t>
      </w:r>
      <w:r w:rsidR="003B58B9">
        <w:rPr>
          <w:lang w:val="uk-UA"/>
        </w:rPr>
        <w:t>,</w:t>
      </w:r>
      <w:r w:rsidR="00E51D6D" w:rsidRPr="004F10A1">
        <w:rPr>
          <w:lang w:val="uk-UA"/>
        </w:rPr>
        <w:t xml:space="preserve"> на яких базується модель навчання іноземних мов</w:t>
      </w:r>
      <w:r w:rsidR="00854A0B" w:rsidRPr="004F10A1">
        <w:rPr>
          <w:bCs/>
          <w:szCs w:val="28"/>
          <w:lang w:val="uk-UA"/>
        </w:rPr>
        <w:t>;</w:t>
      </w:r>
    </w:p>
    <w:p w:rsidR="00E51D6D" w:rsidRPr="004F10A1" w:rsidRDefault="00E13DF2" w:rsidP="00DD2BA4">
      <w:pPr>
        <w:spacing w:line="360" w:lineRule="auto"/>
        <w:jc w:val="both"/>
        <w:rPr>
          <w:szCs w:val="28"/>
          <w:lang w:val="uk-UA"/>
        </w:rPr>
      </w:pPr>
      <w:r>
        <w:rPr>
          <w:bCs/>
          <w:szCs w:val="28"/>
          <w:lang w:val="uk-UA"/>
        </w:rPr>
        <w:t>4</w:t>
      </w:r>
      <w:r w:rsidR="00E51D6D" w:rsidRPr="004F10A1">
        <w:rPr>
          <w:bCs/>
          <w:szCs w:val="28"/>
          <w:lang w:val="uk-UA"/>
        </w:rPr>
        <w:t xml:space="preserve">. психологічні засади засвоєння </w:t>
      </w:r>
      <w:r w:rsidR="00E51D6D" w:rsidRPr="004F10A1">
        <w:rPr>
          <w:szCs w:val="28"/>
          <w:lang w:val="uk-UA"/>
        </w:rPr>
        <w:t>іноземної/другої мов;</w:t>
      </w:r>
    </w:p>
    <w:p w:rsidR="00E51D6D" w:rsidRDefault="00E13DF2" w:rsidP="00DD2BA4">
      <w:pPr>
        <w:spacing w:line="360" w:lineRule="auto"/>
        <w:jc w:val="both"/>
        <w:rPr>
          <w:szCs w:val="28"/>
          <w:lang w:val="uk-UA"/>
        </w:rPr>
      </w:pPr>
      <w:r>
        <w:rPr>
          <w:szCs w:val="28"/>
          <w:lang w:val="uk-UA"/>
        </w:rPr>
        <w:t>5</w:t>
      </w:r>
      <w:r w:rsidR="00E51D6D" w:rsidRPr="004F10A1">
        <w:rPr>
          <w:szCs w:val="28"/>
          <w:lang w:val="uk-UA"/>
        </w:rPr>
        <w:t>. лінгвістичні засади засвоєння іноземної/другої мов;</w:t>
      </w:r>
    </w:p>
    <w:p w:rsidR="00E13DF2" w:rsidRPr="00E13DF2" w:rsidRDefault="00E13DF2" w:rsidP="00DD2BA4">
      <w:pPr>
        <w:spacing w:line="360" w:lineRule="auto"/>
        <w:jc w:val="both"/>
        <w:rPr>
          <w:szCs w:val="28"/>
          <w:lang w:val="uk-UA"/>
        </w:rPr>
      </w:pPr>
      <w:r>
        <w:rPr>
          <w:bCs/>
          <w:szCs w:val="28"/>
          <w:lang w:val="uk-UA"/>
        </w:rPr>
        <w:t>6. соціологічні</w:t>
      </w:r>
      <w:r w:rsidRPr="004F10A1">
        <w:rPr>
          <w:bCs/>
          <w:szCs w:val="28"/>
          <w:lang w:val="uk-UA"/>
        </w:rPr>
        <w:t xml:space="preserve"> засади засвоєння </w:t>
      </w:r>
      <w:r>
        <w:rPr>
          <w:szCs w:val="28"/>
          <w:lang w:val="uk-UA"/>
        </w:rPr>
        <w:t>іноземної/другої мов;</w:t>
      </w:r>
    </w:p>
    <w:p w:rsidR="00854A0B" w:rsidRPr="004F10A1" w:rsidRDefault="00E06C45" w:rsidP="00DD2BA4">
      <w:pPr>
        <w:spacing w:line="360" w:lineRule="auto"/>
        <w:jc w:val="both"/>
        <w:rPr>
          <w:lang w:val="uk-UA"/>
        </w:rPr>
      </w:pPr>
      <w:r>
        <w:rPr>
          <w:bCs/>
          <w:szCs w:val="28"/>
          <w:lang w:val="uk-UA"/>
        </w:rPr>
        <w:t xml:space="preserve">7. </w:t>
      </w:r>
      <w:r w:rsidR="00E51D6D" w:rsidRPr="004F10A1">
        <w:rPr>
          <w:lang w:val="uk-UA"/>
        </w:rPr>
        <w:t>особливості навчання й засвоєння мови в контексті багатомовності</w:t>
      </w:r>
      <w:r w:rsidR="00DD2BA4" w:rsidRPr="004F10A1">
        <w:rPr>
          <w:lang w:val="uk-UA"/>
        </w:rPr>
        <w:t>;</w:t>
      </w:r>
    </w:p>
    <w:p w:rsidR="00854A0B" w:rsidRPr="004F10A1" w:rsidRDefault="00854A0B" w:rsidP="00DD2BA4">
      <w:pPr>
        <w:spacing w:line="360" w:lineRule="auto"/>
        <w:jc w:val="both"/>
        <w:rPr>
          <w:b/>
          <w:lang w:val="uk-UA"/>
        </w:rPr>
      </w:pPr>
      <w:r w:rsidRPr="004F10A1">
        <w:rPr>
          <w:b/>
          <w:lang w:val="uk-UA"/>
        </w:rPr>
        <w:t>Уміння:</w:t>
      </w:r>
    </w:p>
    <w:p w:rsidR="00854A0B" w:rsidRPr="004F10A1" w:rsidRDefault="00854A0B" w:rsidP="00EA011D">
      <w:pPr>
        <w:pStyle w:val="Default"/>
        <w:numPr>
          <w:ilvl w:val="0"/>
          <w:numId w:val="2"/>
        </w:numPr>
        <w:spacing w:after="7" w:line="360" w:lineRule="auto"/>
        <w:ind w:left="284" w:hanging="284"/>
        <w:jc w:val="both"/>
        <w:rPr>
          <w:color w:val="auto"/>
          <w:sz w:val="28"/>
          <w:szCs w:val="28"/>
          <w:lang w:val="ru-RU"/>
        </w:rPr>
      </w:pPr>
      <w:r w:rsidRPr="004F10A1">
        <w:rPr>
          <w:color w:val="auto"/>
          <w:sz w:val="28"/>
          <w:szCs w:val="28"/>
          <w:lang w:val="uk-UA"/>
        </w:rPr>
        <w:t>к</w:t>
      </w:r>
      <w:r w:rsidRPr="004F10A1">
        <w:rPr>
          <w:color w:val="auto"/>
          <w:sz w:val="28"/>
          <w:szCs w:val="28"/>
          <w:lang w:val="ru-RU"/>
        </w:rPr>
        <w:t>ритично аналізувати й застосовувати набуті теоретичні відомості з</w:t>
      </w:r>
      <w:r w:rsidR="000F5C82" w:rsidRPr="004F10A1">
        <w:rPr>
          <w:color w:val="auto"/>
          <w:sz w:val="28"/>
          <w:szCs w:val="28"/>
          <w:lang w:val="ru-RU"/>
        </w:rPr>
        <w:t xml:space="preserve"> лінгводидактики</w:t>
      </w:r>
      <w:r w:rsidRPr="004F10A1">
        <w:rPr>
          <w:color w:val="auto"/>
          <w:sz w:val="28"/>
          <w:szCs w:val="28"/>
          <w:lang w:val="ru-RU"/>
        </w:rPr>
        <w:t xml:space="preserve">; </w:t>
      </w:r>
    </w:p>
    <w:p w:rsidR="00854A0B" w:rsidRPr="004F10A1" w:rsidRDefault="00854A0B" w:rsidP="00EA011D">
      <w:pPr>
        <w:pStyle w:val="Default"/>
        <w:numPr>
          <w:ilvl w:val="0"/>
          <w:numId w:val="2"/>
        </w:numPr>
        <w:spacing w:after="7" w:line="360" w:lineRule="auto"/>
        <w:ind w:left="284" w:hanging="284"/>
        <w:jc w:val="both"/>
        <w:rPr>
          <w:color w:val="auto"/>
          <w:sz w:val="28"/>
          <w:szCs w:val="28"/>
          <w:lang w:val="ru-RU"/>
        </w:rPr>
      </w:pPr>
      <w:r w:rsidRPr="004F10A1">
        <w:rPr>
          <w:color w:val="auto"/>
          <w:sz w:val="28"/>
          <w:szCs w:val="28"/>
          <w:lang w:val="ru-RU"/>
        </w:rPr>
        <w:t xml:space="preserve">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DB2D89" w:rsidRPr="004F10A1" w:rsidRDefault="00854A0B" w:rsidP="00EA011D">
      <w:pPr>
        <w:pStyle w:val="Default"/>
        <w:numPr>
          <w:ilvl w:val="0"/>
          <w:numId w:val="2"/>
        </w:numPr>
        <w:spacing w:after="7" w:line="360" w:lineRule="auto"/>
        <w:ind w:left="284" w:hanging="284"/>
        <w:jc w:val="both"/>
        <w:rPr>
          <w:color w:val="auto"/>
          <w:sz w:val="28"/>
          <w:szCs w:val="28"/>
          <w:lang w:val="ru-RU"/>
        </w:rPr>
      </w:pPr>
      <w:r w:rsidRPr="004F10A1">
        <w:rPr>
          <w:color w:val="auto"/>
          <w:sz w:val="28"/>
          <w:szCs w:val="28"/>
          <w:lang w:val="ru-RU"/>
        </w:rPr>
        <w:t xml:space="preserve">володіти термінологією, основними поняттями лінгводидактики та методики навчання ІМ; </w:t>
      </w:r>
    </w:p>
    <w:p w:rsidR="00E06C45" w:rsidRPr="00E06C45" w:rsidRDefault="00E06C45" w:rsidP="00EA011D">
      <w:pPr>
        <w:pStyle w:val="Default"/>
        <w:numPr>
          <w:ilvl w:val="0"/>
          <w:numId w:val="2"/>
        </w:numPr>
        <w:spacing w:after="7" w:line="360" w:lineRule="auto"/>
        <w:ind w:left="284" w:hanging="284"/>
        <w:jc w:val="both"/>
        <w:rPr>
          <w:color w:val="auto"/>
          <w:sz w:val="28"/>
          <w:szCs w:val="28"/>
          <w:lang w:val="ru-RU"/>
        </w:rPr>
      </w:pPr>
      <w:r>
        <w:rPr>
          <w:color w:val="auto"/>
          <w:sz w:val="28"/>
          <w:szCs w:val="28"/>
          <w:lang w:val="uk-UA"/>
        </w:rPr>
        <w:t>аналізувати та інтерпретувати міжмову учня, студента;</w:t>
      </w:r>
    </w:p>
    <w:p w:rsidR="00DB2D89" w:rsidRPr="004F10A1" w:rsidRDefault="00DB2D89" w:rsidP="00EA011D">
      <w:pPr>
        <w:pStyle w:val="Default"/>
        <w:numPr>
          <w:ilvl w:val="0"/>
          <w:numId w:val="2"/>
        </w:numPr>
        <w:spacing w:after="7" w:line="360" w:lineRule="auto"/>
        <w:ind w:left="284" w:hanging="284"/>
        <w:jc w:val="both"/>
        <w:rPr>
          <w:color w:val="auto"/>
          <w:sz w:val="28"/>
          <w:szCs w:val="28"/>
          <w:lang w:val="ru-RU"/>
        </w:rPr>
      </w:pPr>
      <w:r w:rsidRPr="004F10A1">
        <w:rPr>
          <w:bCs/>
          <w:color w:val="auto"/>
          <w:sz w:val="28"/>
          <w:szCs w:val="28"/>
          <w:lang w:val="ru-RU"/>
        </w:rPr>
        <w:t>з</w:t>
      </w:r>
      <w:r w:rsidRPr="004F10A1">
        <w:rPr>
          <w:bCs/>
          <w:color w:val="auto"/>
          <w:sz w:val="28"/>
          <w:szCs w:val="28"/>
          <w:lang w:val="uk-UA"/>
        </w:rPr>
        <w:t>дійснювати адаптацію та модифікацію існуючих наукових підходів до конкретних ситуацій професійної діяльності;</w:t>
      </w:r>
    </w:p>
    <w:p w:rsidR="000F5C82" w:rsidRPr="004F10A1" w:rsidRDefault="000F5C82" w:rsidP="00DD2BA4">
      <w:pPr>
        <w:pStyle w:val="Default"/>
        <w:spacing w:after="7" w:line="360" w:lineRule="auto"/>
        <w:jc w:val="both"/>
        <w:rPr>
          <w:color w:val="auto"/>
          <w:sz w:val="28"/>
          <w:szCs w:val="28"/>
          <w:lang w:val="uk-UA"/>
        </w:rPr>
      </w:pPr>
    </w:p>
    <w:p w:rsidR="000F5C82" w:rsidRPr="004F10A1" w:rsidRDefault="000F5C82" w:rsidP="000F5C82">
      <w:pPr>
        <w:pStyle w:val="Default"/>
        <w:spacing w:after="7" w:line="360" w:lineRule="auto"/>
        <w:jc w:val="both"/>
        <w:rPr>
          <w:color w:val="auto"/>
          <w:sz w:val="28"/>
          <w:szCs w:val="28"/>
          <w:lang w:val="uk-UA"/>
        </w:rPr>
      </w:pPr>
    </w:p>
    <w:p w:rsidR="000F5C82" w:rsidRPr="004F10A1" w:rsidRDefault="000F5C82" w:rsidP="000F5C82">
      <w:pPr>
        <w:pStyle w:val="Default"/>
        <w:spacing w:after="7" w:line="360" w:lineRule="auto"/>
        <w:jc w:val="both"/>
        <w:rPr>
          <w:color w:val="auto"/>
          <w:sz w:val="28"/>
          <w:szCs w:val="28"/>
          <w:lang w:val="uk-UA"/>
        </w:rPr>
      </w:pPr>
    </w:p>
    <w:p w:rsidR="000F5C82" w:rsidRPr="004F10A1" w:rsidRDefault="000F5C82">
      <w:pPr>
        <w:rPr>
          <w:szCs w:val="28"/>
          <w:lang w:val="uk-UA"/>
        </w:rPr>
      </w:pPr>
      <w:r w:rsidRPr="004F10A1">
        <w:rPr>
          <w:szCs w:val="28"/>
          <w:lang w:val="uk-UA"/>
        </w:rPr>
        <w:br w:type="page"/>
      </w:r>
    </w:p>
    <w:p w:rsidR="00854A0B" w:rsidRPr="004F10A1" w:rsidRDefault="00854A0B" w:rsidP="00854A0B">
      <w:pPr>
        <w:rPr>
          <w:szCs w:val="28"/>
          <w:lang w:val="uk-UA"/>
        </w:rPr>
      </w:pPr>
    </w:p>
    <w:p w:rsidR="00854A0B" w:rsidRPr="004F10A1" w:rsidRDefault="00854A0B" w:rsidP="00854A0B">
      <w:pPr>
        <w:ind w:left="1080"/>
        <w:jc w:val="center"/>
        <w:rPr>
          <w:b/>
          <w:bCs/>
          <w:szCs w:val="28"/>
          <w:lang w:val="uk-UA"/>
        </w:rPr>
      </w:pPr>
      <w:r w:rsidRPr="004F10A1">
        <w:rPr>
          <w:b/>
          <w:bCs/>
          <w:szCs w:val="28"/>
          <w:lang w:val="uk-UA"/>
        </w:rPr>
        <w:t>Програма та структура навчальної дисципліни</w:t>
      </w:r>
    </w:p>
    <w:p w:rsidR="00854A0B" w:rsidRPr="004F10A1" w:rsidRDefault="00854A0B" w:rsidP="00854A0B">
      <w:pPr>
        <w:ind w:left="720"/>
        <w:jc w:val="center"/>
        <w:rPr>
          <w:b/>
          <w:bCs/>
          <w:szCs w:val="28"/>
          <w:lang w:val="uk-UA"/>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855"/>
        <w:gridCol w:w="771"/>
        <w:gridCol w:w="848"/>
        <w:gridCol w:w="848"/>
        <w:gridCol w:w="1035"/>
        <w:gridCol w:w="915"/>
        <w:gridCol w:w="823"/>
        <w:gridCol w:w="820"/>
      </w:tblGrid>
      <w:tr w:rsidR="004F10A1" w:rsidRPr="004F10A1" w:rsidTr="00E51D6D">
        <w:trPr>
          <w:jc w:val="center"/>
        </w:trPr>
        <w:tc>
          <w:tcPr>
            <w:tcW w:w="2373" w:type="dxa"/>
            <w:vMerge w:val="restart"/>
            <w:vAlign w:val="center"/>
          </w:tcPr>
          <w:p w:rsidR="00854A0B" w:rsidRPr="004F10A1" w:rsidRDefault="00854A0B" w:rsidP="00E51D6D">
            <w:pPr>
              <w:jc w:val="center"/>
              <w:rPr>
                <w:bCs/>
                <w:sz w:val="20"/>
                <w:szCs w:val="20"/>
                <w:lang w:val="hu-HU"/>
              </w:rPr>
            </w:pPr>
            <w:r w:rsidRPr="004F10A1">
              <w:rPr>
                <w:sz w:val="20"/>
                <w:szCs w:val="20"/>
                <w:lang w:val="uk-UA"/>
              </w:rPr>
              <w:t>Назви змістових модулів і тем</w:t>
            </w:r>
            <w:r w:rsidRPr="004F10A1">
              <w:rPr>
                <w:bCs/>
                <w:sz w:val="20"/>
                <w:szCs w:val="20"/>
                <w:lang w:val="hu-HU"/>
              </w:rPr>
              <w:t xml:space="preserve"> </w:t>
            </w:r>
          </w:p>
          <w:p w:rsidR="00854A0B" w:rsidRPr="004F10A1" w:rsidRDefault="00854A0B" w:rsidP="00E51D6D">
            <w:pPr>
              <w:jc w:val="center"/>
              <w:rPr>
                <w:sz w:val="20"/>
                <w:szCs w:val="20"/>
                <w:lang w:val="hu-HU"/>
              </w:rPr>
            </w:pPr>
          </w:p>
        </w:tc>
        <w:tc>
          <w:tcPr>
            <w:tcW w:w="6915" w:type="dxa"/>
            <w:gridSpan w:val="8"/>
            <w:vAlign w:val="center"/>
          </w:tcPr>
          <w:p w:rsidR="00854A0B" w:rsidRPr="004F10A1" w:rsidRDefault="00854A0B" w:rsidP="00E51D6D">
            <w:pPr>
              <w:jc w:val="center"/>
              <w:rPr>
                <w:sz w:val="20"/>
                <w:szCs w:val="20"/>
                <w:lang w:val="hu-HU"/>
              </w:rPr>
            </w:pPr>
            <w:r w:rsidRPr="004F10A1">
              <w:rPr>
                <w:sz w:val="20"/>
                <w:szCs w:val="20"/>
                <w:lang w:val="uk-UA"/>
              </w:rPr>
              <w:t xml:space="preserve"> Кількість годин</w:t>
            </w:r>
          </w:p>
        </w:tc>
      </w:tr>
      <w:tr w:rsidR="004F10A1" w:rsidRPr="004F10A1" w:rsidTr="00E51D6D">
        <w:trPr>
          <w:jc w:val="center"/>
        </w:trPr>
        <w:tc>
          <w:tcPr>
            <w:tcW w:w="2373" w:type="dxa"/>
            <w:vMerge/>
            <w:vAlign w:val="center"/>
          </w:tcPr>
          <w:p w:rsidR="00854A0B" w:rsidRPr="004F10A1" w:rsidRDefault="00854A0B" w:rsidP="00E51D6D">
            <w:pPr>
              <w:jc w:val="center"/>
              <w:rPr>
                <w:sz w:val="20"/>
                <w:szCs w:val="20"/>
              </w:rPr>
            </w:pPr>
          </w:p>
        </w:tc>
        <w:tc>
          <w:tcPr>
            <w:tcW w:w="3322" w:type="dxa"/>
            <w:gridSpan w:val="4"/>
            <w:vAlign w:val="center"/>
          </w:tcPr>
          <w:p w:rsidR="00854A0B" w:rsidRPr="004F10A1" w:rsidRDefault="00854A0B" w:rsidP="00E51D6D">
            <w:pPr>
              <w:jc w:val="center"/>
              <w:rPr>
                <w:sz w:val="20"/>
                <w:szCs w:val="20"/>
                <w:lang w:val="hu-HU"/>
              </w:rPr>
            </w:pPr>
            <w:r w:rsidRPr="004F10A1">
              <w:rPr>
                <w:sz w:val="20"/>
                <w:szCs w:val="20"/>
                <w:lang w:val="uk-UA"/>
              </w:rPr>
              <w:t>денна форма</w:t>
            </w:r>
          </w:p>
        </w:tc>
        <w:tc>
          <w:tcPr>
            <w:tcW w:w="3593" w:type="dxa"/>
            <w:gridSpan w:val="4"/>
            <w:vAlign w:val="center"/>
          </w:tcPr>
          <w:p w:rsidR="00854A0B" w:rsidRPr="004F10A1" w:rsidRDefault="00854A0B" w:rsidP="00E51D6D">
            <w:pPr>
              <w:rPr>
                <w:sz w:val="20"/>
                <w:szCs w:val="20"/>
                <w:lang w:val="uk-UA"/>
              </w:rPr>
            </w:pPr>
            <w:r w:rsidRPr="004F10A1">
              <w:rPr>
                <w:b/>
                <w:sz w:val="20"/>
                <w:szCs w:val="20"/>
                <w:lang w:val="uk-UA"/>
              </w:rPr>
              <w:t xml:space="preserve">                        </w:t>
            </w:r>
            <w:r w:rsidRPr="004F10A1">
              <w:rPr>
                <w:b/>
                <w:sz w:val="20"/>
                <w:szCs w:val="20"/>
                <w:lang w:val="hu-HU"/>
              </w:rPr>
              <w:t xml:space="preserve"> </w:t>
            </w:r>
            <w:r w:rsidRPr="004F10A1">
              <w:rPr>
                <w:sz w:val="20"/>
                <w:szCs w:val="20"/>
                <w:lang w:val="uk-UA"/>
              </w:rPr>
              <w:t>заочна форма</w:t>
            </w:r>
          </w:p>
        </w:tc>
      </w:tr>
      <w:tr w:rsidR="004F10A1" w:rsidRPr="004F10A1" w:rsidTr="00E51D6D">
        <w:trPr>
          <w:jc w:val="center"/>
        </w:trPr>
        <w:tc>
          <w:tcPr>
            <w:tcW w:w="2373" w:type="dxa"/>
            <w:vMerge/>
            <w:vAlign w:val="center"/>
          </w:tcPr>
          <w:p w:rsidR="00854A0B" w:rsidRPr="004F10A1" w:rsidRDefault="00854A0B" w:rsidP="00E51D6D">
            <w:pPr>
              <w:jc w:val="center"/>
              <w:rPr>
                <w:sz w:val="20"/>
                <w:szCs w:val="20"/>
              </w:rPr>
            </w:pPr>
          </w:p>
        </w:tc>
        <w:tc>
          <w:tcPr>
            <w:tcW w:w="855" w:type="dxa"/>
            <w:vMerge w:val="restart"/>
            <w:vAlign w:val="center"/>
          </w:tcPr>
          <w:p w:rsidR="00854A0B" w:rsidRPr="004F10A1" w:rsidRDefault="00854A0B" w:rsidP="00E51D6D">
            <w:pPr>
              <w:jc w:val="center"/>
              <w:rPr>
                <w:sz w:val="20"/>
                <w:szCs w:val="20"/>
                <w:lang w:val="uk-UA"/>
              </w:rPr>
            </w:pPr>
            <w:r w:rsidRPr="004F10A1">
              <w:rPr>
                <w:sz w:val="20"/>
                <w:szCs w:val="20"/>
                <w:lang w:val="uk-UA"/>
              </w:rPr>
              <w:t>разом</w:t>
            </w:r>
          </w:p>
        </w:tc>
        <w:tc>
          <w:tcPr>
            <w:tcW w:w="2467" w:type="dxa"/>
            <w:gridSpan w:val="3"/>
            <w:vAlign w:val="center"/>
          </w:tcPr>
          <w:p w:rsidR="00854A0B" w:rsidRPr="004F10A1" w:rsidRDefault="00854A0B" w:rsidP="00E51D6D">
            <w:pPr>
              <w:jc w:val="center"/>
              <w:rPr>
                <w:sz w:val="20"/>
                <w:szCs w:val="20"/>
                <w:lang w:val="uk-UA"/>
              </w:rPr>
            </w:pPr>
            <w:r w:rsidRPr="004F10A1">
              <w:rPr>
                <w:sz w:val="20"/>
                <w:szCs w:val="20"/>
                <w:lang w:val="uk-UA"/>
              </w:rPr>
              <w:t>у тому числі</w:t>
            </w:r>
          </w:p>
        </w:tc>
        <w:tc>
          <w:tcPr>
            <w:tcW w:w="1035" w:type="dxa"/>
            <w:vMerge w:val="restart"/>
            <w:vAlign w:val="center"/>
          </w:tcPr>
          <w:p w:rsidR="00854A0B" w:rsidRPr="004F10A1" w:rsidRDefault="00854A0B" w:rsidP="00E51D6D">
            <w:pPr>
              <w:jc w:val="center"/>
              <w:rPr>
                <w:sz w:val="20"/>
                <w:szCs w:val="20"/>
                <w:lang w:val="uk-UA"/>
              </w:rPr>
            </w:pPr>
            <w:r w:rsidRPr="004F10A1">
              <w:rPr>
                <w:sz w:val="20"/>
                <w:szCs w:val="20"/>
                <w:lang w:val="uk-UA"/>
              </w:rPr>
              <w:t>разом</w:t>
            </w:r>
          </w:p>
        </w:tc>
        <w:tc>
          <w:tcPr>
            <w:tcW w:w="2558" w:type="dxa"/>
            <w:gridSpan w:val="3"/>
            <w:vAlign w:val="center"/>
          </w:tcPr>
          <w:p w:rsidR="00854A0B" w:rsidRPr="004F10A1" w:rsidRDefault="00854A0B" w:rsidP="00E51D6D">
            <w:pPr>
              <w:jc w:val="center"/>
              <w:rPr>
                <w:sz w:val="20"/>
                <w:szCs w:val="20"/>
                <w:lang w:val="uk-UA"/>
              </w:rPr>
            </w:pPr>
            <w:r w:rsidRPr="004F10A1">
              <w:rPr>
                <w:sz w:val="20"/>
                <w:szCs w:val="20"/>
                <w:lang w:val="uk-UA"/>
              </w:rPr>
              <w:t>у тому числі</w:t>
            </w:r>
          </w:p>
        </w:tc>
      </w:tr>
      <w:tr w:rsidR="004F10A1" w:rsidRPr="004F10A1" w:rsidTr="00E51D6D">
        <w:trPr>
          <w:jc w:val="center"/>
        </w:trPr>
        <w:tc>
          <w:tcPr>
            <w:tcW w:w="2373" w:type="dxa"/>
            <w:vMerge/>
            <w:vAlign w:val="center"/>
          </w:tcPr>
          <w:p w:rsidR="00854A0B" w:rsidRPr="004F10A1" w:rsidRDefault="00854A0B" w:rsidP="00E51D6D">
            <w:pPr>
              <w:jc w:val="center"/>
              <w:rPr>
                <w:sz w:val="20"/>
                <w:szCs w:val="20"/>
              </w:rPr>
            </w:pPr>
          </w:p>
        </w:tc>
        <w:tc>
          <w:tcPr>
            <w:tcW w:w="855" w:type="dxa"/>
            <w:vMerge/>
            <w:vAlign w:val="center"/>
          </w:tcPr>
          <w:p w:rsidR="00854A0B" w:rsidRPr="004F10A1" w:rsidRDefault="00854A0B" w:rsidP="00E51D6D">
            <w:pPr>
              <w:jc w:val="center"/>
              <w:rPr>
                <w:sz w:val="20"/>
                <w:szCs w:val="20"/>
              </w:rPr>
            </w:pPr>
          </w:p>
        </w:tc>
        <w:tc>
          <w:tcPr>
            <w:tcW w:w="771" w:type="dxa"/>
            <w:vAlign w:val="center"/>
          </w:tcPr>
          <w:p w:rsidR="00854A0B" w:rsidRPr="004F10A1" w:rsidRDefault="00854A0B" w:rsidP="00E51D6D">
            <w:pPr>
              <w:jc w:val="center"/>
              <w:rPr>
                <w:sz w:val="20"/>
                <w:szCs w:val="20"/>
                <w:lang w:val="uk-UA"/>
              </w:rPr>
            </w:pPr>
            <w:r w:rsidRPr="004F10A1">
              <w:rPr>
                <w:sz w:val="20"/>
                <w:szCs w:val="20"/>
                <w:lang w:val="uk-UA"/>
              </w:rPr>
              <w:t>лекції</w:t>
            </w:r>
          </w:p>
        </w:tc>
        <w:tc>
          <w:tcPr>
            <w:tcW w:w="848" w:type="dxa"/>
            <w:vAlign w:val="center"/>
          </w:tcPr>
          <w:p w:rsidR="00854A0B" w:rsidRPr="004F10A1" w:rsidRDefault="00854A0B" w:rsidP="00E51D6D">
            <w:pPr>
              <w:jc w:val="center"/>
              <w:rPr>
                <w:sz w:val="20"/>
                <w:szCs w:val="20"/>
                <w:lang w:val="uk-UA"/>
              </w:rPr>
            </w:pPr>
            <w:r w:rsidRPr="004F10A1">
              <w:rPr>
                <w:sz w:val="20"/>
                <w:szCs w:val="20"/>
                <w:lang w:val="uk-UA"/>
              </w:rPr>
              <w:t>семін.</w:t>
            </w:r>
          </w:p>
        </w:tc>
        <w:tc>
          <w:tcPr>
            <w:tcW w:w="848" w:type="dxa"/>
            <w:vAlign w:val="center"/>
          </w:tcPr>
          <w:p w:rsidR="00854A0B" w:rsidRPr="004F10A1" w:rsidRDefault="00854A0B" w:rsidP="00E51D6D">
            <w:pPr>
              <w:jc w:val="center"/>
              <w:rPr>
                <w:sz w:val="20"/>
                <w:szCs w:val="20"/>
                <w:lang w:val="uk-UA"/>
              </w:rPr>
            </w:pPr>
            <w:r w:rsidRPr="004F10A1">
              <w:rPr>
                <w:sz w:val="20"/>
                <w:szCs w:val="20"/>
                <w:lang w:val="uk-UA"/>
              </w:rPr>
              <w:t>сам.</w:t>
            </w:r>
          </w:p>
        </w:tc>
        <w:tc>
          <w:tcPr>
            <w:tcW w:w="1035" w:type="dxa"/>
            <w:vMerge/>
            <w:vAlign w:val="center"/>
          </w:tcPr>
          <w:p w:rsidR="00854A0B" w:rsidRPr="004F10A1" w:rsidRDefault="00854A0B" w:rsidP="00E51D6D">
            <w:pPr>
              <w:jc w:val="center"/>
              <w:rPr>
                <w:sz w:val="20"/>
                <w:szCs w:val="20"/>
              </w:rPr>
            </w:pPr>
          </w:p>
        </w:tc>
        <w:tc>
          <w:tcPr>
            <w:tcW w:w="915" w:type="dxa"/>
            <w:vAlign w:val="center"/>
          </w:tcPr>
          <w:p w:rsidR="00854A0B" w:rsidRPr="004F10A1" w:rsidRDefault="00854A0B" w:rsidP="00E51D6D">
            <w:pPr>
              <w:jc w:val="center"/>
              <w:rPr>
                <w:sz w:val="20"/>
                <w:szCs w:val="20"/>
                <w:lang w:val="uk-UA"/>
              </w:rPr>
            </w:pPr>
            <w:r w:rsidRPr="004F10A1">
              <w:rPr>
                <w:sz w:val="20"/>
                <w:szCs w:val="20"/>
                <w:lang w:val="uk-UA"/>
              </w:rPr>
              <w:t>лекції</w:t>
            </w:r>
          </w:p>
        </w:tc>
        <w:tc>
          <w:tcPr>
            <w:tcW w:w="823" w:type="dxa"/>
            <w:vAlign w:val="center"/>
          </w:tcPr>
          <w:p w:rsidR="00854A0B" w:rsidRPr="004F10A1" w:rsidRDefault="00854A0B" w:rsidP="00E51D6D">
            <w:pPr>
              <w:jc w:val="center"/>
              <w:rPr>
                <w:sz w:val="20"/>
                <w:szCs w:val="20"/>
                <w:lang w:val="uk-UA"/>
              </w:rPr>
            </w:pPr>
            <w:r w:rsidRPr="004F10A1">
              <w:rPr>
                <w:sz w:val="20"/>
                <w:szCs w:val="20"/>
                <w:lang w:val="uk-UA"/>
              </w:rPr>
              <w:t>семін.</w:t>
            </w:r>
          </w:p>
        </w:tc>
        <w:tc>
          <w:tcPr>
            <w:tcW w:w="820" w:type="dxa"/>
            <w:vAlign w:val="center"/>
          </w:tcPr>
          <w:p w:rsidR="00854A0B" w:rsidRPr="004F10A1" w:rsidRDefault="00854A0B" w:rsidP="00E51D6D">
            <w:pPr>
              <w:jc w:val="center"/>
              <w:rPr>
                <w:sz w:val="20"/>
                <w:szCs w:val="20"/>
                <w:lang w:val="uk-UA"/>
              </w:rPr>
            </w:pPr>
            <w:r w:rsidRPr="004F10A1">
              <w:rPr>
                <w:sz w:val="20"/>
                <w:szCs w:val="20"/>
                <w:lang w:val="uk-UA"/>
              </w:rPr>
              <w:t>сам.</w:t>
            </w:r>
          </w:p>
        </w:tc>
      </w:tr>
      <w:tr w:rsidR="004F10A1" w:rsidRPr="004F10A1" w:rsidTr="00E51D6D">
        <w:trPr>
          <w:jc w:val="center"/>
        </w:trPr>
        <w:tc>
          <w:tcPr>
            <w:tcW w:w="2373" w:type="dxa"/>
            <w:vAlign w:val="center"/>
          </w:tcPr>
          <w:p w:rsidR="00854A0B" w:rsidRPr="004F10A1" w:rsidRDefault="00854A0B" w:rsidP="00E51D6D">
            <w:pPr>
              <w:jc w:val="center"/>
              <w:rPr>
                <w:bCs/>
                <w:sz w:val="20"/>
                <w:szCs w:val="20"/>
                <w:lang w:val="uk-UA"/>
              </w:rPr>
            </w:pPr>
            <w:r w:rsidRPr="004F10A1">
              <w:rPr>
                <w:bCs/>
                <w:sz w:val="20"/>
                <w:szCs w:val="20"/>
                <w:lang w:val="uk-UA"/>
              </w:rPr>
              <w:t>1</w:t>
            </w:r>
          </w:p>
        </w:tc>
        <w:tc>
          <w:tcPr>
            <w:tcW w:w="855" w:type="dxa"/>
            <w:vAlign w:val="center"/>
          </w:tcPr>
          <w:p w:rsidR="00854A0B" w:rsidRPr="004F10A1" w:rsidRDefault="00854A0B" w:rsidP="00E51D6D">
            <w:pPr>
              <w:jc w:val="center"/>
              <w:rPr>
                <w:bCs/>
                <w:sz w:val="20"/>
                <w:szCs w:val="20"/>
                <w:lang w:val="uk-UA"/>
              </w:rPr>
            </w:pPr>
            <w:r w:rsidRPr="004F10A1">
              <w:rPr>
                <w:bCs/>
                <w:sz w:val="20"/>
                <w:szCs w:val="20"/>
                <w:lang w:val="uk-UA"/>
              </w:rPr>
              <w:t>2</w:t>
            </w:r>
          </w:p>
        </w:tc>
        <w:tc>
          <w:tcPr>
            <w:tcW w:w="771" w:type="dxa"/>
            <w:vAlign w:val="center"/>
          </w:tcPr>
          <w:p w:rsidR="00854A0B" w:rsidRPr="004F10A1" w:rsidRDefault="00854A0B" w:rsidP="00E51D6D">
            <w:pPr>
              <w:jc w:val="center"/>
              <w:rPr>
                <w:bCs/>
                <w:sz w:val="20"/>
                <w:szCs w:val="20"/>
                <w:lang w:val="uk-UA"/>
              </w:rPr>
            </w:pPr>
            <w:r w:rsidRPr="004F10A1">
              <w:rPr>
                <w:bCs/>
                <w:sz w:val="20"/>
                <w:szCs w:val="20"/>
                <w:lang w:val="uk-UA"/>
              </w:rPr>
              <w:t>3</w:t>
            </w:r>
          </w:p>
        </w:tc>
        <w:tc>
          <w:tcPr>
            <w:tcW w:w="848" w:type="dxa"/>
            <w:vAlign w:val="center"/>
          </w:tcPr>
          <w:p w:rsidR="00854A0B" w:rsidRPr="004F10A1" w:rsidRDefault="00854A0B" w:rsidP="00E51D6D">
            <w:pPr>
              <w:jc w:val="center"/>
              <w:rPr>
                <w:bCs/>
                <w:sz w:val="20"/>
                <w:szCs w:val="20"/>
                <w:lang w:val="uk-UA"/>
              </w:rPr>
            </w:pPr>
            <w:r w:rsidRPr="004F10A1">
              <w:rPr>
                <w:bCs/>
                <w:sz w:val="20"/>
                <w:szCs w:val="20"/>
                <w:lang w:val="uk-UA"/>
              </w:rPr>
              <w:t>4</w:t>
            </w:r>
          </w:p>
        </w:tc>
        <w:tc>
          <w:tcPr>
            <w:tcW w:w="848" w:type="dxa"/>
            <w:vAlign w:val="center"/>
          </w:tcPr>
          <w:p w:rsidR="00854A0B" w:rsidRPr="004F10A1" w:rsidRDefault="00854A0B" w:rsidP="00E51D6D">
            <w:pPr>
              <w:jc w:val="center"/>
              <w:rPr>
                <w:bCs/>
                <w:sz w:val="20"/>
                <w:szCs w:val="20"/>
                <w:lang w:val="hu-HU"/>
              </w:rPr>
            </w:pPr>
            <w:r w:rsidRPr="004F10A1">
              <w:rPr>
                <w:bCs/>
                <w:sz w:val="20"/>
                <w:szCs w:val="20"/>
                <w:lang w:val="hu-HU"/>
              </w:rPr>
              <w:t>5</w:t>
            </w:r>
          </w:p>
        </w:tc>
        <w:tc>
          <w:tcPr>
            <w:tcW w:w="1035" w:type="dxa"/>
            <w:vAlign w:val="center"/>
          </w:tcPr>
          <w:p w:rsidR="00854A0B" w:rsidRPr="004F10A1" w:rsidRDefault="00854A0B" w:rsidP="00E51D6D">
            <w:pPr>
              <w:jc w:val="center"/>
              <w:rPr>
                <w:sz w:val="20"/>
                <w:szCs w:val="20"/>
                <w:lang w:val="hu-HU"/>
              </w:rPr>
            </w:pPr>
            <w:r w:rsidRPr="004F10A1">
              <w:rPr>
                <w:sz w:val="20"/>
                <w:szCs w:val="20"/>
                <w:lang w:val="hu-HU"/>
              </w:rPr>
              <w:t>6</w:t>
            </w:r>
          </w:p>
        </w:tc>
        <w:tc>
          <w:tcPr>
            <w:tcW w:w="915" w:type="dxa"/>
            <w:vAlign w:val="center"/>
          </w:tcPr>
          <w:p w:rsidR="00854A0B" w:rsidRPr="004F10A1" w:rsidRDefault="00854A0B" w:rsidP="00E51D6D">
            <w:pPr>
              <w:jc w:val="center"/>
              <w:rPr>
                <w:sz w:val="20"/>
                <w:szCs w:val="20"/>
                <w:lang w:val="hu-HU"/>
              </w:rPr>
            </w:pPr>
            <w:r w:rsidRPr="004F10A1">
              <w:rPr>
                <w:sz w:val="20"/>
                <w:szCs w:val="20"/>
                <w:lang w:val="hu-HU"/>
              </w:rPr>
              <w:t>7</w:t>
            </w:r>
          </w:p>
        </w:tc>
        <w:tc>
          <w:tcPr>
            <w:tcW w:w="823" w:type="dxa"/>
            <w:vAlign w:val="center"/>
          </w:tcPr>
          <w:p w:rsidR="00854A0B" w:rsidRPr="004F10A1" w:rsidRDefault="00854A0B" w:rsidP="00E51D6D">
            <w:pPr>
              <w:jc w:val="center"/>
              <w:rPr>
                <w:sz w:val="20"/>
                <w:szCs w:val="20"/>
                <w:lang w:val="hu-HU"/>
              </w:rPr>
            </w:pPr>
            <w:r w:rsidRPr="004F10A1">
              <w:rPr>
                <w:sz w:val="20"/>
                <w:szCs w:val="20"/>
                <w:lang w:val="hu-HU"/>
              </w:rPr>
              <w:t>8</w:t>
            </w:r>
          </w:p>
        </w:tc>
        <w:tc>
          <w:tcPr>
            <w:tcW w:w="820" w:type="dxa"/>
            <w:vAlign w:val="center"/>
          </w:tcPr>
          <w:p w:rsidR="00854A0B" w:rsidRPr="004F10A1" w:rsidRDefault="00854A0B" w:rsidP="00E51D6D">
            <w:pPr>
              <w:jc w:val="center"/>
              <w:rPr>
                <w:sz w:val="20"/>
                <w:szCs w:val="20"/>
                <w:lang w:val="hu-HU"/>
              </w:rPr>
            </w:pPr>
            <w:r w:rsidRPr="004F10A1">
              <w:rPr>
                <w:sz w:val="20"/>
                <w:szCs w:val="20"/>
                <w:lang w:val="hu-HU"/>
              </w:rPr>
              <w:t>9</w:t>
            </w:r>
          </w:p>
        </w:tc>
      </w:tr>
      <w:tr w:rsidR="004F10A1" w:rsidRPr="0072477F" w:rsidTr="00E51D6D">
        <w:trPr>
          <w:trHeight w:val="607"/>
          <w:jc w:val="center"/>
        </w:trPr>
        <w:tc>
          <w:tcPr>
            <w:tcW w:w="9288" w:type="dxa"/>
            <w:gridSpan w:val="9"/>
          </w:tcPr>
          <w:p w:rsidR="003B4BCD" w:rsidRPr="004F10A1" w:rsidRDefault="003B4BCD" w:rsidP="003B4BCD">
            <w:pPr>
              <w:rPr>
                <w:b/>
                <w:sz w:val="22"/>
                <w:szCs w:val="22"/>
                <w:lang w:val="en-US"/>
              </w:rPr>
            </w:pPr>
            <w:r w:rsidRPr="004F10A1">
              <w:rPr>
                <w:b/>
                <w:sz w:val="22"/>
                <w:szCs w:val="22"/>
                <w:lang w:val="en-US"/>
              </w:rPr>
              <w:t>Module 1. Foundations of Second Language Acquisition</w:t>
            </w:r>
          </w:p>
          <w:p w:rsidR="00854A0B" w:rsidRPr="004F10A1" w:rsidRDefault="00854A0B" w:rsidP="003B4BCD">
            <w:pPr>
              <w:autoSpaceDE w:val="0"/>
              <w:autoSpaceDN w:val="0"/>
              <w:adjustRightInd w:val="0"/>
              <w:rPr>
                <w:b/>
                <w:bCs/>
                <w:sz w:val="24"/>
                <w:lang w:val="en-US" w:eastAsia="uk-UA"/>
              </w:rPr>
            </w:pPr>
          </w:p>
        </w:tc>
      </w:tr>
      <w:tr w:rsidR="004F10A1" w:rsidRPr="0072477F" w:rsidTr="003B4BCD">
        <w:trPr>
          <w:trHeight w:val="3162"/>
          <w:jc w:val="center"/>
        </w:trPr>
        <w:tc>
          <w:tcPr>
            <w:tcW w:w="2373" w:type="dxa"/>
          </w:tcPr>
          <w:p w:rsidR="003B4BCD" w:rsidRPr="004F10A1" w:rsidRDefault="003B4BCD" w:rsidP="003B4BCD">
            <w:pPr>
              <w:rPr>
                <w:sz w:val="22"/>
                <w:szCs w:val="22"/>
                <w:lang w:val="uk-UA"/>
              </w:rPr>
            </w:pPr>
            <w:r w:rsidRPr="004F10A1">
              <w:rPr>
                <w:sz w:val="22"/>
                <w:szCs w:val="22"/>
                <w:lang w:val="en-US"/>
              </w:rPr>
              <w:t>Theme 1. Second Language Acquisition as a field of study</w:t>
            </w:r>
          </w:p>
          <w:p w:rsidR="003B4BCD" w:rsidRPr="004F10A1" w:rsidRDefault="003B4BCD" w:rsidP="003B4BCD">
            <w:pPr>
              <w:rPr>
                <w:sz w:val="22"/>
                <w:szCs w:val="22"/>
                <w:lang w:val="uk-UA"/>
              </w:rPr>
            </w:pPr>
            <w:r w:rsidRPr="004F10A1">
              <w:rPr>
                <w:sz w:val="22"/>
                <w:szCs w:val="22"/>
                <w:lang w:val="en-US"/>
              </w:rPr>
              <w:t>Theme 2:</w:t>
            </w:r>
            <w:r w:rsidRPr="004F10A1">
              <w:rPr>
                <w:sz w:val="22"/>
                <w:szCs w:val="22"/>
                <w:lang w:val="uk-UA"/>
              </w:rPr>
              <w:t xml:space="preserve"> </w:t>
            </w:r>
            <w:r w:rsidRPr="004F10A1">
              <w:rPr>
                <w:sz w:val="22"/>
                <w:szCs w:val="22"/>
                <w:lang w:val="en-GB"/>
              </w:rPr>
              <w:t>Schools of thought in second language acquisition</w:t>
            </w:r>
            <w:r w:rsidRPr="004F10A1">
              <w:rPr>
                <w:sz w:val="22"/>
                <w:szCs w:val="22"/>
                <w:lang w:val="en-US"/>
              </w:rPr>
              <w:t xml:space="preserve"> </w:t>
            </w:r>
          </w:p>
          <w:p w:rsidR="003B4BCD" w:rsidRPr="004F10A1" w:rsidRDefault="003B4BCD" w:rsidP="003B4BCD">
            <w:pPr>
              <w:rPr>
                <w:sz w:val="22"/>
                <w:szCs w:val="22"/>
                <w:lang w:val="uk-UA"/>
              </w:rPr>
            </w:pPr>
            <w:r w:rsidRPr="004F10A1">
              <w:rPr>
                <w:sz w:val="22"/>
                <w:szCs w:val="22"/>
                <w:lang w:val="en-US"/>
              </w:rPr>
              <w:t>Theme 3: First Language Acquisition Theories</w:t>
            </w:r>
          </w:p>
          <w:p w:rsidR="00854A0B" w:rsidRPr="004F10A1" w:rsidRDefault="003B4BCD" w:rsidP="003B4BCD">
            <w:pPr>
              <w:rPr>
                <w:sz w:val="22"/>
                <w:szCs w:val="22"/>
                <w:lang w:val="en-US"/>
              </w:rPr>
            </w:pPr>
            <w:r w:rsidRPr="004F10A1">
              <w:rPr>
                <w:sz w:val="22"/>
                <w:szCs w:val="22"/>
                <w:lang w:val="en-US"/>
              </w:rPr>
              <w:t>Theme 4: Second Language Acquisition Theories</w:t>
            </w:r>
          </w:p>
        </w:tc>
        <w:tc>
          <w:tcPr>
            <w:tcW w:w="855" w:type="dxa"/>
            <w:vAlign w:val="center"/>
          </w:tcPr>
          <w:p w:rsidR="00854A0B" w:rsidRPr="004F10A1" w:rsidRDefault="00854A0B" w:rsidP="00E51D6D">
            <w:pPr>
              <w:jc w:val="center"/>
              <w:rPr>
                <w:sz w:val="20"/>
                <w:szCs w:val="20"/>
                <w:lang w:val="hu-HU"/>
              </w:rPr>
            </w:pPr>
          </w:p>
        </w:tc>
        <w:tc>
          <w:tcPr>
            <w:tcW w:w="771"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1035" w:type="dxa"/>
            <w:vAlign w:val="center"/>
          </w:tcPr>
          <w:p w:rsidR="00854A0B" w:rsidRPr="004F10A1" w:rsidRDefault="00854A0B" w:rsidP="00E51D6D">
            <w:pPr>
              <w:jc w:val="center"/>
              <w:rPr>
                <w:sz w:val="20"/>
                <w:szCs w:val="20"/>
                <w:lang w:val="hu-HU"/>
              </w:rPr>
            </w:pPr>
          </w:p>
        </w:tc>
        <w:tc>
          <w:tcPr>
            <w:tcW w:w="915" w:type="dxa"/>
            <w:vAlign w:val="center"/>
          </w:tcPr>
          <w:p w:rsidR="00854A0B" w:rsidRPr="004F10A1" w:rsidRDefault="00854A0B" w:rsidP="00E51D6D">
            <w:pPr>
              <w:jc w:val="center"/>
              <w:rPr>
                <w:sz w:val="20"/>
                <w:szCs w:val="20"/>
                <w:lang w:val="hu-HU"/>
              </w:rPr>
            </w:pPr>
          </w:p>
        </w:tc>
        <w:tc>
          <w:tcPr>
            <w:tcW w:w="823" w:type="dxa"/>
            <w:vAlign w:val="center"/>
          </w:tcPr>
          <w:p w:rsidR="00854A0B" w:rsidRPr="004F10A1" w:rsidRDefault="00854A0B" w:rsidP="00E51D6D">
            <w:pPr>
              <w:jc w:val="center"/>
              <w:rPr>
                <w:sz w:val="20"/>
                <w:szCs w:val="20"/>
                <w:lang w:val="hu-HU"/>
              </w:rPr>
            </w:pPr>
          </w:p>
        </w:tc>
        <w:tc>
          <w:tcPr>
            <w:tcW w:w="820" w:type="dxa"/>
            <w:vAlign w:val="center"/>
          </w:tcPr>
          <w:p w:rsidR="00854A0B" w:rsidRPr="004F10A1" w:rsidRDefault="00854A0B" w:rsidP="00E51D6D">
            <w:pPr>
              <w:jc w:val="center"/>
              <w:rPr>
                <w:sz w:val="20"/>
                <w:szCs w:val="20"/>
                <w:lang w:val="hu-HU"/>
              </w:rPr>
            </w:pPr>
          </w:p>
        </w:tc>
      </w:tr>
      <w:tr w:rsidR="004F10A1" w:rsidRPr="004F10A1" w:rsidTr="00E51D6D">
        <w:trPr>
          <w:jc w:val="center"/>
        </w:trPr>
        <w:tc>
          <w:tcPr>
            <w:tcW w:w="2373" w:type="dxa"/>
          </w:tcPr>
          <w:p w:rsidR="00854A0B" w:rsidRPr="004F10A1" w:rsidRDefault="00854A0B" w:rsidP="00E51D6D">
            <w:pPr>
              <w:rPr>
                <w:sz w:val="20"/>
                <w:szCs w:val="20"/>
                <w:lang w:val="hu-HU"/>
              </w:rPr>
            </w:pPr>
            <w:r w:rsidRPr="004F10A1">
              <w:rPr>
                <w:sz w:val="20"/>
                <w:szCs w:val="20"/>
                <w:lang w:val="uk-UA"/>
              </w:rPr>
              <w:t xml:space="preserve">Всього за Модуль </w:t>
            </w:r>
            <w:r w:rsidRPr="004F10A1">
              <w:rPr>
                <w:sz w:val="20"/>
                <w:szCs w:val="20"/>
                <w:lang w:val="hu-HU"/>
              </w:rPr>
              <w:t>1</w:t>
            </w:r>
          </w:p>
        </w:tc>
        <w:tc>
          <w:tcPr>
            <w:tcW w:w="855" w:type="dxa"/>
            <w:vAlign w:val="center"/>
          </w:tcPr>
          <w:p w:rsidR="00854A0B" w:rsidRPr="004F10A1" w:rsidRDefault="00D4695E" w:rsidP="00E51D6D">
            <w:pPr>
              <w:jc w:val="center"/>
              <w:rPr>
                <w:sz w:val="20"/>
                <w:szCs w:val="20"/>
                <w:lang w:val="en-GB"/>
              </w:rPr>
            </w:pPr>
            <w:r>
              <w:rPr>
                <w:sz w:val="20"/>
                <w:szCs w:val="20"/>
                <w:lang w:val="uk-UA"/>
              </w:rPr>
              <w:t>5</w:t>
            </w:r>
            <w:r w:rsidR="00175527" w:rsidRPr="004F10A1">
              <w:rPr>
                <w:sz w:val="20"/>
                <w:szCs w:val="20"/>
                <w:lang w:val="en-GB"/>
              </w:rPr>
              <w:t>0</w:t>
            </w:r>
          </w:p>
        </w:tc>
        <w:tc>
          <w:tcPr>
            <w:tcW w:w="771" w:type="dxa"/>
            <w:vAlign w:val="center"/>
          </w:tcPr>
          <w:p w:rsidR="00854A0B" w:rsidRPr="00D4695E" w:rsidRDefault="00D4695E" w:rsidP="00E51D6D">
            <w:pPr>
              <w:jc w:val="center"/>
              <w:rPr>
                <w:sz w:val="20"/>
                <w:szCs w:val="20"/>
                <w:lang w:val="uk-UA"/>
              </w:rPr>
            </w:pPr>
            <w:r>
              <w:rPr>
                <w:sz w:val="20"/>
                <w:szCs w:val="20"/>
                <w:lang w:val="uk-UA"/>
              </w:rPr>
              <w:t>4</w:t>
            </w:r>
          </w:p>
        </w:tc>
        <w:tc>
          <w:tcPr>
            <w:tcW w:w="848" w:type="dxa"/>
            <w:vAlign w:val="center"/>
          </w:tcPr>
          <w:p w:rsidR="00854A0B" w:rsidRPr="00D4695E" w:rsidRDefault="00D4695E" w:rsidP="00E51D6D">
            <w:pPr>
              <w:jc w:val="center"/>
              <w:rPr>
                <w:sz w:val="20"/>
                <w:szCs w:val="20"/>
                <w:lang w:val="uk-UA"/>
              </w:rPr>
            </w:pPr>
            <w:r>
              <w:rPr>
                <w:sz w:val="20"/>
                <w:szCs w:val="20"/>
                <w:lang w:val="uk-UA"/>
              </w:rPr>
              <w:t>6</w:t>
            </w:r>
          </w:p>
        </w:tc>
        <w:tc>
          <w:tcPr>
            <w:tcW w:w="848" w:type="dxa"/>
            <w:vAlign w:val="center"/>
          </w:tcPr>
          <w:p w:rsidR="00854A0B" w:rsidRPr="004F10A1" w:rsidRDefault="00D4695E" w:rsidP="00E51D6D">
            <w:pPr>
              <w:jc w:val="center"/>
              <w:rPr>
                <w:sz w:val="20"/>
                <w:szCs w:val="20"/>
                <w:lang w:val="hu-HU"/>
              </w:rPr>
            </w:pPr>
            <w:r>
              <w:rPr>
                <w:sz w:val="20"/>
                <w:szCs w:val="20"/>
                <w:lang w:val="uk-UA"/>
              </w:rPr>
              <w:t>2</w:t>
            </w:r>
            <w:r w:rsidR="00854A0B" w:rsidRPr="004F10A1">
              <w:rPr>
                <w:sz w:val="20"/>
                <w:szCs w:val="20"/>
                <w:lang w:val="hu-HU"/>
              </w:rPr>
              <w:t>0</w:t>
            </w:r>
          </w:p>
        </w:tc>
        <w:tc>
          <w:tcPr>
            <w:tcW w:w="1035" w:type="dxa"/>
            <w:vAlign w:val="center"/>
          </w:tcPr>
          <w:p w:rsidR="00854A0B" w:rsidRPr="004F10A1" w:rsidRDefault="006104B2" w:rsidP="00E51D6D">
            <w:pPr>
              <w:jc w:val="center"/>
              <w:rPr>
                <w:sz w:val="20"/>
                <w:szCs w:val="20"/>
                <w:lang w:val="hu-HU"/>
              </w:rPr>
            </w:pPr>
            <w:r>
              <w:rPr>
                <w:sz w:val="20"/>
                <w:szCs w:val="20"/>
                <w:lang w:val="uk-UA"/>
              </w:rPr>
              <w:t>5</w:t>
            </w:r>
            <w:r w:rsidR="00175527" w:rsidRPr="004F10A1">
              <w:rPr>
                <w:sz w:val="20"/>
                <w:szCs w:val="20"/>
                <w:lang w:val="hu-HU"/>
              </w:rPr>
              <w:t>0</w:t>
            </w:r>
          </w:p>
        </w:tc>
        <w:tc>
          <w:tcPr>
            <w:tcW w:w="915" w:type="dxa"/>
            <w:vAlign w:val="center"/>
          </w:tcPr>
          <w:p w:rsidR="00854A0B" w:rsidRPr="004F10A1" w:rsidRDefault="00854A0B" w:rsidP="00E51D6D">
            <w:pPr>
              <w:jc w:val="center"/>
              <w:rPr>
                <w:sz w:val="20"/>
                <w:szCs w:val="20"/>
                <w:lang w:val="hu-HU"/>
              </w:rPr>
            </w:pPr>
            <w:r w:rsidRPr="004F10A1">
              <w:rPr>
                <w:sz w:val="20"/>
                <w:szCs w:val="20"/>
                <w:lang w:val="hu-HU"/>
              </w:rPr>
              <w:t>2</w:t>
            </w:r>
          </w:p>
        </w:tc>
        <w:tc>
          <w:tcPr>
            <w:tcW w:w="823" w:type="dxa"/>
            <w:vAlign w:val="center"/>
          </w:tcPr>
          <w:p w:rsidR="00854A0B" w:rsidRPr="004F10A1" w:rsidRDefault="00854A0B" w:rsidP="00E51D6D">
            <w:pPr>
              <w:jc w:val="center"/>
              <w:rPr>
                <w:sz w:val="20"/>
                <w:szCs w:val="20"/>
                <w:lang w:val="hu-HU"/>
              </w:rPr>
            </w:pPr>
            <w:r w:rsidRPr="004F10A1">
              <w:rPr>
                <w:sz w:val="20"/>
                <w:szCs w:val="20"/>
                <w:lang w:val="hu-HU"/>
              </w:rPr>
              <w:t>-</w:t>
            </w:r>
          </w:p>
        </w:tc>
        <w:tc>
          <w:tcPr>
            <w:tcW w:w="820" w:type="dxa"/>
            <w:vAlign w:val="center"/>
          </w:tcPr>
          <w:p w:rsidR="00854A0B" w:rsidRPr="006104B2" w:rsidRDefault="006104B2" w:rsidP="00E51D6D">
            <w:pPr>
              <w:jc w:val="center"/>
              <w:rPr>
                <w:sz w:val="20"/>
                <w:szCs w:val="20"/>
                <w:lang w:val="uk-UA"/>
              </w:rPr>
            </w:pPr>
            <w:r>
              <w:rPr>
                <w:sz w:val="20"/>
                <w:szCs w:val="20"/>
                <w:lang w:val="en-GB"/>
              </w:rPr>
              <w:t>3</w:t>
            </w:r>
            <w:r>
              <w:rPr>
                <w:sz w:val="20"/>
                <w:szCs w:val="20"/>
                <w:lang w:val="uk-UA"/>
              </w:rPr>
              <w:t>0</w:t>
            </w:r>
          </w:p>
        </w:tc>
      </w:tr>
      <w:tr w:rsidR="004F10A1" w:rsidRPr="0072477F" w:rsidTr="00E51D6D">
        <w:trPr>
          <w:jc w:val="center"/>
        </w:trPr>
        <w:tc>
          <w:tcPr>
            <w:tcW w:w="9288" w:type="dxa"/>
            <w:gridSpan w:val="9"/>
          </w:tcPr>
          <w:p w:rsidR="00854A0B" w:rsidRPr="004F10A1" w:rsidRDefault="00854A0B" w:rsidP="003B4BCD">
            <w:pPr>
              <w:autoSpaceDE w:val="0"/>
              <w:autoSpaceDN w:val="0"/>
              <w:adjustRightInd w:val="0"/>
              <w:jc w:val="both"/>
              <w:rPr>
                <w:b/>
                <w:sz w:val="24"/>
                <w:lang w:val="en-GB" w:eastAsia="en-US"/>
              </w:rPr>
            </w:pPr>
            <w:r w:rsidRPr="004F10A1">
              <w:rPr>
                <w:b/>
                <w:sz w:val="24"/>
                <w:lang w:val="en-US"/>
              </w:rPr>
              <w:t>Module 2</w:t>
            </w:r>
            <w:r w:rsidRPr="004F10A1">
              <w:rPr>
                <w:b/>
                <w:sz w:val="24"/>
                <w:lang w:val="en-GB" w:eastAsia="en-US"/>
              </w:rPr>
              <w:t xml:space="preserve">. </w:t>
            </w:r>
            <w:r w:rsidR="003B4BCD" w:rsidRPr="004F10A1">
              <w:rPr>
                <w:b/>
                <w:sz w:val="22"/>
                <w:szCs w:val="22"/>
                <w:lang w:val="en-US"/>
              </w:rPr>
              <w:t>The Psychology of Second Language Acquisition</w:t>
            </w:r>
          </w:p>
        </w:tc>
      </w:tr>
      <w:tr w:rsidR="004F10A1" w:rsidRPr="0072477F" w:rsidTr="00E51D6D">
        <w:trPr>
          <w:jc w:val="center"/>
        </w:trPr>
        <w:tc>
          <w:tcPr>
            <w:tcW w:w="2373" w:type="dxa"/>
          </w:tcPr>
          <w:p w:rsidR="003B4BCD" w:rsidRPr="004F10A1" w:rsidRDefault="003B4BCD" w:rsidP="003B4BCD">
            <w:pPr>
              <w:rPr>
                <w:sz w:val="22"/>
                <w:szCs w:val="22"/>
                <w:lang w:val="uk-UA"/>
              </w:rPr>
            </w:pPr>
            <w:r w:rsidRPr="004F10A1">
              <w:rPr>
                <w:sz w:val="22"/>
                <w:szCs w:val="22"/>
                <w:lang w:val="en-US"/>
              </w:rPr>
              <w:t>Theme 5: Age and second language acquisition</w:t>
            </w:r>
          </w:p>
          <w:p w:rsidR="003B4BCD" w:rsidRPr="004F10A1" w:rsidRDefault="003B4BCD" w:rsidP="003B4BCD">
            <w:pPr>
              <w:rPr>
                <w:sz w:val="22"/>
                <w:szCs w:val="22"/>
                <w:lang w:val="en-US"/>
              </w:rPr>
            </w:pPr>
            <w:r w:rsidRPr="004F10A1">
              <w:rPr>
                <w:sz w:val="22"/>
                <w:szCs w:val="22"/>
                <w:lang w:val="en-US"/>
              </w:rPr>
              <w:t>Theme 6: Psychological factors and second language acquisition</w:t>
            </w:r>
          </w:p>
          <w:p w:rsidR="00854A0B" w:rsidRPr="004F10A1" w:rsidRDefault="003B4BCD" w:rsidP="00E51D6D">
            <w:pPr>
              <w:rPr>
                <w:sz w:val="22"/>
                <w:szCs w:val="22"/>
                <w:lang w:val="en-US"/>
              </w:rPr>
            </w:pPr>
            <w:r w:rsidRPr="004F10A1">
              <w:rPr>
                <w:sz w:val="22"/>
                <w:szCs w:val="22"/>
                <w:lang w:val="en-US"/>
              </w:rPr>
              <w:t>Theme 7: Language Learning Styles and Strategies</w:t>
            </w:r>
          </w:p>
        </w:tc>
        <w:tc>
          <w:tcPr>
            <w:tcW w:w="855" w:type="dxa"/>
            <w:vAlign w:val="center"/>
          </w:tcPr>
          <w:p w:rsidR="00854A0B" w:rsidRPr="004F10A1" w:rsidRDefault="00854A0B" w:rsidP="00E51D6D">
            <w:pPr>
              <w:jc w:val="center"/>
              <w:rPr>
                <w:sz w:val="20"/>
                <w:szCs w:val="20"/>
                <w:lang w:val="hu-HU"/>
              </w:rPr>
            </w:pPr>
          </w:p>
        </w:tc>
        <w:tc>
          <w:tcPr>
            <w:tcW w:w="771" w:type="dxa"/>
            <w:vAlign w:val="center"/>
          </w:tcPr>
          <w:p w:rsidR="00854A0B" w:rsidRPr="004F10A1" w:rsidRDefault="00854A0B" w:rsidP="00E51D6D">
            <w:pP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1035" w:type="dxa"/>
            <w:vAlign w:val="center"/>
          </w:tcPr>
          <w:p w:rsidR="00854A0B" w:rsidRPr="004F10A1" w:rsidRDefault="00854A0B" w:rsidP="00E51D6D">
            <w:pPr>
              <w:jc w:val="center"/>
              <w:rPr>
                <w:sz w:val="20"/>
                <w:szCs w:val="20"/>
                <w:lang w:val="hu-HU"/>
              </w:rPr>
            </w:pPr>
          </w:p>
        </w:tc>
        <w:tc>
          <w:tcPr>
            <w:tcW w:w="915" w:type="dxa"/>
            <w:vAlign w:val="center"/>
          </w:tcPr>
          <w:p w:rsidR="00854A0B" w:rsidRPr="004F10A1" w:rsidRDefault="00854A0B" w:rsidP="00E51D6D">
            <w:pPr>
              <w:jc w:val="center"/>
              <w:rPr>
                <w:sz w:val="20"/>
                <w:szCs w:val="20"/>
                <w:lang w:val="hu-HU"/>
              </w:rPr>
            </w:pPr>
          </w:p>
        </w:tc>
        <w:tc>
          <w:tcPr>
            <w:tcW w:w="823" w:type="dxa"/>
            <w:vAlign w:val="center"/>
          </w:tcPr>
          <w:p w:rsidR="00854A0B" w:rsidRPr="004F10A1" w:rsidRDefault="00854A0B" w:rsidP="00E51D6D">
            <w:pPr>
              <w:jc w:val="center"/>
              <w:rPr>
                <w:sz w:val="20"/>
                <w:szCs w:val="20"/>
                <w:lang w:val="hu-HU"/>
              </w:rPr>
            </w:pPr>
          </w:p>
        </w:tc>
        <w:tc>
          <w:tcPr>
            <w:tcW w:w="820" w:type="dxa"/>
            <w:vAlign w:val="center"/>
          </w:tcPr>
          <w:p w:rsidR="00854A0B" w:rsidRPr="004F10A1" w:rsidRDefault="00854A0B" w:rsidP="00E51D6D">
            <w:pPr>
              <w:jc w:val="center"/>
              <w:rPr>
                <w:sz w:val="20"/>
                <w:szCs w:val="20"/>
                <w:lang w:val="hu-HU"/>
              </w:rPr>
            </w:pPr>
          </w:p>
        </w:tc>
      </w:tr>
      <w:tr w:rsidR="004F10A1" w:rsidRPr="004F10A1" w:rsidTr="00E51D6D">
        <w:trPr>
          <w:jc w:val="center"/>
        </w:trPr>
        <w:tc>
          <w:tcPr>
            <w:tcW w:w="2373" w:type="dxa"/>
          </w:tcPr>
          <w:p w:rsidR="00854A0B" w:rsidRPr="004F10A1" w:rsidRDefault="00854A0B" w:rsidP="00E51D6D">
            <w:pPr>
              <w:rPr>
                <w:sz w:val="20"/>
                <w:szCs w:val="20"/>
                <w:lang w:val="uk-UA"/>
              </w:rPr>
            </w:pPr>
            <w:r w:rsidRPr="004F10A1">
              <w:rPr>
                <w:sz w:val="20"/>
                <w:szCs w:val="20"/>
                <w:lang w:val="uk-UA"/>
              </w:rPr>
              <w:t>Всього за Модуль 2</w:t>
            </w:r>
          </w:p>
        </w:tc>
        <w:tc>
          <w:tcPr>
            <w:tcW w:w="855" w:type="dxa"/>
            <w:vAlign w:val="center"/>
          </w:tcPr>
          <w:p w:rsidR="00854A0B" w:rsidRPr="004F10A1" w:rsidRDefault="00D4695E" w:rsidP="00E51D6D">
            <w:pPr>
              <w:jc w:val="center"/>
              <w:rPr>
                <w:sz w:val="20"/>
                <w:szCs w:val="20"/>
                <w:lang w:val="uk-UA"/>
              </w:rPr>
            </w:pPr>
            <w:r>
              <w:rPr>
                <w:sz w:val="20"/>
                <w:szCs w:val="20"/>
                <w:lang w:val="uk-UA"/>
              </w:rPr>
              <w:t>5</w:t>
            </w:r>
            <w:r w:rsidR="00854A0B" w:rsidRPr="004F10A1">
              <w:rPr>
                <w:sz w:val="20"/>
                <w:szCs w:val="20"/>
                <w:lang w:val="uk-UA"/>
              </w:rPr>
              <w:t>0</w:t>
            </w:r>
          </w:p>
        </w:tc>
        <w:tc>
          <w:tcPr>
            <w:tcW w:w="771" w:type="dxa"/>
            <w:vAlign w:val="center"/>
          </w:tcPr>
          <w:p w:rsidR="00854A0B" w:rsidRPr="00D4695E" w:rsidRDefault="00D4695E" w:rsidP="00E51D6D">
            <w:pPr>
              <w:jc w:val="center"/>
              <w:rPr>
                <w:sz w:val="20"/>
                <w:szCs w:val="20"/>
                <w:lang w:val="uk-UA"/>
              </w:rPr>
            </w:pPr>
            <w:r>
              <w:rPr>
                <w:sz w:val="20"/>
                <w:szCs w:val="20"/>
                <w:lang w:val="uk-UA"/>
              </w:rPr>
              <w:t>6</w:t>
            </w:r>
          </w:p>
        </w:tc>
        <w:tc>
          <w:tcPr>
            <w:tcW w:w="848" w:type="dxa"/>
            <w:vAlign w:val="center"/>
          </w:tcPr>
          <w:p w:rsidR="00854A0B" w:rsidRPr="00D4695E" w:rsidRDefault="00D4695E" w:rsidP="00E51D6D">
            <w:pPr>
              <w:jc w:val="center"/>
              <w:rPr>
                <w:sz w:val="20"/>
                <w:szCs w:val="20"/>
                <w:lang w:val="uk-UA"/>
              </w:rPr>
            </w:pPr>
            <w:r>
              <w:rPr>
                <w:sz w:val="20"/>
                <w:szCs w:val="20"/>
                <w:lang w:val="uk-UA"/>
              </w:rPr>
              <w:t>12</w:t>
            </w:r>
          </w:p>
        </w:tc>
        <w:tc>
          <w:tcPr>
            <w:tcW w:w="848" w:type="dxa"/>
            <w:vAlign w:val="center"/>
          </w:tcPr>
          <w:p w:rsidR="00854A0B" w:rsidRPr="004F10A1" w:rsidRDefault="006104B2" w:rsidP="00E51D6D">
            <w:pPr>
              <w:jc w:val="center"/>
              <w:rPr>
                <w:sz w:val="20"/>
                <w:szCs w:val="20"/>
                <w:lang w:val="hu-HU"/>
              </w:rPr>
            </w:pPr>
            <w:r>
              <w:rPr>
                <w:sz w:val="20"/>
                <w:szCs w:val="20"/>
                <w:lang w:val="uk-UA"/>
              </w:rPr>
              <w:t>4</w:t>
            </w:r>
            <w:r w:rsidR="00854A0B" w:rsidRPr="004F10A1">
              <w:rPr>
                <w:sz w:val="20"/>
                <w:szCs w:val="20"/>
                <w:lang w:val="hu-HU"/>
              </w:rPr>
              <w:t>0</w:t>
            </w:r>
          </w:p>
        </w:tc>
        <w:tc>
          <w:tcPr>
            <w:tcW w:w="1035" w:type="dxa"/>
            <w:vAlign w:val="center"/>
          </w:tcPr>
          <w:p w:rsidR="00854A0B" w:rsidRPr="004F10A1" w:rsidRDefault="006104B2" w:rsidP="00E51D6D">
            <w:pPr>
              <w:jc w:val="center"/>
              <w:rPr>
                <w:sz w:val="20"/>
                <w:szCs w:val="20"/>
                <w:lang w:val="hu-HU"/>
              </w:rPr>
            </w:pPr>
            <w:r>
              <w:rPr>
                <w:sz w:val="20"/>
                <w:szCs w:val="20"/>
                <w:lang w:val="uk-UA"/>
              </w:rPr>
              <w:t>5</w:t>
            </w:r>
            <w:r w:rsidR="00175527" w:rsidRPr="004F10A1">
              <w:rPr>
                <w:sz w:val="20"/>
                <w:szCs w:val="20"/>
                <w:lang w:val="hu-HU"/>
              </w:rPr>
              <w:t>0</w:t>
            </w:r>
          </w:p>
        </w:tc>
        <w:tc>
          <w:tcPr>
            <w:tcW w:w="915" w:type="dxa"/>
            <w:vAlign w:val="center"/>
          </w:tcPr>
          <w:p w:rsidR="00854A0B" w:rsidRPr="004F10A1" w:rsidRDefault="006104B2" w:rsidP="00E51D6D">
            <w:pPr>
              <w:jc w:val="center"/>
              <w:rPr>
                <w:sz w:val="20"/>
                <w:szCs w:val="20"/>
                <w:lang w:val="uk-UA"/>
              </w:rPr>
            </w:pPr>
            <w:r>
              <w:rPr>
                <w:sz w:val="20"/>
                <w:szCs w:val="20"/>
                <w:lang w:val="uk-UA"/>
              </w:rPr>
              <w:t>2</w:t>
            </w:r>
          </w:p>
        </w:tc>
        <w:tc>
          <w:tcPr>
            <w:tcW w:w="823" w:type="dxa"/>
            <w:vAlign w:val="center"/>
          </w:tcPr>
          <w:p w:rsidR="00854A0B" w:rsidRPr="004F10A1" w:rsidRDefault="00854A0B" w:rsidP="00E51D6D">
            <w:pPr>
              <w:jc w:val="center"/>
              <w:rPr>
                <w:sz w:val="20"/>
                <w:szCs w:val="20"/>
                <w:lang w:val="hu-HU"/>
              </w:rPr>
            </w:pPr>
            <w:r w:rsidRPr="004F10A1">
              <w:rPr>
                <w:sz w:val="20"/>
                <w:szCs w:val="20"/>
                <w:lang w:val="hu-HU"/>
              </w:rPr>
              <w:t>-</w:t>
            </w:r>
          </w:p>
        </w:tc>
        <w:tc>
          <w:tcPr>
            <w:tcW w:w="820" w:type="dxa"/>
            <w:vAlign w:val="center"/>
          </w:tcPr>
          <w:p w:rsidR="00854A0B" w:rsidRPr="006104B2" w:rsidRDefault="006104B2" w:rsidP="00E51D6D">
            <w:pPr>
              <w:jc w:val="center"/>
              <w:rPr>
                <w:sz w:val="20"/>
                <w:szCs w:val="20"/>
                <w:lang w:val="uk-UA"/>
              </w:rPr>
            </w:pPr>
            <w:r>
              <w:rPr>
                <w:sz w:val="20"/>
                <w:szCs w:val="20"/>
                <w:lang w:val="uk-UA"/>
              </w:rPr>
              <w:t>60</w:t>
            </w:r>
          </w:p>
        </w:tc>
      </w:tr>
      <w:tr w:rsidR="004F10A1" w:rsidRPr="0072477F" w:rsidTr="00E51D6D">
        <w:trPr>
          <w:jc w:val="center"/>
        </w:trPr>
        <w:tc>
          <w:tcPr>
            <w:tcW w:w="9288" w:type="dxa"/>
            <w:gridSpan w:val="9"/>
          </w:tcPr>
          <w:p w:rsidR="00854A0B" w:rsidRPr="004F10A1" w:rsidRDefault="00854A0B" w:rsidP="003B4BCD">
            <w:pPr>
              <w:pStyle w:val="Szvegtrzs"/>
              <w:ind w:left="72" w:firstLine="1"/>
              <w:rPr>
                <w:b/>
                <w:bCs/>
                <w:sz w:val="24"/>
                <w:lang w:val="en-US"/>
              </w:rPr>
            </w:pPr>
            <w:r w:rsidRPr="004F10A1">
              <w:rPr>
                <w:b/>
                <w:sz w:val="24"/>
                <w:lang w:val="en-US"/>
              </w:rPr>
              <w:t>Module 3.</w:t>
            </w:r>
            <w:r w:rsidRPr="004F10A1">
              <w:rPr>
                <w:b/>
                <w:bCs/>
                <w:sz w:val="24"/>
                <w:lang w:val="en-US" w:eastAsia="uk-UA"/>
              </w:rPr>
              <w:t xml:space="preserve"> </w:t>
            </w:r>
            <w:r w:rsidR="003B4BCD" w:rsidRPr="004F10A1">
              <w:rPr>
                <w:b/>
                <w:sz w:val="22"/>
                <w:szCs w:val="22"/>
                <w:lang w:val="en-US"/>
              </w:rPr>
              <w:t>The Linguistics of Second Language Acquisition</w:t>
            </w:r>
          </w:p>
        </w:tc>
      </w:tr>
      <w:tr w:rsidR="004F10A1" w:rsidRPr="0072477F" w:rsidTr="00E51D6D">
        <w:trPr>
          <w:jc w:val="center"/>
        </w:trPr>
        <w:tc>
          <w:tcPr>
            <w:tcW w:w="2373" w:type="dxa"/>
          </w:tcPr>
          <w:p w:rsidR="00854A0B" w:rsidRPr="004F10A1" w:rsidRDefault="00854A0B" w:rsidP="00E51D6D">
            <w:pPr>
              <w:rPr>
                <w:bCs/>
                <w:sz w:val="20"/>
                <w:szCs w:val="20"/>
                <w:lang w:val="uk-UA"/>
              </w:rPr>
            </w:pPr>
          </w:p>
        </w:tc>
        <w:tc>
          <w:tcPr>
            <w:tcW w:w="855" w:type="dxa"/>
            <w:vAlign w:val="center"/>
          </w:tcPr>
          <w:p w:rsidR="00854A0B" w:rsidRPr="004F10A1" w:rsidRDefault="00854A0B" w:rsidP="00E51D6D">
            <w:pPr>
              <w:jc w:val="center"/>
              <w:rPr>
                <w:sz w:val="20"/>
                <w:szCs w:val="20"/>
                <w:lang w:val="hu-HU"/>
              </w:rPr>
            </w:pPr>
          </w:p>
        </w:tc>
        <w:tc>
          <w:tcPr>
            <w:tcW w:w="771" w:type="dxa"/>
            <w:vAlign w:val="center"/>
          </w:tcPr>
          <w:p w:rsidR="00854A0B" w:rsidRPr="004F10A1" w:rsidRDefault="00854A0B" w:rsidP="00E51D6D">
            <w:pP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1035" w:type="dxa"/>
            <w:vAlign w:val="center"/>
          </w:tcPr>
          <w:p w:rsidR="00854A0B" w:rsidRPr="004F10A1" w:rsidRDefault="00854A0B" w:rsidP="00E51D6D">
            <w:pPr>
              <w:jc w:val="center"/>
              <w:rPr>
                <w:sz w:val="20"/>
                <w:szCs w:val="20"/>
                <w:lang w:val="hu-HU"/>
              </w:rPr>
            </w:pPr>
          </w:p>
        </w:tc>
        <w:tc>
          <w:tcPr>
            <w:tcW w:w="915" w:type="dxa"/>
            <w:vAlign w:val="center"/>
          </w:tcPr>
          <w:p w:rsidR="00854A0B" w:rsidRPr="004F10A1" w:rsidRDefault="00854A0B" w:rsidP="00E51D6D">
            <w:pPr>
              <w:jc w:val="center"/>
              <w:rPr>
                <w:sz w:val="20"/>
                <w:szCs w:val="20"/>
                <w:lang w:val="hu-HU"/>
              </w:rPr>
            </w:pPr>
          </w:p>
        </w:tc>
        <w:tc>
          <w:tcPr>
            <w:tcW w:w="823" w:type="dxa"/>
            <w:vAlign w:val="center"/>
          </w:tcPr>
          <w:p w:rsidR="00854A0B" w:rsidRPr="004F10A1" w:rsidRDefault="00854A0B" w:rsidP="00E51D6D">
            <w:pPr>
              <w:jc w:val="center"/>
              <w:rPr>
                <w:sz w:val="20"/>
                <w:szCs w:val="20"/>
                <w:lang w:val="hu-HU"/>
              </w:rPr>
            </w:pPr>
          </w:p>
        </w:tc>
        <w:tc>
          <w:tcPr>
            <w:tcW w:w="820" w:type="dxa"/>
            <w:vAlign w:val="center"/>
          </w:tcPr>
          <w:p w:rsidR="00854A0B" w:rsidRPr="004F10A1" w:rsidRDefault="00854A0B" w:rsidP="00E51D6D">
            <w:pPr>
              <w:jc w:val="center"/>
              <w:rPr>
                <w:sz w:val="20"/>
                <w:szCs w:val="20"/>
                <w:lang w:val="hu-HU"/>
              </w:rPr>
            </w:pPr>
          </w:p>
        </w:tc>
      </w:tr>
      <w:tr w:rsidR="004F10A1" w:rsidRPr="0072477F" w:rsidTr="00E51D6D">
        <w:trPr>
          <w:jc w:val="center"/>
        </w:trPr>
        <w:tc>
          <w:tcPr>
            <w:tcW w:w="2373" w:type="dxa"/>
          </w:tcPr>
          <w:p w:rsidR="003B4BCD" w:rsidRPr="004F10A1" w:rsidRDefault="003B4BCD" w:rsidP="003B4BCD">
            <w:pPr>
              <w:rPr>
                <w:sz w:val="22"/>
                <w:szCs w:val="22"/>
                <w:lang w:val="en-US"/>
              </w:rPr>
            </w:pPr>
            <w:r w:rsidRPr="004F10A1">
              <w:rPr>
                <w:sz w:val="22"/>
                <w:szCs w:val="22"/>
                <w:lang w:val="en-US"/>
              </w:rPr>
              <w:t>Theme 8: The development of a second language</w:t>
            </w:r>
          </w:p>
          <w:p w:rsidR="00854A0B" w:rsidRPr="004F10A1" w:rsidRDefault="003B4BCD" w:rsidP="00E51D6D">
            <w:pPr>
              <w:rPr>
                <w:sz w:val="22"/>
                <w:szCs w:val="22"/>
                <w:lang w:val="en-US"/>
              </w:rPr>
            </w:pPr>
            <w:r w:rsidRPr="004F10A1">
              <w:rPr>
                <w:sz w:val="22"/>
                <w:szCs w:val="22"/>
                <w:lang w:val="en-US"/>
              </w:rPr>
              <w:t>Theme 9: Approaches to the study of SLA</w:t>
            </w:r>
          </w:p>
        </w:tc>
        <w:tc>
          <w:tcPr>
            <w:tcW w:w="855" w:type="dxa"/>
            <w:vAlign w:val="center"/>
          </w:tcPr>
          <w:p w:rsidR="00854A0B" w:rsidRPr="004F10A1" w:rsidRDefault="00854A0B" w:rsidP="00E51D6D">
            <w:pPr>
              <w:jc w:val="center"/>
              <w:rPr>
                <w:sz w:val="20"/>
                <w:szCs w:val="20"/>
                <w:lang w:val="hu-HU"/>
              </w:rPr>
            </w:pPr>
          </w:p>
        </w:tc>
        <w:tc>
          <w:tcPr>
            <w:tcW w:w="771"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1035" w:type="dxa"/>
            <w:vAlign w:val="center"/>
          </w:tcPr>
          <w:p w:rsidR="00854A0B" w:rsidRPr="004F10A1" w:rsidRDefault="00854A0B" w:rsidP="00E51D6D">
            <w:pPr>
              <w:jc w:val="center"/>
              <w:rPr>
                <w:sz w:val="20"/>
                <w:szCs w:val="20"/>
                <w:lang w:val="hu-HU"/>
              </w:rPr>
            </w:pPr>
          </w:p>
        </w:tc>
        <w:tc>
          <w:tcPr>
            <w:tcW w:w="915" w:type="dxa"/>
            <w:vAlign w:val="center"/>
          </w:tcPr>
          <w:p w:rsidR="00854A0B" w:rsidRPr="004F10A1" w:rsidRDefault="00854A0B" w:rsidP="00E51D6D">
            <w:pPr>
              <w:jc w:val="center"/>
              <w:rPr>
                <w:sz w:val="20"/>
                <w:szCs w:val="20"/>
                <w:lang w:val="hu-HU"/>
              </w:rPr>
            </w:pPr>
          </w:p>
        </w:tc>
        <w:tc>
          <w:tcPr>
            <w:tcW w:w="823" w:type="dxa"/>
            <w:vAlign w:val="center"/>
          </w:tcPr>
          <w:p w:rsidR="00854A0B" w:rsidRPr="004F10A1" w:rsidRDefault="00854A0B" w:rsidP="00E51D6D">
            <w:pPr>
              <w:jc w:val="center"/>
              <w:rPr>
                <w:sz w:val="20"/>
                <w:szCs w:val="20"/>
                <w:lang w:val="hu-HU"/>
              </w:rPr>
            </w:pPr>
          </w:p>
        </w:tc>
        <w:tc>
          <w:tcPr>
            <w:tcW w:w="820" w:type="dxa"/>
            <w:vAlign w:val="center"/>
          </w:tcPr>
          <w:p w:rsidR="00854A0B" w:rsidRPr="004F10A1" w:rsidRDefault="00854A0B" w:rsidP="00E51D6D">
            <w:pPr>
              <w:jc w:val="center"/>
              <w:rPr>
                <w:sz w:val="20"/>
                <w:szCs w:val="20"/>
                <w:lang w:val="hu-HU"/>
              </w:rPr>
            </w:pPr>
          </w:p>
        </w:tc>
      </w:tr>
      <w:tr w:rsidR="00854A0B" w:rsidRPr="004F10A1" w:rsidTr="00E51D6D">
        <w:trPr>
          <w:jc w:val="center"/>
        </w:trPr>
        <w:tc>
          <w:tcPr>
            <w:tcW w:w="2373" w:type="dxa"/>
          </w:tcPr>
          <w:p w:rsidR="00854A0B" w:rsidRPr="004F10A1" w:rsidRDefault="00854A0B" w:rsidP="00E51D6D">
            <w:pPr>
              <w:rPr>
                <w:sz w:val="20"/>
                <w:szCs w:val="20"/>
                <w:lang w:val="en-GB"/>
              </w:rPr>
            </w:pPr>
            <w:r w:rsidRPr="004F10A1">
              <w:rPr>
                <w:sz w:val="20"/>
                <w:szCs w:val="20"/>
                <w:lang w:val="uk-UA"/>
              </w:rPr>
              <w:t xml:space="preserve">Всього за Модуль </w:t>
            </w:r>
            <w:r w:rsidRPr="004F10A1">
              <w:rPr>
                <w:sz w:val="20"/>
                <w:szCs w:val="20"/>
                <w:lang w:val="en-GB"/>
              </w:rPr>
              <w:t>3</w:t>
            </w:r>
          </w:p>
        </w:tc>
        <w:tc>
          <w:tcPr>
            <w:tcW w:w="855" w:type="dxa"/>
            <w:vAlign w:val="center"/>
          </w:tcPr>
          <w:p w:rsidR="00854A0B" w:rsidRPr="004F10A1" w:rsidRDefault="00D4695E" w:rsidP="00E51D6D">
            <w:pPr>
              <w:jc w:val="center"/>
              <w:rPr>
                <w:sz w:val="20"/>
                <w:szCs w:val="20"/>
                <w:lang w:val="uk-UA"/>
              </w:rPr>
            </w:pPr>
            <w:r>
              <w:rPr>
                <w:sz w:val="20"/>
                <w:szCs w:val="20"/>
                <w:lang w:val="uk-UA"/>
              </w:rPr>
              <w:t>5</w:t>
            </w:r>
            <w:r w:rsidR="00854A0B" w:rsidRPr="004F10A1">
              <w:rPr>
                <w:sz w:val="20"/>
                <w:szCs w:val="20"/>
                <w:lang w:val="uk-UA"/>
              </w:rPr>
              <w:t>0</w:t>
            </w:r>
          </w:p>
        </w:tc>
        <w:tc>
          <w:tcPr>
            <w:tcW w:w="771" w:type="dxa"/>
            <w:vAlign w:val="center"/>
          </w:tcPr>
          <w:p w:rsidR="00854A0B" w:rsidRPr="00D4695E" w:rsidRDefault="00D4695E" w:rsidP="00E51D6D">
            <w:pPr>
              <w:jc w:val="center"/>
              <w:rPr>
                <w:sz w:val="20"/>
                <w:szCs w:val="20"/>
                <w:lang w:val="uk-UA"/>
              </w:rPr>
            </w:pPr>
            <w:r>
              <w:rPr>
                <w:sz w:val="20"/>
                <w:szCs w:val="20"/>
                <w:lang w:val="uk-UA"/>
              </w:rPr>
              <w:t>6</w:t>
            </w:r>
          </w:p>
        </w:tc>
        <w:tc>
          <w:tcPr>
            <w:tcW w:w="848" w:type="dxa"/>
            <w:vAlign w:val="center"/>
          </w:tcPr>
          <w:p w:rsidR="00854A0B" w:rsidRPr="00D4695E" w:rsidRDefault="00D4695E" w:rsidP="00E51D6D">
            <w:pPr>
              <w:jc w:val="center"/>
              <w:rPr>
                <w:sz w:val="20"/>
                <w:szCs w:val="20"/>
                <w:lang w:val="uk-UA"/>
              </w:rPr>
            </w:pPr>
            <w:r>
              <w:rPr>
                <w:sz w:val="20"/>
                <w:szCs w:val="20"/>
                <w:lang w:val="uk-UA"/>
              </w:rPr>
              <w:t>12</w:t>
            </w:r>
          </w:p>
        </w:tc>
        <w:tc>
          <w:tcPr>
            <w:tcW w:w="848" w:type="dxa"/>
            <w:vAlign w:val="center"/>
          </w:tcPr>
          <w:p w:rsidR="00854A0B" w:rsidRPr="004F10A1" w:rsidRDefault="00175527" w:rsidP="00E51D6D">
            <w:pPr>
              <w:jc w:val="center"/>
              <w:rPr>
                <w:sz w:val="20"/>
                <w:szCs w:val="20"/>
                <w:lang w:val="en-GB"/>
              </w:rPr>
            </w:pPr>
            <w:r w:rsidRPr="004F10A1">
              <w:rPr>
                <w:sz w:val="20"/>
                <w:szCs w:val="20"/>
                <w:lang w:val="en-GB"/>
              </w:rPr>
              <w:t>36</w:t>
            </w:r>
          </w:p>
        </w:tc>
        <w:tc>
          <w:tcPr>
            <w:tcW w:w="1035" w:type="dxa"/>
            <w:vAlign w:val="center"/>
          </w:tcPr>
          <w:p w:rsidR="00854A0B" w:rsidRPr="004F10A1" w:rsidRDefault="006104B2" w:rsidP="00E51D6D">
            <w:pPr>
              <w:jc w:val="center"/>
              <w:rPr>
                <w:sz w:val="20"/>
                <w:szCs w:val="20"/>
                <w:lang w:val="hu-HU"/>
              </w:rPr>
            </w:pPr>
            <w:r>
              <w:rPr>
                <w:sz w:val="20"/>
                <w:szCs w:val="20"/>
                <w:lang w:val="uk-UA"/>
              </w:rPr>
              <w:t>5</w:t>
            </w:r>
            <w:r w:rsidR="00175527" w:rsidRPr="004F10A1">
              <w:rPr>
                <w:sz w:val="20"/>
                <w:szCs w:val="20"/>
                <w:lang w:val="hu-HU"/>
              </w:rPr>
              <w:t>0</w:t>
            </w:r>
          </w:p>
        </w:tc>
        <w:tc>
          <w:tcPr>
            <w:tcW w:w="915" w:type="dxa"/>
            <w:vAlign w:val="center"/>
          </w:tcPr>
          <w:p w:rsidR="00854A0B" w:rsidRPr="004F10A1" w:rsidRDefault="006104B2" w:rsidP="00E51D6D">
            <w:pPr>
              <w:jc w:val="center"/>
              <w:rPr>
                <w:sz w:val="20"/>
                <w:szCs w:val="20"/>
                <w:lang w:val="uk-UA"/>
              </w:rPr>
            </w:pPr>
            <w:r>
              <w:rPr>
                <w:sz w:val="20"/>
                <w:szCs w:val="20"/>
                <w:lang w:val="uk-UA"/>
              </w:rPr>
              <w:t>2</w:t>
            </w:r>
          </w:p>
        </w:tc>
        <w:tc>
          <w:tcPr>
            <w:tcW w:w="823" w:type="dxa"/>
            <w:vAlign w:val="center"/>
          </w:tcPr>
          <w:p w:rsidR="00854A0B" w:rsidRPr="004F10A1" w:rsidRDefault="00854A0B" w:rsidP="00E51D6D">
            <w:pPr>
              <w:jc w:val="center"/>
              <w:rPr>
                <w:sz w:val="20"/>
                <w:szCs w:val="20"/>
                <w:lang w:val="hu-HU"/>
              </w:rPr>
            </w:pPr>
            <w:r w:rsidRPr="004F10A1">
              <w:rPr>
                <w:sz w:val="20"/>
                <w:szCs w:val="20"/>
                <w:lang w:val="hu-HU"/>
              </w:rPr>
              <w:t>-</w:t>
            </w:r>
          </w:p>
        </w:tc>
        <w:tc>
          <w:tcPr>
            <w:tcW w:w="820" w:type="dxa"/>
            <w:vAlign w:val="center"/>
          </w:tcPr>
          <w:p w:rsidR="00854A0B" w:rsidRPr="006104B2" w:rsidRDefault="006104B2" w:rsidP="00E51D6D">
            <w:pPr>
              <w:jc w:val="center"/>
              <w:rPr>
                <w:sz w:val="20"/>
                <w:szCs w:val="20"/>
                <w:lang w:val="uk-UA"/>
              </w:rPr>
            </w:pPr>
            <w:r>
              <w:rPr>
                <w:sz w:val="20"/>
                <w:szCs w:val="20"/>
                <w:lang w:val="uk-UA"/>
              </w:rPr>
              <w:t>54</w:t>
            </w:r>
          </w:p>
        </w:tc>
      </w:tr>
    </w:tbl>
    <w:p w:rsidR="00854A0B" w:rsidRPr="004F10A1" w:rsidRDefault="00854A0B" w:rsidP="00854A0B">
      <w:pPr>
        <w:rPr>
          <w:b/>
          <w:lang w:val="hu-HU"/>
        </w:rPr>
      </w:pPr>
    </w:p>
    <w:p w:rsidR="00854A0B" w:rsidRPr="004F10A1" w:rsidRDefault="00854A0B" w:rsidP="00854A0B">
      <w:pPr>
        <w:ind w:left="720"/>
        <w:jc w:val="center"/>
        <w:rPr>
          <w:b/>
          <w:bCs/>
          <w:szCs w:val="28"/>
          <w:lang w:val="uk-UA"/>
        </w:rPr>
      </w:pPr>
    </w:p>
    <w:p w:rsidR="00DA4F62" w:rsidRPr="004F10A1" w:rsidRDefault="00DA4F62">
      <w:pPr>
        <w:rPr>
          <w:b/>
          <w:szCs w:val="28"/>
          <w:lang w:val="uk-UA"/>
        </w:rPr>
      </w:pPr>
      <w:r w:rsidRPr="004F10A1">
        <w:rPr>
          <w:b/>
          <w:szCs w:val="28"/>
          <w:lang w:val="uk-UA"/>
        </w:rPr>
        <w:br w:type="page"/>
      </w:r>
    </w:p>
    <w:p w:rsidR="00854A0B" w:rsidRPr="004F10A1" w:rsidRDefault="00854A0B" w:rsidP="00854A0B">
      <w:pPr>
        <w:ind w:left="7513" w:hanging="6946"/>
        <w:jc w:val="center"/>
        <w:rPr>
          <w:b/>
          <w:szCs w:val="28"/>
          <w:lang w:val="en-GB"/>
        </w:rPr>
      </w:pPr>
      <w:r w:rsidRPr="004F10A1">
        <w:rPr>
          <w:b/>
          <w:szCs w:val="28"/>
          <w:lang w:val="uk-UA"/>
        </w:rPr>
        <w:lastRenderedPageBreak/>
        <w:t>Теми лекційних занять</w:t>
      </w:r>
    </w:p>
    <w:p w:rsidR="00854A0B" w:rsidRPr="004F10A1" w:rsidRDefault="00854A0B" w:rsidP="00854A0B">
      <w:pPr>
        <w:ind w:left="7513" w:hanging="6946"/>
        <w:jc w:val="center"/>
        <w:rPr>
          <w:b/>
          <w:szCs w:val="28"/>
          <w:lang w:val="en-G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F10A1" w:rsidRPr="004F10A1" w:rsidTr="00E51D6D">
        <w:tc>
          <w:tcPr>
            <w:tcW w:w="709" w:type="dxa"/>
            <w:shd w:val="clear" w:color="auto" w:fill="auto"/>
          </w:tcPr>
          <w:p w:rsidR="00854A0B" w:rsidRPr="004F10A1" w:rsidRDefault="00854A0B" w:rsidP="00E51D6D">
            <w:pPr>
              <w:ind w:left="142" w:hanging="142"/>
              <w:jc w:val="center"/>
              <w:rPr>
                <w:lang w:val="uk-UA"/>
              </w:rPr>
            </w:pPr>
            <w:r w:rsidRPr="004F10A1">
              <w:rPr>
                <w:lang w:val="uk-UA"/>
              </w:rPr>
              <w:t>№</w:t>
            </w:r>
          </w:p>
          <w:p w:rsidR="00854A0B" w:rsidRPr="004F10A1" w:rsidRDefault="00854A0B" w:rsidP="00E51D6D">
            <w:pPr>
              <w:ind w:left="142" w:hanging="142"/>
              <w:jc w:val="center"/>
              <w:rPr>
                <w:lang w:val="uk-UA"/>
              </w:rPr>
            </w:pPr>
            <w:r w:rsidRPr="004F10A1">
              <w:rPr>
                <w:lang w:val="uk-UA"/>
              </w:rPr>
              <w:t>з/п</w:t>
            </w:r>
          </w:p>
        </w:tc>
        <w:tc>
          <w:tcPr>
            <w:tcW w:w="7087" w:type="dxa"/>
            <w:shd w:val="clear" w:color="auto" w:fill="auto"/>
          </w:tcPr>
          <w:p w:rsidR="00854A0B" w:rsidRPr="004F10A1" w:rsidRDefault="00854A0B" w:rsidP="00E51D6D">
            <w:pPr>
              <w:jc w:val="center"/>
              <w:rPr>
                <w:lang w:val="uk-UA"/>
              </w:rPr>
            </w:pPr>
            <w:r w:rsidRPr="004F10A1">
              <w:rPr>
                <w:lang w:val="uk-UA"/>
              </w:rPr>
              <w:t>Назва теми</w:t>
            </w:r>
          </w:p>
        </w:tc>
        <w:tc>
          <w:tcPr>
            <w:tcW w:w="1560" w:type="dxa"/>
            <w:shd w:val="clear" w:color="auto" w:fill="auto"/>
          </w:tcPr>
          <w:p w:rsidR="00854A0B" w:rsidRPr="004F10A1" w:rsidRDefault="00854A0B" w:rsidP="00E51D6D">
            <w:pPr>
              <w:jc w:val="center"/>
              <w:rPr>
                <w:lang w:val="uk-UA"/>
              </w:rPr>
            </w:pPr>
            <w:r w:rsidRPr="004F10A1">
              <w:rPr>
                <w:lang w:val="uk-UA"/>
              </w:rPr>
              <w:t>Кількість</w:t>
            </w:r>
          </w:p>
          <w:p w:rsidR="00854A0B" w:rsidRPr="004F10A1" w:rsidRDefault="00854A0B" w:rsidP="00E51D6D">
            <w:pPr>
              <w:jc w:val="center"/>
              <w:rPr>
                <w:lang w:val="uk-UA"/>
              </w:rPr>
            </w:pPr>
            <w:r w:rsidRPr="004F10A1">
              <w:rPr>
                <w:lang w:val="uk-UA"/>
              </w:rPr>
              <w:t>годин</w:t>
            </w:r>
          </w:p>
        </w:tc>
      </w:tr>
      <w:tr w:rsidR="004F10A1" w:rsidRPr="004F10A1" w:rsidTr="00E51D6D">
        <w:trPr>
          <w:trHeight w:val="702"/>
        </w:trPr>
        <w:tc>
          <w:tcPr>
            <w:tcW w:w="709" w:type="dxa"/>
            <w:shd w:val="clear" w:color="auto" w:fill="auto"/>
          </w:tcPr>
          <w:p w:rsidR="00854A0B" w:rsidRPr="004F10A1" w:rsidRDefault="00854A0B" w:rsidP="00E51D6D">
            <w:pPr>
              <w:jc w:val="center"/>
              <w:rPr>
                <w:szCs w:val="28"/>
                <w:lang w:val="uk-UA"/>
              </w:rPr>
            </w:pPr>
            <w:r w:rsidRPr="004F10A1">
              <w:rPr>
                <w:szCs w:val="28"/>
                <w:lang w:val="uk-UA"/>
              </w:rPr>
              <w:t>1</w:t>
            </w:r>
          </w:p>
        </w:tc>
        <w:tc>
          <w:tcPr>
            <w:tcW w:w="7087" w:type="dxa"/>
            <w:shd w:val="clear" w:color="auto" w:fill="auto"/>
          </w:tcPr>
          <w:p w:rsidR="00854A0B" w:rsidRPr="004F10A1" w:rsidRDefault="00854A0B" w:rsidP="006A0083">
            <w:pPr>
              <w:autoSpaceDE w:val="0"/>
              <w:autoSpaceDN w:val="0"/>
              <w:adjustRightInd w:val="0"/>
              <w:rPr>
                <w:b/>
                <w:szCs w:val="28"/>
                <w:lang w:val="en-US" w:eastAsia="en-US"/>
              </w:rPr>
            </w:pPr>
            <w:r w:rsidRPr="004F10A1">
              <w:rPr>
                <w:b/>
                <w:szCs w:val="28"/>
                <w:lang w:val="en-GB" w:eastAsia="en-US"/>
              </w:rPr>
              <w:t xml:space="preserve">Module 1. </w:t>
            </w:r>
            <w:r w:rsidR="00D71CE2" w:rsidRPr="004F10A1">
              <w:rPr>
                <w:b/>
                <w:szCs w:val="28"/>
                <w:lang w:val="en-US"/>
              </w:rPr>
              <w:t>Foundation</w:t>
            </w:r>
            <w:r w:rsidR="006A0083" w:rsidRPr="004F10A1">
              <w:rPr>
                <w:b/>
                <w:szCs w:val="28"/>
                <w:lang w:val="en-US"/>
              </w:rPr>
              <w:t xml:space="preserve">s of Second Language </w:t>
            </w:r>
            <w:r w:rsidR="00DA4F62" w:rsidRPr="004F10A1">
              <w:rPr>
                <w:b/>
                <w:szCs w:val="28"/>
                <w:lang w:val="en-US"/>
              </w:rPr>
              <w:t>Acquisition</w:t>
            </w:r>
          </w:p>
        </w:tc>
        <w:tc>
          <w:tcPr>
            <w:tcW w:w="1560" w:type="dxa"/>
            <w:shd w:val="clear" w:color="auto" w:fill="auto"/>
          </w:tcPr>
          <w:p w:rsidR="00854A0B" w:rsidRPr="005755F5" w:rsidRDefault="005755F5" w:rsidP="00E51D6D">
            <w:pPr>
              <w:jc w:val="center"/>
              <w:rPr>
                <w:szCs w:val="28"/>
                <w:lang w:val="uk-UA"/>
              </w:rPr>
            </w:pPr>
            <w:r>
              <w:rPr>
                <w:szCs w:val="28"/>
                <w:lang w:val="uk-UA"/>
              </w:rPr>
              <w:t>4</w:t>
            </w:r>
          </w:p>
        </w:tc>
      </w:tr>
      <w:tr w:rsidR="004F10A1" w:rsidRPr="004F10A1" w:rsidTr="00E51D6D">
        <w:trPr>
          <w:trHeight w:val="5693"/>
        </w:trPr>
        <w:tc>
          <w:tcPr>
            <w:tcW w:w="709" w:type="dxa"/>
            <w:shd w:val="clear" w:color="auto" w:fill="auto"/>
          </w:tcPr>
          <w:p w:rsidR="00854A0B" w:rsidRPr="004F10A1" w:rsidRDefault="00854A0B" w:rsidP="00E51D6D">
            <w:pPr>
              <w:jc w:val="center"/>
              <w:rPr>
                <w:szCs w:val="28"/>
                <w:lang w:val="en-GB"/>
              </w:rPr>
            </w:pPr>
            <w:r w:rsidRPr="004F10A1">
              <w:rPr>
                <w:szCs w:val="28"/>
                <w:lang w:val="en-GB"/>
              </w:rPr>
              <w:t>1.</w:t>
            </w:r>
          </w:p>
        </w:tc>
        <w:tc>
          <w:tcPr>
            <w:tcW w:w="7087" w:type="dxa"/>
            <w:shd w:val="clear" w:color="auto" w:fill="auto"/>
          </w:tcPr>
          <w:p w:rsidR="00D71CE2" w:rsidRPr="004F10A1" w:rsidRDefault="00D71CE2" w:rsidP="00D71CE2">
            <w:pPr>
              <w:rPr>
                <w:szCs w:val="28"/>
                <w:lang w:val="en-US"/>
              </w:rPr>
            </w:pPr>
            <w:r w:rsidRPr="004F10A1">
              <w:rPr>
                <w:szCs w:val="28"/>
                <w:lang w:val="en-US"/>
              </w:rPr>
              <w:t>Theme 1. Second Language Acquisition as a field of study</w:t>
            </w:r>
          </w:p>
          <w:p w:rsidR="00D71CE2" w:rsidRPr="004F10A1" w:rsidRDefault="00D71CE2" w:rsidP="00EA011D">
            <w:pPr>
              <w:pStyle w:val="Listaszerbekezds"/>
              <w:numPr>
                <w:ilvl w:val="0"/>
                <w:numId w:val="9"/>
              </w:numPr>
              <w:ind w:left="284" w:hanging="284"/>
              <w:jc w:val="both"/>
              <w:rPr>
                <w:szCs w:val="28"/>
                <w:lang w:val="uk-UA"/>
              </w:rPr>
            </w:pPr>
            <w:r w:rsidRPr="004F10A1">
              <w:rPr>
                <w:szCs w:val="28"/>
                <w:lang w:val="en-US"/>
              </w:rPr>
              <w:t xml:space="preserve">The study of second language acquisition: general considerations. </w:t>
            </w:r>
          </w:p>
          <w:p w:rsidR="00D71CE2" w:rsidRPr="004F10A1" w:rsidRDefault="00D71CE2" w:rsidP="00EA011D">
            <w:pPr>
              <w:pStyle w:val="Listaszerbekezds"/>
              <w:numPr>
                <w:ilvl w:val="0"/>
                <w:numId w:val="9"/>
              </w:numPr>
              <w:ind w:left="284" w:hanging="284"/>
              <w:jc w:val="both"/>
              <w:rPr>
                <w:szCs w:val="28"/>
              </w:rPr>
            </w:pPr>
            <w:r w:rsidRPr="004F10A1">
              <w:rPr>
                <w:szCs w:val="28"/>
              </w:rPr>
              <w:t>The goal of SLA.</w:t>
            </w:r>
          </w:p>
          <w:p w:rsidR="00D71CE2" w:rsidRPr="004F10A1" w:rsidRDefault="00D71CE2" w:rsidP="00EA011D">
            <w:pPr>
              <w:pStyle w:val="Listaszerbekezds"/>
              <w:numPr>
                <w:ilvl w:val="0"/>
                <w:numId w:val="9"/>
              </w:numPr>
              <w:ind w:left="284" w:hanging="284"/>
              <w:jc w:val="both"/>
              <w:rPr>
                <w:szCs w:val="28"/>
              </w:rPr>
            </w:pPr>
            <w:r w:rsidRPr="004F10A1">
              <w:rPr>
                <w:szCs w:val="28"/>
              </w:rPr>
              <w:t>Definitions.</w:t>
            </w:r>
          </w:p>
          <w:p w:rsidR="00D71CE2" w:rsidRPr="004F10A1" w:rsidRDefault="00D71CE2" w:rsidP="00EA011D">
            <w:pPr>
              <w:pStyle w:val="Listaszerbekezds"/>
              <w:numPr>
                <w:ilvl w:val="0"/>
                <w:numId w:val="9"/>
              </w:numPr>
              <w:ind w:left="284" w:hanging="284"/>
              <w:jc w:val="both"/>
              <w:rPr>
                <w:szCs w:val="28"/>
                <w:lang w:val="en-US"/>
              </w:rPr>
            </w:pPr>
            <w:r w:rsidRPr="004F10A1">
              <w:rPr>
                <w:szCs w:val="28"/>
                <w:lang w:val="en-US"/>
              </w:rPr>
              <w:t>Connection of SLA with other disciplines.</w:t>
            </w:r>
          </w:p>
          <w:p w:rsidR="00D71CE2" w:rsidRPr="004F10A1" w:rsidRDefault="00D71CE2" w:rsidP="00EA011D">
            <w:pPr>
              <w:pStyle w:val="Listaszerbekezds"/>
              <w:numPr>
                <w:ilvl w:val="0"/>
                <w:numId w:val="9"/>
              </w:numPr>
              <w:ind w:left="284" w:hanging="284"/>
              <w:jc w:val="both"/>
              <w:rPr>
                <w:szCs w:val="28"/>
              </w:rPr>
            </w:pPr>
            <w:r w:rsidRPr="004F10A1">
              <w:rPr>
                <w:szCs w:val="28"/>
              </w:rPr>
              <w:t>The Nature of Language.</w:t>
            </w:r>
          </w:p>
          <w:p w:rsidR="00D71CE2" w:rsidRPr="004F10A1" w:rsidRDefault="00D71CE2" w:rsidP="00EA011D">
            <w:pPr>
              <w:pStyle w:val="Listaszerbekezds"/>
              <w:numPr>
                <w:ilvl w:val="0"/>
                <w:numId w:val="9"/>
              </w:numPr>
              <w:ind w:left="284" w:hanging="284"/>
              <w:jc w:val="both"/>
              <w:rPr>
                <w:szCs w:val="28"/>
                <w:lang w:val="en-US"/>
              </w:rPr>
            </w:pPr>
            <w:r w:rsidRPr="004F10A1">
              <w:rPr>
                <w:szCs w:val="28"/>
                <w:lang w:val="en-US"/>
              </w:rPr>
              <w:t>The Nature of Nonnative Speaker Knowledge.</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2:</w:t>
            </w:r>
            <w:r w:rsidRPr="004F10A1">
              <w:rPr>
                <w:szCs w:val="28"/>
                <w:lang w:val="uk-UA"/>
              </w:rPr>
              <w:t xml:space="preserve"> </w:t>
            </w:r>
            <w:r w:rsidRPr="004F10A1">
              <w:rPr>
                <w:szCs w:val="28"/>
                <w:lang w:val="en-GB"/>
              </w:rPr>
              <w:t>Schools of thought in second language acquisition</w:t>
            </w:r>
            <w:r w:rsidRPr="004F10A1">
              <w:rPr>
                <w:szCs w:val="28"/>
                <w:lang w:val="en-US"/>
              </w:rPr>
              <w:t xml:space="preserve"> </w:t>
            </w:r>
          </w:p>
          <w:p w:rsidR="00D71CE2" w:rsidRPr="004F10A1" w:rsidRDefault="00D71CE2" w:rsidP="00D71CE2">
            <w:pPr>
              <w:rPr>
                <w:szCs w:val="28"/>
                <w:lang w:val="en-US"/>
              </w:rPr>
            </w:pPr>
            <w:r w:rsidRPr="004F10A1">
              <w:rPr>
                <w:szCs w:val="28"/>
                <w:lang w:val="en-US"/>
              </w:rPr>
              <w:t xml:space="preserve">1. Structural Linguistics and Behavioral Psychology </w:t>
            </w:r>
          </w:p>
          <w:p w:rsidR="00D71CE2" w:rsidRPr="004F10A1" w:rsidRDefault="00D71CE2" w:rsidP="00D71CE2">
            <w:pPr>
              <w:rPr>
                <w:szCs w:val="28"/>
                <w:lang w:val="en-US"/>
              </w:rPr>
            </w:pPr>
            <w:r w:rsidRPr="004F10A1">
              <w:rPr>
                <w:szCs w:val="28"/>
                <w:lang w:val="en-US"/>
              </w:rPr>
              <w:t>2. Generative Linguistics and Cognitive Psychology</w:t>
            </w:r>
          </w:p>
          <w:p w:rsidR="00D71CE2" w:rsidRPr="004F10A1" w:rsidRDefault="00D71CE2" w:rsidP="00D71CE2">
            <w:pPr>
              <w:rPr>
                <w:szCs w:val="28"/>
                <w:lang w:val="en-US"/>
              </w:rPr>
            </w:pPr>
            <w:r w:rsidRPr="004F10A1">
              <w:rPr>
                <w:szCs w:val="28"/>
                <w:lang w:val="en-US"/>
              </w:rPr>
              <w:t>3. Constructivism: A Multidisciplinary Approach</w:t>
            </w:r>
          </w:p>
          <w:p w:rsidR="00D71CE2" w:rsidRPr="004F10A1" w:rsidRDefault="00D71CE2" w:rsidP="00D71CE2">
            <w:pPr>
              <w:rPr>
                <w:szCs w:val="28"/>
                <w:lang w:val="en-US"/>
              </w:rPr>
            </w:pPr>
            <w:r w:rsidRPr="004F10A1">
              <w:rPr>
                <w:szCs w:val="28"/>
                <w:lang w:val="en-US"/>
              </w:rPr>
              <w:t xml:space="preserve">4. Nineteen centuries of language teaching </w:t>
            </w:r>
          </w:p>
          <w:p w:rsidR="00D71CE2" w:rsidRPr="004F10A1" w:rsidRDefault="00D71CE2" w:rsidP="00D71CE2">
            <w:pPr>
              <w:rPr>
                <w:szCs w:val="28"/>
                <w:lang w:val="en-US"/>
              </w:rPr>
            </w:pPr>
            <w:r w:rsidRPr="004F10A1">
              <w:rPr>
                <w:szCs w:val="28"/>
                <w:lang w:val="en-US"/>
              </w:rPr>
              <w:t xml:space="preserve">5. Language teaching in the </w:t>
            </w:r>
            <w:proofErr w:type="spellStart"/>
            <w:r w:rsidRPr="004F10A1">
              <w:rPr>
                <w:szCs w:val="28"/>
                <w:lang w:val="en-US"/>
              </w:rPr>
              <w:t>XXth</w:t>
            </w:r>
            <w:proofErr w:type="spellEnd"/>
            <w:r w:rsidRPr="004F10A1">
              <w:rPr>
                <w:szCs w:val="28"/>
                <w:lang w:val="en-US"/>
              </w:rPr>
              <w:t xml:space="preserve"> century</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3: First Language Acquisition Theories</w:t>
            </w:r>
          </w:p>
          <w:p w:rsidR="00D71CE2" w:rsidRPr="004F10A1" w:rsidRDefault="00D71CE2" w:rsidP="00D71CE2">
            <w:pPr>
              <w:rPr>
                <w:szCs w:val="28"/>
                <w:lang w:val="en-US"/>
              </w:rPr>
            </w:pPr>
            <w:r w:rsidRPr="004F10A1">
              <w:rPr>
                <w:szCs w:val="28"/>
                <w:lang w:val="en-US"/>
              </w:rPr>
              <w:t>1. Behaviorist theory.</w:t>
            </w:r>
          </w:p>
          <w:p w:rsidR="00D71CE2" w:rsidRPr="004F10A1" w:rsidRDefault="00D71CE2" w:rsidP="00D71CE2">
            <w:pPr>
              <w:rPr>
                <w:szCs w:val="28"/>
                <w:lang w:val="en-US"/>
              </w:rPr>
            </w:pPr>
            <w:r w:rsidRPr="004F10A1">
              <w:rPr>
                <w:szCs w:val="28"/>
                <w:lang w:val="en-US"/>
              </w:rPr>
              <w:t xml:space="preserve">2. </w:t>
            </w:r>
            <w:proofErr w:type="spellStart"/>
            <w:r w:rsidRPr="004F10A1">
              <w:rPr>
                <w:szCs w:val="28"/>
                <w:lang w:val="en-US"/>
              </w:rPr>
              <w:t>Innatist</w:t>
            </w:r>
            <w:proofErr w:type="spellEnd"/>
            <w:r w:rsidRPr="004F10A1">
              <w:rPr>
                <w:szCs w:val="28"/>
                <w:lang w:val="en-US"/>
              </w:rPr>
              <w:t xml:space="preserve"> theory</w:t>
            </w:r>
          </w:p>
          <w:p w:rsidR="00D71CE2" w:rsidRPr="004F10A1" w:rsidRDefault="00D71CE2" w:rsidP="00D71CE2">
            <w:pPr>
              <w:rPr>
                <w:szCs w:val="28"/>
                <w:lang w:val="en-US"/>
              </w:rPr>
            </w:pPr>
            <w:r w:rsidRPr="004F10A1">
              <w:rPr>
                <w:szCs w:val="28"/>
                <w:lang w:val="en-US"/>
              </w:rPr>
              <w:t xml:space="preserve">3. </w:t>
            </w:r>
            <w:proofErr w:type="spellStart"/>
            <w:r w:rsidRPr="004F10A1">
              <w:rPr>
                <w:szCs w:val="28"/>
                <w:lang w:val="en-US"/>
              </w:rPr>
              <w:t>Interctionist</w:t>
            </w:r>
            <w:proofErr w:type="spellEnd"/>
            <w:r w:rsidRPr="004F10A1">
              <w:rPr>
                <w:szCs w:val="28"/>
                <w:lang w:val="en-US"/>
              </w:rPr>
              <w:t xml:space="preserve"> theory.</w:t>
            </w:r>
          </w:p>
          <w:p w:rsidR="00D71CE2" w:rsidRPr="004F10A1" w:rsidRDefault="00D71CE2" w:rsidP="00D71CE2">
            <w:pPr>
              <w:rPr>
                <w:szCs w:val="28"/>
                <w:lang w:val="en-US"/>
              </w:rPr>
            </w:pPr>
            <w:r w:rsidRPr="004F10A1">
              <w:rPr>
                <w:szCs w:val="28"/>
                <w:lang w:val="en-US"/>
              </w:rPr>
              <w:t>4. First language acquisition insights applied to language teaching.</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4: Second Language Acquisition Theories</w:t>
            </w:r>
          </w:p>
          <w:p w:rsidR="00D71CE2" w:rsidRPr="004F10A1" w:rsidRDefault="00D71CE2" w:rsidP="00D71CE2">
            <w:pPr>
              <w:rPr>
                <w:szCs w:val="28"/>
                <w:lang w:val="en-US"/>
              </w:rPr>
            </w:pPr>
            <w:r w:rsidRPr="004F10A1">
              <w:rPr>
                <w:szCs w:val="28"/>
                <w:lang w:val="en-US"/>
              </w:rPr>
              <w:t>1. Behaviorist perspective in SLA.</w:t>
            </w:r>
          </w:p>
          <w:p w:rsidR="00D71CE2" w:rsidRPr="004F10A1" w:rsidRDefault="00D71CE2" w:rsidP="00D71CE2">
            <w:pPr>
              <w:rPr>
                <w:szCs w:val="28"/>
                <w:lang w:val="en-US"/>
              </w:rPr>
            </w:pPr>
            <w:r w:rsidRPr="004F10A1">
              <w:rPr>
                <w:szCs w:val="28"/>
                <w:lang w:val="en-US"/>
              </w:rPr>
              <w:t xml:space="preserve">2. </w:t>
            </w:r>
            <w:proofErr w:type="spellStart"/>
            <w:r w:rsidRPr="004F10A1">
              <w:rPr>
                <w:szCs w:val="28"/>
                <w:lang w:val="en-US"/>
              </w:rPr>
              <w:t>Innatist</w:t>
            </w:r>
            <w:proofErr w:type="spellEnd"/>
            <w:r w:rsidRPr="004F10A1">
              <w:rPr>
                <w:szCs w:val="28"/>
                <w:lang w:val="en-US"/>
              </w:rPr>
              <w:t xml:space="preserve"> perspective in SLA.</w:t>
            </w:r>
          </w:p>
          <w:p w:rsidR="00D71CE2" w:rsidRPr="004F10A1" w:rsidRDefault="00D71CE2" w:rsidP="00D71CE2">
            <w:pPr>
              <w:rPr>
                <w:szCs w:val="28"/>
                <w:lang w:val="en-US"/>
              </w:rPr>
            </w:pPr>
            <w:r w:rsidRPr="004F10A1">
              <w:rPr>
                <w:szCs w:val="28"/>
                <w:lang w:val="en-US"/>
              </w:rPr>
              <w:t xml:space="preserve">3. </w:t>
            </w:r>
            <w:proofErr w:type="spellStart"/>
            <w:r w:rsidRPr="004F10A1">
              <w:rPr>
                <w:szCs w:val="28"/>
                <w:lang w:val="en-US"/>
              </w:rPr>
              <w:t>Krashen’s</w:t>
            </w:r>
            <w:proofErr w:type="spellEnd"/>
            <w:r w:rsidRPr="004F10A1">
              <w:rPr>
                <w:szCs w:val="28"/>
                <w:lang w:val="en-US"/>
              </w:rPr>
              <w:t xml:space="preserve"> Five Hypotheses.</w:t>
            </w:r>
          </w:p>
          <w:p w:rsidR="00854A0B" w:rsidRPr="004F10A1" w:rsidRDefault="00D71CE2" w:rsidP="00D71CE2">
            <w:pPr>
              <w:rPr>
                <w:szCs w:val="28"/>
                <w:lang w:val="uk-UA"/>
              </w:rPr>
            </w:pPr>
            <w:r w:rsidRPr="004F10A1">
              <w:rPr>
                <w:szCs w:val="28"/>
              </w:rPr>
              <w:t>4. Interactionist perspective in SLA.</w:t>
            </w:r>
          </w:p>
        </w:tc>
        <w:tc>
          <w:tcPr>
            <w:tcW w:w="1560" w:type="dxa"/>
            <w:shd w:val="clear" w:color="auto" w:fill="auto"/>
          </w:tcPr>
          <w:p w:rsidR="00854A0B" w:rsidRPr="004F10A1" w:rsidRDefault="00854A0B" w:rsidP="00E51D6D">
            <w:pPr>
              <w:jc w:val="center"/>
              <w:rPr>
                <w:szCs w:val="28"/>
                <w:lang w:val="uk-UA"/>
              </w:rPr>
            </w:pPr>
          </w:p>
        </w:tc>
      </w:tr>
      <w:tr w:rsidR="004F10A1" w:rsidRPr="004F10A1" w:rsidTr="00E51D6D">
        <w:trPr>
          <w:trHeight w:val="436"/>
        </w:trPr>
        <w:tc>
          <w:tcPr>
            <w:tcW w:w="709" w:type="dxa"/>
            <w:shd w:val="clear" w:color="auto" w:fill="auto"/>
          </w:tcPr>
          <w:p w:rsidR="00854A0B" w:rsidRPr="004F10A1" w:rsidRDefault="00854A0B" w:rsidP="00E51D6D">
            <w:pPr>
              <w:jc w:val="center"/>
              <w:rPr>
                <w:szCs w:val="28"/>
                <w:lang w:val="en-GB"/>
              </w:rPr>
            </w:pPr>
            <w:r w:rsidRPr="004F10A1">
              <w:rPr>
                <w:szCs w:val="28"/>
                <w:lang w:val="uk-UA"/>
              </w:rPr>
              <w:t>2</w:t>
            </w:r>
            <w:r w:rsidRPr="004F10A1">
              <w:rPr>
                <w:szCs w:val="28"/>
                <w:lang w:val="en-GB"/>
              </w:rPr>
              <w:t>.</w:t>
            </w:r>
          </w:p>
        </w:tc>
        <w:tc>
          <w:tcPr>
            <w:tcW w:w="7087" w:type="dxa"/>
            <w:shd w:val="clear" w:color="auto" w:fill="auto"/>
          </w:tcPr>
          <w:p w:rsidR="00854A0B" w:rsidRPr="004F10A1" w:rsidRDefault="00854A0B" w:rsidP="00E51D6D">
            <w:pPr>
              <w:autoSpaceDE w:val="0"/>
              <w:autoSpaceDN w:val="0"/>
              <w:adjustRightInd w:val="0"/>
              <w:jc w:val="both"/>
              <w:rPr>
                <w:b/>
                <w:szCs w:val="28"/>
                <w:lang w:val="en-US" w:eastAsia="en-US"/>
              </w:rPr>
            </w:pPr>
            <w:r w:rsidRPr="004F10A1">
              <w:rPr>
                <w:b/>
                <w:szCs w:val="28"/>
                <w:lang w:val="en-GB" w:eastAsia="en-US"/>
              </w:rPr>
              <w:t xml:space="preserve">Module 2. </w:t>
            </w:r>
            <w:r w:rsidR="00D71CE2" w:rsidRPr="004F10A1">
              <w:rPr>
                <w:b/>
                <w:szCs w:val="28"/>
                <w:lang w:val="en-US"/>
              </w:rPr>
              <w:t>The Psychology of Second Language Acquisition</w:t>
            </w:r>
          </w:p>
          <w:p w:rsidR="00854A0B" w:rsidRPr="004F10A1" w:rsidRDefault="00854A0B" w:rsidP="00E51D6D">
            <w:pPr>
              <w:rPr>
                <w:szCs w:val="28"/>
                <w:lang w:val="en-GB"/>
              </w:rPr>
            </w:pPr>
          </w:p>
        </w:tc>
        <w:tc>
          <w:tcPr>
            <w:tcW w:w="1560" w:type="dxa"/>
            <w:shd w:val="clear" w:color="auto" w:fill="auto"/>
          </w:tcPr>
          <w:p w:rsidR="00854A0B" w:rsidRPr="005755F5" w:rsidRDefault="005755F5" w:rsidP="00E51D6D">
            <w:pPr>
              <w:jc w:val="center"/>
              <w:rPr>
                <w:szCs w:val="28"/>
                <w:lang w:val="uk-UA"/>
              </w:rPr>
            </w:pPr>
            <w:r>
              <w:rPr>
                <w:szCs w:val="28"/>
                <w:lang w:val="uk-UA"/>
              </w:rPr>
              <w:t>6</w:t>
            </w:r>
          </w:p>
        </w:tc>
      </w:tr>
      <w:tr w:rsidR="004F10A1" w:rsidRPr="004F10A1" w:rsidTr="00E51D6D">
        <w:trPr>
          <w:trHeight w:val="2650"/>
        </w:trPr>
        <w:tc>
          <w:tcPr>
            <w:tcW w:w="709" w:type="dxa"/>
            <w:shd w:val="clear" w:color="auto" w:fill="auto"/>
          </w:tcPr>
          <w:p w:rsidR="00854A0B" w:rsidRPr="004F10A1" w:rsidRDefault="00854A0B" w:rsidP="00E51D6D">
            <w:pPr>
              <w:jc w:val="center"/>
              <w:rPr>
                <w:szCs w:val="28"/>
                <w:lang w:val="uk-UA"/>
              </w:rPr>
            </w:pPr>
          </w:p>
        </w:tc>
        <w:tc>
          <w:tcPr>
            <w:tcW w:w="7087" w:type="dxa"/>
            <w:shd w:val="clear" w:color="auto" w:fill="auto"/>
          </w:tcPr>
          <w:p w:rsidR="00D71CE2" w:rsidRPr="004F10A1" w:rsidRDefault="00D71CE2" w:rsidP="00D71CE2">
            <w:pPr>
              <w:rPr>
                <w:szCs w:val="28"/>
                <w:lang w:val="en-US"/>
              </w:rPr>
            </w:pPr>
            <w:r w:rsidRPr="004F10A1">
              <w:rPr>
                <w:szCs w:val="28"/>
                <w:lang w:val="en-US"/>
              </w:rPr>
              <w:t>Theme 5: Age and second language acquisition</w:t>
            </w:r>
          </w:p>
          <w:p w:rsidR="00D71CE2" w:rsidRPr="004F10A1" w:rsidRDefault="00D71CE2" w:rsidP="00D71CE2">
            <w:pPr>
              <w:rPr>
                <w:szCs w:val="28"/>
                <w:lang w:val="en-US"/>
              </w:rPr>
            </w:pPr>
            <w:r w:rsidRPr="004F10A1">
              <w:rPr>
                <w:szCs w:val="28"/>
                <w:lang w:val="en-US"/>
              </w:rPr>
              <w:t>1. Age and language proficiency. Critical Period Hypothesis.</w:t>
            </w:r>
          </w:p>
          <w:p w:rsidR="00D71CE2" w:rsidRPr="004F10A1" w:rsidRDefault="00D71CE2" w:rsidP="00D71CE2">
            <w:pPr>
              <w:rPr>
                <w:szCs w:val="28"/>
                <w:lang w:val="en-US"/>
              </w:rPr>
            </w:pPr>
            <w:r w:rsidRPr="004F10A1">
              <w:rPr>
                <w:szCs w:val="28"/>
                <w:lang w:val="en-US"/>
              </w:rPr>
              <w:t>2. Age and rate of acquisition.</w:t>
            </w:r>
          </w:p>
          <w:p w:rsidR="00D71CE2" w:rsidRPr="004F10A1" w:rsidRDefault="00D71CE2" w:rsidP="00D71CE2">
            <w:pPr>
              <w:rPr>
                <w:szCs w:val="28"/>
                <w:lang w:val="en-US"/>
              </w:rPr>
            </w:pPr>
            <w:r w:rsidRPr="004F10A1">
              <w:rPr>
                <w:szCs w:val="28"/>
                <w:lang w:val="en-US"/>
              </w:rPr>
              <w:t>3. Explanation for differential attainment in language acquisition</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6: Psychological factors and second language acquisition</w:t>
            </w:r>
          </w:p>
          <w:p w:rsidR="00D71CE2" w:rsidRPr="004F10A1" w:rsidRDefault="00D71CE2" w:rsidP="00D71CE2">
            <w:pPr>
              <w:rPr>
                <w:szCs w:val="28"/>
                <w:lang w:val="en-US"/>
              </w:rPr>
            </w:pPr>
            <w:r w:rsidRPr="004F10A1">
              <w:rPr>
                <w:szCs w:val="28"/>
                <w:lang w:val="en-US"/>
              </w:rPr>
              <w:t xml:space="preserve">1. Key psychological factors and second language acquisition (cognitive, conative, </w:t>
            </w:r>
            <w:proofErr w:type="gramStart"/>
            <w:r w:rsidRPr="004F10A1">
              <w:rPr>
                <w:szCs w:val="28"/>
                <w:lang w:val="en-US"/>
              </w:rPr>
              <w:t>affective</w:t>
            </w:r>
            <w:proofErr w:type="gramEnd"/>
            <w:r w:rsidRPr="004F10A1">
              <w:rPr>
                <w:szCs w:val="28"/>
                <w:lang w:val="en-US"/>
              </w:rPr>
              <w:t>).</w:t>
            </w:r>
          </w:p>
          <w:p w:rsidR="00D71CE2" w:rsidRPr="004F10A1" w:rsidRDefault="00D71CE2" w:rsidP="00D71CE2">
            <w:pPr>
              <w:rPr>
                <w:szCs w:val="28"/>
                <w:lang w:val="en-US"/>
              </w:rPr>
            </w:pPr>
            <w:r w:rsidRPr="004F10A1">
              <w:rPr>
                <w:szCs w:val="28"/>
                <w:lang w:val="en-US"/>
              </w:rPr>
              <w:t>2. Language aptitude.</w:t>
            </w:r>
          </w:p>
          <w:p w:rsidR="00D71CE2" w:rsidRPr="004F10A1" w:rsidRDefault="00D71CE2" w:rsidP="00D71CE2">
            <w:pPr>
              <w:rPr>
                <w:szCs w:val="28"/>
                <w:lang w:val="en-US"/>
              </w:rPr>
            </w:pPr>
            <w:r w:rsidRPr="004F10A1">
              <w:rPr>
                <w:szCs w:val="28"/>
                <w:lang w:val="en-US"/>
              </w:rPr>
              <w:t>3. Motivation. Theories of motivation.</w:t>
            </w:r>
          </w:p>
          <w:p w:rsidR="00D71CE2" w:rsidRPr="004F10A1" w:rsidRDefault="00D71CE2" w:rsidP="00D71CE2">
            <w:pPr>
              <w:rPr>
                <w:szCs w:val="28"/>
                <w:lang w:val="en-US"/>
              </w:rPr>
            </w:pPr>
            <w:r w:rsidRPr="004F10A1">
              <w:rPr>
                <w:szCs w:val="28"/>
                <w:lang w:val="en-US"/>
              </w:rPr>
              <w:t>4. Language anxiety.</w:t>
            </w:r>
          </w:p>
          <w:p w:rsidR="00D71CE2" w:rsidRPr="004F10A1" w:rsidRDefault="00D71CE2" w:rsidP="00D71CE2">
            <w:pPr>
              <w:rPr>
                <w:szCs w:val="28"/>
                <w:lang w:val="en-US"/>
              </w:rPr>
            </w:pPr>
            <w:r w:rsidRPr="004F10A1">
              <w:rPr>
                <w:szCs w:val="28"/>
                <w:lang w:val="en-US"/>
              </w:rPr>
              <w:t>5. Culture shock.</w:t>
            </w:r>
          </w:p>
          <w:p w:rsidR="00D71CE2" w:rsidRPr="004F10A1" w:rsidRDefault="00D71CE2" w:rsidP="00D71CE2">
            <w:pPr>
              <w:rPr>
                <w:szCs w:val="28"/>
                <w:lang w:val="en-US"/>
              </w:rPr>
            </w:pPr>
            <w:r w:rsidRPr="004F10A1">
              <w:rPr>
                <w:szCs w:val="28"/>
                <w:lang w:val="en-US"/>
              </w:rPr>
              <w:t>6. Social distance.</w:t>
            </w:r>
          </w:p>
          <w:p w:rsidR="00D71CE2" w:rsidRPr="004F10A1" w:rsidRDefault="00D71CE2" w:rsidP="00D71CE2">
            <w:pPr>
              <w:rPr>
                <w:szCs w:val="28"/>
                <w:lang w:val="en-US"/>
              </w:rPr>
            </w:pPr>
            <w:r w:rsidRPr="004F10A1">
              <w:rPr>
                <w:szCs w:val="28"/>
                <w:lang w:val="en-US"/>
              </w:rPr>
              <w:t>7. Extroversion and introversion.</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7: Language Learning Styles and Strategies</w:t>
            </w:r>
          </w:p>
          <w:p w:rsidR="00D71CE2" w:rsidRPr="004F10A1" w:rsidRDefault="00D71CE2" w:rsidP="00D71CE2">
            <w:pPr>
              <w:rPr>
                <w:szCs w:val="28"/>
              </w:rPr>
            </w:pPr>
            <w:r w:rsidRPr="004F10A1">
              <w:rPr>
                <w:szCs w:val="28"/>
              </w:rPr>
              <w:t>1. Learning Styles.</w:t>
            </w:r>
          </w:p>
          <w:p w:rsidR="00D71CE2" w:rsidRPr="004F10A1" w:rsidRDefault="00D71CE2" w:rsidP="00D71CE2">
            <w:pPr>
              <w:rPr>
                <w:szCs w:val="28"/>
              </w:rPr>
            </w:pPr>
            <w:r w:rsidRPr="004F10A1">
              <w:rPr>
                <w:szCs w:val="28"/>
              </w:rPr>
              <w:t>2. Learning Strategies.</w:t>
            </w:r>
          </w:p>
          <w:p w:rsidR="00854A0B" w:rsidRPr="004F10A1" w:rsidRDefault="00854A0B" w:rsidP="00D71CE2">
            <w:pPr>
              <w:autoSpaceDE w:val="0"/>
              <w:autoSpaceDN w:val="0"/>
              <w:adjustRightInd w:val="0"/>
              <w:jc w:val="both"/>
              <w:rPr>
                <w:b/>
                <w:szCs w:val="28"/>
                <w:lang w:val="en-GB" w:eastAsia="en-US"/>
              </w:rPr>
            </w:pPr>
          </w:p>
        </w:tc>
        <w:tc>
          <w:tcPr>
            <w:tcW w:w="1560" w:type="dxa"/>
            <w:shd w:val="clear" w:color="auto" w:fill="auto"/>
          </w:tcPr>
          <w:p w:rsidR="00854A0B" w:rsidRPr="004F10A1" w:rsidRDefault="00854A0B" w:rsidP="00E51D6D">
            <w:pPr>
              <w:jc w:val="center"/>
              <w:rPr>
                <w:szCs w:val="28"/>
                <w:lang w:val="uk-UA"/>
              </w:rPr>
            </w:pPr>
          </w:p>
        </w:tc>
      </w:tr>
      <w:tr w:rsidR="004F10A1" w:rsidRPr="004F10A1" w:rsidTr="00D71CE2">
        <w:trPr>
          <w:trHeight w:val="735"/>
        </w:trPr>
        <w:tc>
          <w:tcPr>
            <w:tcW w:w="709" w:type="dxa"/>
            <w:shd w:val="clear" w:color="auto" w:fill="auto"/>
          </w:tcPr>
          <w:p w:rsidR="00854A0B" w:rsidRPr="004F10A1" w:rsidRDefault="00854A0B" w:rsidP="00E51D6D">
            <w:pPr>
              <w:jc w:val="center"/>
              <w:rPr>
                <w:szCs w:val="28"/>
                <w:lang w:val="en-GB"/>
              </w:rPr>
            </w:pPr>
            <w:r w:rsidRPr="004F10A1">
              <w:rPr>
                <w:szCs w:val="28"/>
                <w:lang w:val="en-GB"/>
              </w:rPr>
              <w:t>3.</w:t>
            </w:r>
          </w:p>
        </w:tc>
        <w:tc>
          <w:tcPr>
            <w:tcW w:w="7087" w:type="dxa"/>
            <w:shd w:val="clear" w:color="auto" w:fill="auto"/>
          </w:tcPr>
          <w:p w:rsidR="00854A0B" w:rsidRPr="004F10A1" w:rsidRDefault="00854A0B" w:rsidP="00D71CE2">
            <w:pPr>
              <w:rPr>
                <w:b/>
                <w:bCs/>
                <w:szCs w:val="28"/>
                <w:lang w:val="en-US"/>
              </w:rPr>
            </w:pPr>
            <w:r w:rsidRPr="004F10A1">
              <w:rPr>
                <w:b/>
                <w:szCs w:val="28"/>
                <w:lang w:val="en-US"/>
              </w:rPr>
              <w:t>Module 3.</w:t>
            </w:r>
            <w:r w:rsidRPr="004F10A1">
              <w:rPr>
                <w:b/>
                <w:bCs/>
                <w:szCs w:val="28"/>
                <w:lang w:val="en-US" w:eastAsia="uk-UA"/>
              </w:rPr>
              <w:t xml:space="preserve"> </w:t>
            </w:r>
            <w:r w:rsidR="00D71CE2" w:rsidRPr="004F10A1">
              <w:rPr>
                <w:b/>
                <w:szCs w:val="28"/>
                <w:lang w:val="en-US"/>
              </w:rPr>
              <w:t>The Linguistics of Second Language Acquisition</w:t>
            </w:r>
          </w:p>
        </w:tc>
        <w:tc>
          <w:tcPr>
            <w:tcW w:w="1560" w:type="dxa"/>
            <w:shd w:val="clear" w:color="auto" w:fill="auto"/>
          </w:tcPr>
          <w:p w:rsidR="00854A0B" w:rsidRPr="005755F5" w:rsidRDefault="005755F5" w:rsidP="00E51D6D">
            <w:pPr>
              <w:jc w:val="center"/>
              <w:rPr>
                <w:szCs w:val="28"/>
                <w:lang w:val="uk-UA"/>
              </w:rPr>
            </w:pPr>
            <w:r>
              <w:rPr>
                <w:szCs w:val="28"/>
                <w:lang w:val="uk-UA"/>
              </w:rPr>
              <w:t>6</w:t>
            </w:r>
          </w:p>
        </w:tc>
      </w:tr>
      <w:tr w:rsidR="004F10A1" w:rsidRPr="0072477F" w:rsidTr="00E51D6D">
        <w:trPr>
          <w:trHeight w:val="968"/>
        </w:trPr>
        <w:tc>
          <w:tcPr>
            <w:tcW w:w="709" w:type="dxa"/>
            <w:shd w:val="clear" w:color="auto" w:fill="auto"/>
          </w:tcPr>
          <w:p w:rsidR="00854A0B" w:rsidRPr="004F10A1" w:rsidRDefault="00854A0B" w:rsidP="00E51D6D">
            <w:pPr>
              <w:jc w:val="center"/>
              <w:rPr>
                <w:szCs w:val="28"/>
                <w:lang w:val="en-GB"/>
              </w:rPr>
            </w:pPr>
          </w:p>
        </w:tc>
        <w:tc>
          <w:tcPr>
            <w:tcW w:w="7087" w:type="dxa"/>
            <w:shd w:val="clear" w:color="auto" w:fill="auto"/>
          </w:tcPr>
          <w:p w:rsidR="00D71CE2" w:rsidRPr="004F10A1" w:rsidRDefault="00D71CE2" w:rsidP="00D71CE2">
            <w:pPr>
              <w:rPr>
                <w:szCs w:val="28"/>
                <w:lang w:val="en-US"/>
              </w:rPr>
            </w:pPr>
            <w:r w:rsidRPr="004F10A1">
              <w:rPr>
                <w:szCs w:val="28"/>
                <w:lang w:val="en-US"/>
              </w:rPr>
              <w:t>Theme 8: The development of a second language</w:t>
            </w:r>
          </w:p>
          <w:p w:rsidR="00D71CE2" w:rsidRPr="004F10A1" w:rsidRDefault="00D71CE2" w:rsidP="00D71CE2">
            <w:pPr>
              <w:rPr>
                <w:szCs w:val="28"/>
                <w:lang w:val="en-US"/>
              </w:rPr>
            </w:pPr>
            <w:proofErr w:type="gramStart"/>
            <w:r w:rsidRPr="004F10A1">
              <w:rPr>
                <w:szCs w:val="28"/>
                <w:lang w:val="en-US"/>
              </w:rPr>
              <w:t>1.Order</w:t>
            </w:r>
            <w:proofErr w:type="gramEnd"/>
            <w:r w:rsidRPr="004F10A1">
              <w:rPr>
                <w:szCs w:val="28"/>
                <w:lang w:val="en-US"/>
              </w:rPr>
              <w:t xml:space="preserve"> of acquisition, sequence of acquisition, and usage-based accounts of L2 development.</w:t>
            </w:r>
          </w:p>
          <w:p w:rsidR="00D71CE2" w:rsidRPr="004F10A1" w:rsidRDefault="00D71CE2" w:rsidP="00D71CE2">
            <w:pPr>
              <w:rPr>
                <w:szCs w:val="28"/>
                <w:lang w:val="en-US"/>
              </w:rPr>
            </w:pPr>
            <w:proofErr w:type="gramStart"/>
            <w:r w:rsidRPr="004F10A1">
              <w:rPr>
                <w:szCs w:val="28"/>
                <w:lang w:val="en-US"/>
              </w:rPr>
              <w:t>2.Case</w:t>
            </w:r>
            <w:proofErr w:type="gramEnd"/>
            <w:r w:rsidRPr="004F10A1">
              <w:rPr>
                <w:szCs w:val="28"/>
                <w:lang w:val="en-US"/>
              </w:rPr>
              <w:t xml:space="preserve"> studies of L2 learners development.</w:t>
            </w:r>
          </w:p>
          <w:p w:rsidR="00D71CE2" w:rsidRPr="004F10A1" w:rsidRDefault="00D71CE2" w:rsidP="00D71CE2">
            <w:pPr>
              <w:rPr>
                <w:szCs w:val="28"/>
                <w:lang w:val="en-US"/>
              </w:rPr>
            </w:pPr>
            <w:proofErr w:type="gramStart"/>
            <w:r w:rsidRPr="004F10A1">
              <w:rPr>
                <w:szCs w:val="28"/>
                <w:lang w:val="en-US"/>
              </w:rPr>
              <w:t>3.Learner</w:t>
            </w:r>
            <w:proofErr w:type="gramEnd"/>
            <w:r w:rsidRPr="004F10A1">
              <w:rPr>
                <w:szCs w:val="28"/>
                <w:lang w:val="en-US"/>
              </w:rPr>
              <w:t xml:space="preserve"> varieties in SL acquisition.</w:t>
            </w:r>
          </w:p>
          <w:p w:rsidR="00D71CE2" w:rsidRPr="004F10A1" w:rsidRDefault="00D71CE2" w:rsidP="00D71CE2">
            <w:pPr>
              <w:rPr>
                <w:szCs w:val="28"/>
                <w:lang w:val="en-US"/>
              </w:rPr>
            </w:pPr>
            <w:proofErr w:type="gramStart"/>
            <w:r w:rsidRPr="004F10A1">
              <w:rPr>
                <w:szCs w:val="28"/>
                <w:lang w:val="en-US"/>
              </w:rPr>
              <w:t>4.Order</w:t>
            </w:r>
            <w:proofErr w:type="gramEnd"/>
            <w:r w:rsidRPr="004F10A1">
              <w:rPr>
                <w:szCs w:val="28"/>
                <w:lang w:val="en-US"/>
              </w:rPr>
              <w:t xml:space="preserve"> of acquisition.</w:t>
            </w:r>
          </w:p>
          <w:p w:rsidR="00D71CE2" w:rsidRPr="004F10A1" w:rsidRDefault="00D71CE2" w:rsidP="00D71CE2">
            <w:pPr>
              <w:rPr>
                <w:szCs w:val="28"/>
                <w:lang w:val="en-US"/>
              </w:rPr>
            </w:pPr>
            <w:proofErr w:type="gramStart"/>
            <w:r w:rsidRPr="004F10A1">
              <w:rPr>
                <w:szCs w:val="28"/>
                <w:lang w:val="en-US"/>
              </w:rPr>
              <w:t>5.Development</w:t>
            </w:r>
            <w:proofErr w:type="gramEnd"/>
            <w:r w:rsidRPr="004F10A1">
              <w:rPr>
                <w:szCs w:val="28"/>
                <w:lang w:val="en-US"/>
              </w:rPr>
              <w:t xml:space="preserve"> of other linguistics systems.</w:t>
            </w:r>
          </w:p>
          <w:p w:rsidR="00D71CE2" w:rsidRPr="004F10A1" w:rsidRDefault="00D71CE2" w:rsidP="00D71CE2">
            <w:pPr>
              <w:rPr>
                <w:szCs w:val="28"/>
                <w:lang w:val="en-US"/>
              </w:rPr>
            </w:pPr>
            <w:r w:rsidRPr="004F10A1">
              <w:rPr>
                <w:szCs w:val="28"/>
                <w:lang w:val="en-US"/>
              </w:rPr>
              <w:t>5.1</w:t>
            </w:r>
            <w:proofErr w:type="gramStart"/>
            <w:r w:rsidRPr="004F10A1">
              <w:rPr>
                <w:szCs w:val="28"/>
                <w:lang w:val="en-US"/>
              </w:rPr>
              <w:t>.Acquisition</w:t>
            </w:r>
            <w:proofErr w:type="gramEnd"/>
            <w:r w:rsidRPr="004F10A1">
              <w:rPr>
                <w:szCs w:val="28"/>
                <w:lang w:val="en-US"/>
              </w:rPr>
              <w:t xml:space="preserve"> of L2 phonology.</w:t>
            </w:r>
          </w:p>
          <w:p w:rsidR="00D71CE2" w:rsidRPr="004F10A1" w:rsidRDefault="00D71CE2" w:rsidP="00D71CE2">
            <w:pPr>
              <w:rPr>
                <w:szCs w:val="28"/>
                <w:lang w:val="en-US"/>
              </w:rPr>
            </w:pPr>
            <w:r w:rsidRPr="004F10A1">
              <w:rPr>
                <w:szCs w:val="28"/>
                <w:lang w:val="en-US"/>
              </w:rPr>
              <w:t>5.2</w:t>
            </w:r>
            <w:proofErr w:type="gramStart"/>
            <w:r w:rsidRPr="004F10A1">
              <w:rPr>
                <w:szCs w:val="28"/>
                <w:lang w:val="en-US"/>
              </w:rPr>
              <w:t>.Development</w:t>
            </w:r>
            <w:proofErr w:type="gramEnd"/>
            <w:r w:rsidRPr="004F10A1">
              <w:rPr>
                <w:szCs w:val="28"/>
                <w:lang w:val="en-US"/>
              </w:rPr>
              <w:t xml:space="preserve"> of the L2 lexicon.</w:t>
            </w:r>
          </w:p>
          <w:p w:rsidR="00D71CE2" w:rsidRPr="004F10A1" w:rsidRDefault="00D71CE2" w:rsidP="00D71CE2">
            <w:pPr>
              <w:rPr>
                <w:szCs w:val="28"/>
                <w:lang w:val="en-US"/>
              </w:rPr>
            </w:pPr>
            <w:r w:rsidRPr="004F10A1">
              <w:rPr>
                <w:szCs w:val="28"/>
                <w:lang w:val="en-US"/>
              </w:rPr>
              <w:t>5.3. The interconnectedness of different L2 systems.</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9: Approaches to the study of SLA</w:t>
            </w:r>
          </w:p>
          <w:p w:rsidR="00D71CE2" w:rsidRPr="004F10A1" w:rsidRDefault="00D71CE2" w:rsidP="00D71CE2">
            <w:pPr>
              <w:rPr>
                <w:szCs w:val="28"/>
                <w:lang w:val="en-US"/>
              </w:rPr>
            </w:pPr>
            <w:r w:rsidRPr="004F10A1">
              <w:rPr>
                <w:szCs w:val="28"/>
                <w:lang w:val="en-US"/>
              </w:rPr>
              <w:t>1. Early approaches to the study of SLA</w:t>
            </w:r>
          </w:p>
          <w:p w:rsidR="00D71CE2" w:rsidRPr="004F10A1" w:rsidRDefault="00D71CE2" w:rsidP="00D71CE2">
            <w:pPr>
              <w:rPr>
                <w:szCs w:val="28"/>
                <w:lang w:val="en-US"/>
              </w:rPr>
            </w:pPr>
            <w:r w:rsidRPr="004F10A1">
              <w:rPr>
                <w:szCs w:val="28"/>
                <w:lang w:val="en-US"/>
              </w:rPr>
              <w:t>1.1. Contrastive Analysis</w:t>
            </w:r>
          </w:p>
          <w:p w:rsidR="00D71CE2" w:rsidRPr="004F10A1" w:rsidRDefault="00D71CE2" w:rsidP="00D71CE2">
            <w:pPr>
              <w:rPr>
                <w:szCs w:val="28"/>
                <w:lang w:val="en-US"/>
              </w:rPr>
            </w:pPr>
            <w:r w:rsidRPr="004F10A1">
              <w:rPr>
                <w:szCs w:val="28"/>
                <w:lang w:val="en-US"/>
              </w:rPr>
              <w:t>1.2. Error Analysis</w:t>
            </w:r>
          </w:p>
          <w:p w:rsidR="00D71CE2" w:rsidRPr="004F10A1" w:rsidRDefault="00D71CE2" w:rsidP="00D71CE2">
            <w:pPr>
              <w:rPr>
                <w:szCs w:val="28"/>
                <w:lang w:val="en-US"/>
              </w:rPr>
            </w:pPr>
            <w:r w:rsidRPr="004F10A1">
              <w:rPr>
                <w:szCs w:val="28"/>
                <w:lang w:val="en-US"/>
              </w:rPr>
              <w:t>1.3. Interlanguage</w:t>
            </w:r>
          </w:p>
          <w:p w:rsidR="00D71CE2" w:rsidRPr="004F10A1" w:rsidRDefault="00D71CE2" w:rsidP="00D71CE2">
            <w:pPr>
              <w:rPr>
                <w:szCs w:val="28"/>
                <w:lang w:val="en-US"/>
              </w:rPr>
            </w:pPr>
            <w:r w:rsidRPr="004F10A1">
              <w:rPr>
                <w:szCs w:val="28"/>
                <w:lang w:val="en-US"/>
              </w:rPr>
              <w:t>1.4. Monitor Model</w:t>
            </w:r>
          </w:p>
          <w:p w:rsidR="00D71CE2" w:rsidRPr="004F10A1" w:rsidRDefault="00D71CE2" w:rsidP="00D71CE2">
            <w:pPr>
              <w:rPr>
                <w:szCs w:val="28"/>
                <w:lang w:val="en-US"/>
              </w:rPr>
            </w:pPr>
            <w:r w:rsidRPr="004F10A1">
              <w:rPr>
                <w:szCs w:val="28"/>
                <w:lang w:val="en-US"/>
              </w:rPr>
              <w:t>2. Recent approaches to the study of SLA</w:t>
            </w:r>
          </w:p>
          <w:p w:rsidR="00D71CE2" w:rsidRPr="004F10A1" w:rsidRDefault="00D71CE2" w:rsidP="00D71CE2">
            <w:pPr>
              <w:rPr>
                <w:szCs w:val="28"/>
                <w:lang w:val="en-US"/>
              </w:rPr>
            </w:pPr>
            <w:r w:rsidRPr="004F10A1">
              <w:rPr>
                <w:szCs w:val="28"/>
                <w:lang w:val="en-US"/>
              </w:rPr>
              <w:t>2.1. Universal Grammar</w:t>
            </w:r>
          </w:p>
          <w:p w:rsidR="00D71CE2" w:rsidRPr="004F10A1" w:rsidRDefault="00D71CE2" w:rsidP="00D71CE2">
            <w:pPr>
              <w:rPr>
                <w:szCs w:val="28"/>
                <w:lang w:val="en-US"/>
              </w:rPr>
            </w:pPr>
            <w:r w:rsidRPr="004F10A1">
              <w:rPr>
                <w:szCs w:val="28"/>
                <w:lang w:val="en-US"/>
              </w:rPr>
              <w:t>2.2. Linguistic interfaces</w:t>
            </w:r>
          </w:p>
          <w:p w:rsidR="00854A0B" w:rsidRPr="004F10A1" w:rsidRDefault="00D71CE2" w:rsidP="00D71CE2">
            <w:pPr>
              <w:rPr>
                <w:b/>
                <w:szCs w:val="28"/>
                <w:lang w:val="en-US"/>
              </w:rPr>
            </w:pPr>
            <w:r w:rsidRPr="004F10A1">
              <w:rPr>
                <w:szCs w:val="28"/>
                <w:lang w:val="en-US"/>
              </w:rPr>
              <w:t>2.3. Functional approaches</w:t>
            </w:r>
          </w:p>
        </w:tc>
        <w:tc>
          <w:tcPr>
            <w:tcW w:w="1560" w:type="dxa"/>
            <w:shd w:val="clear" w:color="auto" w:fill="auto"/>
          </w:tcPr>
          <w:p w:rsidR="00854A0B" w:rsidRPr="004F10A1" w:rsidRDefault="00854A0B" w:rsidP="00E51D6D">
            <w:pPr>
              <w:jc w:val="center"/>
              <w:rPr>
                <w:szCs w:val="28"/>
                <w:lang w:val="uk-UA"/>
              </w:rPr>
            </w:pPr>
          </w:p>
        </w:tc>
      </w:tr>
    </w:tbl>
    <w:p w:rsidR="00854A0B" w:rsidRPr="004F10A1" w:rsidRDefault="00854A0B" w:rsidP="00854A0B">
      <w:pPr>
        <w:ind w:left="7513" w:hanging="6946"/>
        <w:jc w:val="center"/>
        <w:rPr>
          <w:lang w:val="uk-UA"/>
        </w:rPr>
      </w:pPr>
    </w:p>
    <w:p w:rsidR="00854A0B" w:rsidRPr="004F10A1" w:rsidRDefault="00854A0B" w:rsidP="00854A0B">
      <w:pPr>
        <w:ind w:left="7513" w:hanging="6946"/>
        <w:rPr>
          <w:lang w:val="uk-UA"/>
        </w:rPr>
      </w:pPr>
      <w:r w:rsidRPr="004F10A1">
        <w:rPr>
          <w:lang w:val="uk-UA"/>
        </w:rPr>
        <w:t xml:space="preserve">                                                                                                             </w:t>
      </w:r>
    </w:p>
    <w:p w:rsidR="00854A0B" w:rsidRPr="004F10A1" w:rsidRDefault="00854A0B" w:rsidP="00854A0B">
      <w:pPr>
        <w:pStyle w:val="Listaszerbekezds"/>
        <w:ind w:left="360"/>
        <w:jc w:val="center"/>
        <w:rPr>
          <w:b/>
          <w:szCs w:val="28"/>
          <w:lang w:val="en-GB"/>
        </w:rPr>
      </w:pPr>
      <w:r w:rsidRPr="004F10A1">
        <w:rPr>
          <w:b/>
          <w:szCs w:val="28"/>
          <w:lang w:val="uk-UA"/>
        </w:rPr>
        <w:t>Теми практичних занять</w:t>
      </w:r>
    </w:p>
    <w:p w:rsidR="00854A0B" w:rsidRPr="004F10A1" w:rsidRDefault="00854A0B" w:rsidP="00854A0B">
      <w:pPr>
        <w:pStyle w:val="Listaszerbekezds"/>
        <w:ind w:left="360"/>
        <w:rPr>
          <w:b/>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229"/>
        <w:gridCol w:w="1560"/>
      </w:tblGrid>
      <w:tr w:rsidR="004F10A1" w:rsidRPr="004F10A1" w:rsidTr="00E51D6D">
        <w:tc>
          <w:tcPr>
            <w:tcW w:w="567" w:type="dxa"/>
            <w:shd w:val="clear" w:color="auto" w:fill="auto"/>
          </w:tcPr>
          <w:p w:rsidR="00854A0B" w:rsidRPr="004F10A1" w:rsidRDefault="00854A0B" w:rsidP="00E51D6D">
            <w:pPr>
              <w:ind w:left="142" w:hanging="142"/>
              <w:jc w:val="center"/>
              <w:rPr>
                <w:szCs w:val="28"/>
                <w:lang w:val="uk-UA"/>
              </w:rPr>
            </w:pPr>
            <w:r w:rsidRPr="004F10A1">
              <w:rPr>
                <w:szCs w:val="28"/>
                <w:lang w:val="uk-UA"/>
              </w:rPr>
              <w:t>№</w:t>
            </w:r>
          </w:p>
          <w:p w:rsidR="00854A0B" w:rsidRPr="004F10A1" w:rsidRDefault="00854A0B" w:rsidP="00E51D6D">
            <w:pPr>
              <w:ind w:left="142" w:hanging="142"/>
              <w:jc w:val="center"/>
              <w:rPr>
                <w:szCs w:val="28"/>
                <w:lang w:val="uk-UA"/>
              </w:rPr>
            </w:pPr>
            <w:r w:rsidRPr="004F10A1">
              <w:rPr>
                <w:szCs w:val="28"/>
                <w:lang w:val="uk-UA"/>
              </w:rPr>
              <w:t>з/п</w:t>
            </w:r>
          </w:p>
        </w:tc>
        <w:tc>
          <w:tcPr>
            <w:tcW w:w="7229" w:type="dxa"/>
            <w:shd w:val="clear" w:color="auto" w:fill="auto"/>
          </w:tcPr>
          <w:p w:rsidR="00854A0B" w:rsidRPr="004F10A1" w:rsidRDefault="00854A0B" w:rsidP="00E51D6D">
            <w:pPr>
              <w:jc w:val="center"/>
              <w:rPr>
                <w:szCs w:val="28"/>
                <w:lang w:val="uk-UA"/>
              </w:rPr>
            </w:pPr>
            <w:r w:rsidRPr="004F10A1">
              <w:rPr>
                <w:szCs w:val="28"/>
                <w:lang w:val="uk-UA"/>
              </w:rPr>
              <w:t>Назва теми</w:t>
            </w:r>
          </w:p>
        </w:tc>
        <w:tc>
          <w:tcPr>
            <w:tcW w:w="1560" w:type="dxa"/>
            <w:shd w:val="clear" w:color="auto" w:fill="auto"/>
          </w:tcPr>
          <w:p w:rsidR="00854A0B" w:rsidRPr="004F10A1" w:rsidRDefault="00854A0B" w:rsidP="00E51D6D">
            <w:pPr>
              <w:jc w:val="center"/>
              <w:rPr>
                <w:szCs w:val="28"/>
                <w:lang w:val="uk-UA"/>
              </w:rPr>
            </w:pPr>
            <w:r w:rsidRPr="004F10A1">
              <w:rPr>
                <w:szCs w:val="28"/>
                <w:lang w:val="uk-UA"/>
              </w:rPr>
              <w:t>Кількість</w:t>
            </w:r>
          </w:p>
          <w:p w:rsidR="00854A0B" w:rsidRPr="004F10A1" w:rsidRDefault="00854A0B" w:rsidP="00E51D6D">
            <w:pPr>
              <w:jc w:val="center"/>
              <w:rPr>
                <w:szCs w:val="28"/>
                <w:lang w:val="uk-UA"/>
              </w:rPr>
            </w:pPr>
            <w:r w:rsidRPr="004F10A1">
              <w:rPr>
                <w:szCs w:val="28"/>
                <w:lang w:val="uk-UA"/>
              </w:rPr>
              <w:t>годин</w:t>
            </w:r>
          </w:p>
        </w:tc>
      </w:tr>
      <w:tr w:rsidR="004F10A1" w:rsidRPr="004F10A1" w:rsidTr="00E51D6D">
        <w:tc>
          <w:tcPr>
            <w:tcW w:w="567" w:type="dxa"/>
            <w:shd w:val="clear" w:color="auto" w:fill="auto"/>
          </w:tcPr>
          <w:p w:rsidR="00854A0B" w:rsidRPr="004F10A1" w:rsidRDefault="00854A0B" w:rsidP="00EA011D">
            <w:pPr>
              <w:pStyle w:val="Listaszerbekezds"/>
              <w:numPr>
                <w:ilvl w:val="0"/>
                <w:numId w:val="4"/>
              </w:numPr>
            </w:pPr>
          </w:p>
        </w:tc>
        <w:tc>
          <w:tcPr>
            <w:tcW w:w="7229" w:type="dxa"/>
            <w:shd w:val="clear" w:color="auto" w:fill="auto"/>
          </w:tcPr>
          <w:p w:rsidR="00854A0B" w:rsidRPr="004F10A1" w:rsidRDefault="00854A0B" w:rsidP="006A0083">
            <w:pPr>
              <w:rPr>
                <w:lang w:val="en-US"/>
              </w:rPr>
            </w:pPr>
            <w:r w:rsidRPr="004F10A1">
              <w:rPr>
                <w:lang w:val="en-US"/>
              </w:rPr>
              <w:t xml:space="preserve">Seminar1. </w:t>
            </w:r>
            <w:r w:rsidR="00573B18" w:rsidRPr="004F10A1">
              <w:rPr>
                <w:szCs w:val="28"/>
                <w:lang w:val="en-US"/>
              </w:rPr>
              <w:t>Second Language Acquisition as a field of study.</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327"/>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6A0083">
            <w:pPr>
              <w:rPr>
                <w:lang w:val="en-US"/>
              </w:rPr>
            </w:pPr>
            <w:r w:rsidRPr="004F10A1">
              <w:rPr>
                <w:lang w:val="en-US"/>
              </w:rPr>
              <w:t xml:space="preserve">Seminar 2. </w:t>
            </w:r>
            <w:r w:rsidR="00573B18" w:rsidRPr="004F10A1">
              <w:rPr>
                <w:szCs w:val="28"/>
                <w:lang w:val="en-GB"/>
              </w:rPr>
              <w:t>Schools of thought in second language acquisition</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264"/>
        </w:trPr>
        <w:tc>
          <w:tcPr>
            <w:tcW w:w="567" w:type="dxa"/>
            <w:shd w:val="clear" w:color="auto" w:fill="auto"/>
          </w:tcPr>
          <w:p w:rsidR="00854A0B" w:rsidRPr="004F10A1" w:rsidRDefault="00854A0B" w:rsidP="00EA011D">
            <w:pPr>
              <w:pStyle w:val="Listaszerbekezds"/>
              <w:numPr>
                <w:ilvl w:val="0"/>
                <w:numId w:val="4"/>
              </w:numPr>
            </w:pPr>
          </w:p>
        </w:tc>
        <w:tc>
          <w:tcPr>
            <w:tcW w:w="7229" w:type="dxa"/>
            <w:shd w:val="clear" w:color="auto" w:fill="auto"/>
          </w:tcPr>
          <w:p w:rsidR="00854A0B" w:rsidRPr="004F10A1" w:rsidRDefault="00854A0B" w:rsidP="006A0083">
            <w:pPr>
              <w:rPr>
                <w:lang w:val="en-US"/>
              </w:rPr>
            </w:pPr>
            <w:r w:rsidRPr="004F10A1">
              <w:rPr>
                <w:lang w:val="en-US"/>
              </w:rPr>
              <w:t xml:space="preserve">Seminar 3. </w:t>
            </w:r>
            <w:r w:rsidR="00573B18" w:rsidRPr="004F10A1">
              <w:rPr>
                <w:szCs w:val="28"/>
                <w:lang w:val="en-US"/>
              </w:rPr>
              <w:t>First Language Acquisition Theories</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230"/>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E51D6D">
            <w:pPr>
              <w:rPr>
                <w:lang w:val="en-US"/>
              </w:rPr>
            </w:pPr>
            <w:r w:rsidRPr="004F10A1">
              <w:rPr>
                <w:lang w:val="en-US"/>
              </w:rPr>
              <w:t xml:space="preserve">Seminar 4. </w:t>
            </w:r>
            <w:r w:rsidR="00573B18" w:rsidRPr="004F10A1">
              <w:rPr>
                <w:szCs w:val="28"/>
                <w:lang w:val="en-US"/>
              </w:rPr>
              <w:t>Second Language Acquisition Theories</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426"/>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6A0083">
            <w:pPr>
              <w:rPr>
                <w:lang w:val="en-US"/>
              </w:rPr>
            </w:pPr>
            <w:r w:rsidRPr="004F10A1">
              <w:rPr>
                <w:lang w:val="en-US"/>
              </w:rPr>
              <w:t xml:space="preserve">Seminar 5. </w:t>
            </w:r>
            <w:r w:rsidR="00573B18" w:rsidRPr="004F10A1">
              <w:rPr>
                <w:szCs w:val="28"/>
                <w:lang w:val="en-US"/>
              </w:rPr>
              <w:t>Age and second language acquisition</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366"/>
        </w:trPr>
        <w:tc>
          <w:tcPr>
            <w:tcW w:w="567" w:type="dxa"/>
            <w:shd w:val="clear" w:color="auto" w:fill="auto"/>
          </w:tcPr>
          <w:p w:rsidR="00854A0B" w:rsidRPr="004F10A1" w:rsidRDefault="00854A0B" w:rsidP="00EA011D">
            <w:pPr>
              <w:pStyle w:val="Listaszerbekezds"/>
              <w:numPr>
                <w:ilvl w:val="0"/>
                <w:numId w:val="4"/>
              </w:numPr>
            </w:pPr>
          </w:p>
        </w:tc>
        <w:tc>
          <w:tcPr>
            <w:tcW w:w="7229" w:type="dxa"/>
            <w:shd w:val="clear" w:color="auto" w:fill="auto"/>
          </w:tcPr>
          <w:p w:rsidR="00854A0B" w:rsidRPr="004F10A1" w:rsidRDefault="00854A0B" w:rsidP="006A0083">
            <w:pPr>
              <w:rPr>
                <w:lang w:val="en-US"/>
              </w:rPr>
            </w:pPr>
            <w:r w:rsidRPr="004F10A1">
              <w:rPr>
                <w:lang w:val="en-US"/>
              </w:rPr>
              <w:t xml:space="preserve">Seminar 6. </w:t>
            </w:r>
            <w:r w:rsidR="00573B18" w:rsidRPr="004F10A1">
              <w:rPr>
                <w:szCs w:val="28"/>
                <w:lang w:val="en-US"/>
              </w:rPr>
              <w:t>Psychological factors and second language acquisition</w:t>
            </w:r>
          </w:p>
        </w:tc>
        <w:tc>
          <w:tcPr>
            <w:tcW w:w="1560" w:type="dxa"/>
            <w:shd w:val="clear" w:color="auto" w:fill="auto"/>
          </w:tcPr>
          <w:p w:rsidR="00854A0B" w:rsidRPr="005755F5" w:rsidRDefault="005755F5" w:rsidP="00E51D6D">
            <w:pPr>
              <w:rPr>
                <w:lang w:val="uk-UA"/>
              </w:rPr>
            </w:pPr>
            <w:r>
              <w:rPr>
                <w:lang w:val="uk-UA"/>
              </w:rPr>
              <w:t>6</w:t>
            </w:r>
          </w:p>
        </w:tc>
      </w:tr>
      <w:tr w:rsidR="004F10A1" w:rsidRPr="004F10A1" w:rsidTr="00E51D6D">
        <w:trPr>
          <w:trHeight w:val="383"/>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6A0083">
            <w:pPr>
              <w:rPr>
                <w:lang w:val="en-US"/>
              </w:rPr>
            </w:pPr>
            <w:r w:rsidRPr="004F10A1">
              <w:rPr>
                <w:lang w:val="en-US"/>
              </w:rPr>
              <w:t xml:space="preserve">Seminar 7. </w:t>
            </w:r>
            <w:r w:rsidR="00573B18" w:rsidRPr="004F10A1">
              <w:rPr>
                <w:szCs w:val="28"/>
                <w:lang w:val="en-US"/>
              </w:rPr>
              <w:t>Language Learning Styles and Strategies</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291"/>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6A0083">
            <w:pPr>
              <w:rPr>
                <w:szCs w:val="28"/>
                <w:lang w:val="en-US"/>
              </w:rPr>
            </w:pPr>
            <w:r w:rsidRPr="004F10A1">
              <w:rPr>
                <w:lang w:val="en-US"/>
              </w:rPr>
              <w:t xml:space="preserve">Seminar 8. </w:t>
            </w:r>
            <w:r w:rsidR="00573B18" w:rsidRPr="004F10A1">
              <w:rPr>
                <w:szCs w:val="28"/>
                <w:lang w:val="en-US"/>
              </w:rPr>
              <w:t>The Linguistics of Second Language Acquisition. The development of a second language</w:t>
            </w:r>
          </w:p>
        </w:tc>
        <w:tc>
          <w:tcPr>
            <w:tcW w:w="1560" w:type="dxa"/>
            <w:shd w:val="clear" w:color="auto" w:fill="auto"/>
          </w:tcPr>
          <w:p w:rsidR="00854A0B" w:rsidRPr="005755F5" w:rsidRDefault="005755F5" w:rsidP="00E51D6D">
            <w:pPr>
              <w:rPr>
                <w:lang w:val="uk-UA"/>
              </w:rPr>
            </w:pPr>
            <w:r>
              <w:rPr>
                <w:lang w:val="uk-UA"/>
              </w:rPr>
              <w:t>4</w:t>
            </w:r>
          </w:p>
        </w:tc>
      </w:tr>
      <w:tr w:rsidR="004F10A1" w:rsidRPr="004F10A1" w:rsidTr="00E51D6D">
        <w:trPr>
          <w:trHeight w:val="351"/>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6A0083">
            <w:pPr>
              <w:rPr>
                <w:lang w:val="en-US"/>
              </w:rPr>
            </w:pPr>
            <w:r w:rsidRPr="004F10A1">
              <w:rPr>
                <w:lang w:val="en-US"/>
              </w:rPr>
              <w:t xml:space="preserve">Seminar 9. </w:t>
            </w:r>
            <w:r w:rsidR="00573B18" w:rsidRPr="004F10A1">
              <w:rPr>
                <w:szCs w:val="28"/>
                <w:lang w:val="en-US"/>
              </w:rPr>
              <w:t>Approaches to the study of SLA</w:t>
            </w:r>
          </w:p>
        </w:tc>
        <w:tc>
          <w:tcPr>
            <w:tcW w:w="1560" w:type="dxa"/>
            <w:shd w:val="clear" w:color="auto" w:fill="auto"/>
          </w:tcPr>
          <w:p w:rsidR="00854A0B" w:rsidRPr="005755F5" w:rsidRDefault="005755F5" w:rsidP="00E51D6D">
            <w:pPr>
              <w:rPr>
                <w:lang w:val="uk-UA"/>
              </w:rPr>
            </w:pPr>
            <w:r>
              <w:rPr>
                <w:lang w:val="uk-UA"/>
              </w:rPr>
              <w:t>4</w:t>
            </w:r>
          </w:p>
        </w:tc>
      </w:tr>
      <w:tr w:rsidR="004F10A1" w:rsidRPr="004F10A1" w:rsidTr="00E51D6D">
        <w:trPr>
          <w:trHeight w:val="317"/>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E51D6D">
            <w:pPr>
              <w:rPr>
                <w:lang w:val="en-GB"/>
              </w:rPr>
            </w:pPr>
            <w:r w:rsidRPr="004F10A1">
              <w:rPr>
                <w:lang w:val="en-US"/>
              </w:rPr>
              <w:t>Seminar</w:t>
            </w:r>
            <w:r w:rsidR="00573B18" w:rsidRPr="004F10A1">
              <w:rPr>
                <w:lang w:val="en-GB"/>
              </w:rPr>
              <w:t xml:space="preserve"> 10</w:t>
            </w:r>
            <w:r w:rsidRPr="004F10A1">
              <w:rPr>
                <w:lang w:val="en-GB"/>
              </w:rPr>
              <w:t xml:space="preserve">. Presentation of </w:t>
            </w:r>
            <w:r w:rsidR="006A0083" w:rsidRPr="004F10A1">
              <w:rPr>
                <w:lang w:val="en-GB"/>
              </w:rPr>
              <w:t xml:space="preserve">results of </w:t>
            </w:r>
            <w:r w:rsidR="00DA4F62" w:rsidRPr="004F10A1">
              <w:rPr>
                <w:lang w:val="en-GB"/>
              </w:rPr>
              <w:t xml:space="preserve">an </w:t>
            </w:r>
            <w:r w:rsidR="006A0083" w:rsidRPr="004F10A1">
              <w:rPr>
                <w:lang w:val="en-GB"/>
              </w:rPr>
              <w:t>individual research project.</w:t>
            </w:r>
            <w:r w:rsidRPr="004F10A1">
              <w:rPr>
                <w:lang w:val="en-GB"/>
              </w:rPr>
              <w:t xml:space="preserve"> </w:t>
            </w:r>
          </w:p>
        </w:tc>
        <w:tc>
          <w:tcPr>
            <w:tcW w:w="1560" w:type="dxa"/>
            <w:shd w:val="clear" w:color="auto" w:fill="auto"/>
          </w:tcPr>
          <w:p w:rsidR="00854A0B" w:rsidRPr="004F10A1" w:rsidRDefault="00854A0B" w:rsidP="00E51D6D">
            <w:pPr>
              <w:rPr>
                <w:lang w:val="en-GB"/>
              </w:rPr>
            </w:pPr>
            <w:r w:rsidRPr="004F10A1">
              <w:rPr>
                <w:lang w:val="en-GB"/>
              </w:rPr>
              <w:t>2</w:t>
            </w:r>
          </w:p>
        </w:tc>
      </w:tr>
      <w:tr w:rsidR="004F10A1" w:rsidRPr="004F10A1" w:rsidTr="00E51D6D">
        <w:trPr>
          <w:trHeight w:val="339"/>
        </w:trPr>
        <w:tc>
          <w:tcPr>
            <w:tcW w:w="567" w:type="dxa"/>
            <w:shd w:val="clear" w:color="auto" w:fill="auto"/>
          </w:tcPr>
          <w:p w:rsidR="00854A0B" w:rsidRPr="004F10A1" w:rsidRDefault="00854A0B" w:rsidP="00E51D6D">
            <w:pPr>
              <w:rPr>
                <w:lang w:val="en-GB"/>
              </w:rPr>
            </w:pPr>
          </w:p>
        </w:tc>
        <w:tc>
          <w:tcPr>
            <w:tcW w:w="7229" w:type="dxa"/>
            <w:shd w:val="clear" w:color="auto" w:fill="auto"/>
          </w:tcPr>
          <w:p w:rsidR="00854A0B" w:rsidRPr="004F10A1" w:rsidRDefault="00854A0B" w:rsidP="00E51D6D">
            <w:pPr>
              <w:rPr>
                <w:lang w:val="en-US"/>
              </w:rPr>
            </w:pPr>
            <w:r w:rsidRPr="004F10A1">
              <w:rPr>
                <w:lang w:val="en-US"/>
              </w:rPr>
              <w:t>Module test.</w:t>
            </w:r>
          </w:p>
        </w:tc>
        <w:tc>
          <w:tcPr>
            <w:tcW w:w="1560" w:type="dxa"/>
            <w:shd w:val="clear" w:color="auto" w:fill="auto"/>
          </w:tcPr>
          <w:p w:rsidR="00854A0B" w:rsidRPr="005755F5" w:rsidRDefault="005755F5" w:rsidP="00E51D6D">
            <w:pPr>
              <w:rPr>
                <w:lang w:val="uk-UA"/>
              </w:rPr>
            </w:pPr>
            <w:r>
              <w:rPr>
                <w:lang w:val="uk-UA"/>
              </w:rPr>
              <w:t>2</w:t>
            </w:r>
          </w:p>
        </w:tc>
      </w:tr>
      <w:tr w:rsidR="00854A0B" w:rsidRPr="004F10A1" w:rsidTr="00E51D6D">
        <w:tc>
          <w:tcPr>
            <w:tcW w:w="567" w:type="dxa"/>
            <w:shd w:val="clear" w:color="auto" w:fill="auto"/>
          </w:tcPr>
          <w:p w:rsidR="00854A0B" w:rsidRPr="004F10A1" w:rsidRDefault="00854A0B" w:rsidP="00E51D6D">
            <w:pPr>
              <w:rPr>
                <w:lang w:val="en-US"/>
              </w:rPr>
            </w:pPr>
          </w:p>
        </w:tc>
        <w:tc>
          <w:tcPr>
            <w:tcW w:w="7229" w:type="dxa"/>
            <w:shd w:val="clear" w:color="auto" w:fill="auto"/>
          </w:tcPr>
          <w:p w:rsidR="00854A0B" w:rsidRPr="004F10A1" w:rsidRDefault="00854A0B" w:rsidP="00E51D6D">
            <w:pPr>
              <w:rPr>
                <w:lang w:val="en-US"/>
              </w:rPr>
            </w:pPr>
            <w:r w:rsidRPr="004F10A1">
              <w:t>Разом</w:t>
            </w:r>
            <w:r w:rsidRPr="004F10A1">
              <w:rPr>
                <w:lang w:val="en-US"/>
              </w:rPr>
              <w:t xml:space="preserve"> </w:t>
            </w:r>
          </w:p>
        </w:tc>
        <w:tc>
          <w:tcPr>
            <w:tcW w:w="1560" w:type="dxa"/>
            <w:shd w:val="clear" w:color="auto" w:fill="auto"/>
          </w:tcPr>
          <w:p w:rsidR="00854A0B" w:rsidRPr="005755F5" w:rsidRDefault="005755F5" w:rsidP="00E51D6D">
            <w:pPr>
              <w:rPr>
                <w:lang w:val="uk-UA"/>
              </w:rPr>
            </w:pPr>
            <w:r>
              <w:rPr>
                <w:lang w:val="uk-UA"/>
              </w:rPr>
              <w:t>30</w:t>
            </w:r>
          </w:p>
        </w:tc>
      </w:tr>
    </w:tbl>
    <w:p w:rsidR="00854A0B" w:rsidRPr="004F10A1" w:rsidRDefault="00854A0B" w:rsidP="00854A0B">
      <w:pPr>
        <w:ind w:left="7513" w:hanging="425"/>
        <w:rPr>
          <w:lang w:val="uk-UA"/>
        </w:rPr>
      </w:pPr>
    </w:p>
    <w:p w:rsidR="00854A0B" w:rsidRPr="004F10A1" w:rsidRDefault="00854A0B" w:rsidP="00854A0B">
      <w:pPr>
        <w:ind w:left="7513" w:hanging="6946"/>
        <w:rPr>
          <w:lang w:val="uk-UA"/>
        </w:rPr>
      </w:pPr>
      <w:r w:rsidRPr="004F10A1">
        <w:rPr>
          <w:lang w:val="uk-UA"/>
        </w:rPr>
        <w:t xml:space="preserve">                                                                                                    </w:t>
      </w:r>
    </w:p>
    <w:p w:rsidR="00854A0B" w:rsidRPr="004F10A1" w:rsidRDefault="00854A0B" w:rsidP="00854A0B">
      <w:pPr>
        <w:jc w:val="center"/>
        <w:rPr>
          <w:b/>
          <w:szCs w:val="28"/>
          <w:lang w:val="uk-UA"/>
        </w:rPr>
      </w:pPr>
      <w:r w:rsidRPr="004F10A1">
        <w:rPr>
          <w:b/>
          <w:szCs w:val="28"/>
          <w:lang w:val="uk-UA"/>
        </w:rPr>
        <w:t>Самостійна робота</w:t>
      </w:r>
    </w:p>
    <w:p w:rsidR="00854A0B" w:rsidRPr="004F10A1" w:rsidRDefault="00854A0B" w:rsidP="00854A0B">
      <w:pPr>
        <w:jc w:val="center"/>
        <w:rPr>
          <w:b/>
          <w:szCs w:val="28"/>
          <w:lang w:val="uk-UA"/>
        </w:rPr>
      </w:pPr>
    </w:p>
    <w:p w:rsidR="00854A0B" w:rsidRPr="004F10A1" w:rsidRDefault="00854A0B" w:rsidP="00854A0B">
      <w:pPr>
        <w:autoSpaceDE w:val="0"/>
        <w:autoSpaceDN w:val="0"/>
        <w:adjustRightInd w:val="0"/>
        <w:jc w:val="both"/>
        <w:rPr>
          <w:szCs w:val="28"/>
          <w:lang w:eastAsia="en-US"/>
        </w:rPr>
      </w:pPr>
      <w:r w:rsidRPr="004F10A1">
        <w:rPr>
          <w:b/>
          <w:bCs/>
          <w:szCs w:val="28"/>
          <w:lang w:eastAsia="en-US"/>
        </w:rPr>
        <w:t xml:space="preserve">Види самостійної роботи: </w:t>
      </w:r>
    </w:p>
    <w:p w:rsidR="00854A0B" w:rsidRPr="004F10A1" w:rsidRDefault="00854A0B" w:rsidP="00EA011D">
      <w:pPr>
        <w:pStyle w:val="Listaszerbekezds"/>
        <w:numPr>
          <w:ilvl w:val="0"/>
          <w:numId w:val="6"/>
        </w:numPr>
        <w:autoSpaceDE w:val="0"/>
        <w:autoSpaceDN w:val="0"/>
        <w:adjustRightInd w:val="0"/>
        <w:spacing w:after="31"/>
        <w:jc w:val="both"/>
        <w:rPr>
          <w:szCs w:val="28"/>
          <w:lang w:eastAsia="en-US"/>
        </w:rPr>
      </w:pPr>
      <w:r w:rsidRPr="004F10A1">
        <w:rPr>
          <w:szCs w:val="28"/>
          <w:lang w:eastAsia="en-US"/>
        </w:rPr>
        <w:t xml:space="preserve">підготовка до </w:t>
      </w:r>
      <w:r w:rsidRPr="004F10A1">
        <w:rPr>
          <w:szCs w:val="28"/>
          <w:lang w:val="uk-UA" w:eastAsia="en-US"/>
        </w:rPr>
        <w:t xml:space="preserve">лекційних і </w:t>
      </w:r>
      <w:r w:rsidRPr="004F10A1">
        <w:rPr>
          <w:szCs w:val="28"/>
          <w:lang w:eastAsia="en-US"/>
        </w:rPr>
        <w:t xml:space="preserve">практичних занять; </w:t>
      </w:r>
    </w:p>
    <w:p w:rsidR="00854A0B" w:rsidRPr="004F10A1" w:rsidRDefault="00854A0B" w:rsidP="00EA011D">
      <w:pPr>
        <w:pStyle w:val="Listaszerbekezds"/>
        <w:numPr>
          <w:ilvl w:val="0"/>
          <w:numId w:val="6"/>
        </w:numPr>
        <w:autoSpaceDE w:val="0"/>
        <w:autoSpaceDN w:val="0"/>
        <w:adjustRightInd w:val="0"/>
        <w:spacing w:after="31"/>
        <w:jc w:val="both"/>
        <w:rPr>
          <w:szCs w:val="28"/>
          <w:lang w:eastAsia="en-US"/>
        </w:rPr>
      </w:pPr>
      <w:r w:rsidRPr="004F10A1">
        <w:rPr>
          <w:szCs w:val="28"/>
          <w:lang w:eastAsia="en-US"/>
        </w:rPr>
        <w:t>самостійна позааудиторна робота над виконанням завдань навчального і творчого</w:t>
      </w:r>
      <w:r w:rsidRPr="004F10A1">
        <w:rPr>
          <w:szCs w:val="28"/>
          <w:lang w:val="uk-UA" w:eastAsia="en-US"/>
        </w:rPr>
        <w:t>-пошукового</w:t>
      </w:r>
      <w:r w:rsidRPr="004F10A1">
        <w:rPr>
          <w:szCs w:val="28"/>
          <w:lang w:eastAsia="en-US"/>
        </w:rPr>
        <w:t xml:space="preserve"> характеру; </w:t>
      </w:r>
    </w:p>
    <w:p w:rsidR="00854A0B" w:rsidRPr="004F10A1" w:rsidRDefault="00854A0B" w:rsidP="00EA011D">
      <w:pPr>
        <w:pStyle w:val="Listaszerbekezds"/>
        <w:numPr>
          <w:ilvl w:val="0"/>
          <w:numId w:val="6"/>
        </w:numPr>
        <w:autoSpaceDE w:val="0"/>
        <w:autoSpaceDN w:val="0"/>
        <w:adjustRightInd w:val="0"/>
        <w:spacing w:after="31"/>
        <w:jc w:val="both"/>
        <w:rPr>
          <w:szCs w:val="28"/>
          <w:lang w:eastAsia="en-US"/>
        </w:rPr>
      </w:pPr>
      <w:r w:rsidRPr="004F10A1">
        <w:rPr>
          <w:szCs w:val="28"/>
          <w:lang w:eastAsia="en-US"/>
        </w:rPr>
        <w:t>самостійний пошук та опрацювання додаткової інформації на</w:t>
      </w:r>
      <w:r w:rsidRPr="004F10A1">
        <w:rPr>
          <w:szCs w:val="28"/>
          <w:lang w:val="uk-UA" w:eastAsia="en-US"/>
        </w:rPr>
        <w:t>д</w:t>
      </w:r>
      <w:r w:rsidRPr="004F10A1">
        <w:rPr>
          <w:szCs w:val="28"/>
          <w:lang w:eastAsia="en-US"/>
        </w:rPr>
        <w:t xml:space="preserve"> темами практичних занять; </w:t>
      </w:r>
    </w:p>
    <w:p w:rsidR="00854A0B" w:rsidRPr="004F10A1" w:rsidRDefault="00854A0B" w:rsidP="00EA011D">
      <w:pPr>
        <w:pStyle w:val="Listaszerbekezds"/>
        <w:numPr>
          <w:ilvl w:val="0"/>
          <w:numId w:val="6"/>
        </w:numPr>
        <w:autoSpaceDE w:val="0"/>
        <w:autoSpaceDN w:val="0"/>
        <w:adjustRightInd w:val="0"/>
        <w:jc w:val="both"/>
        <w:rPr>
          <w:szCs w:val="28"/>
          <w:lang w:eastAsia="en-US"/>
        </w:rPr>
      </w:pPr>
      <w:r w:rsidRPr="004F10A1">
        <w:rPr>
          <w:szCs w:val="28"/>
          <w:lang w:eastAsia="en-US"/>
        </w:rPr>
        <w:t>підготовка до</w:t>
      </w:r>
      <w:r w:rsidRPr="004F10A1">
        <w:rPr>
          <w:szCs w:val="28"/>
          <w:lang w:val="uk-UA" w:eastAsia="en-US"/>
        </w:rPr>
        <w:t xml:space="preserve"> іспиту</w:t>
      </w:r>
      <w:r w:rsidRPr="004F10A1">
        <w:rPr>
          <w:szCs w:val="28"/>
          <w:lang w:eastAsia="en-US"/>
        </w:rPr>
        <w:t xml:space="preserve">; </w:t>
      </w:r>
    </w:p>
    <w:p w:rsidR="00854A0B" w:rsidRPr="004F10A1" w:rsidRDefault="00854A0B" w:rsidP="00EA011D">
      <w:pPr>
        <w:pStyle w:val="Listaszerbekezds"/>
        <w:numPr>
          <w:ilvl w:val="0"/>
          <w:numId w:val="6"/>
        </w:numPr>
        <w:autoSpaceDE w:val="0"/>
        <w:autoSpaceDN w:val="0"/>
        <w:adjustRightInd w:val="0"/>
        <w:jc w:val="both"/>
        <w:rPr>
          <w:szCs w:val="28"/>
          <w:lang w:eastAsia="en-US"/>
        </w:rPr>
      </w:pPr>
      <w:r w:rsidRPr="004F10A1">
        <w:t xml:space="preserve">реферування наукових статей із фахових видань та написання аналітичного огляду за їх матеріалами; </w:t>
      </w:r>
    </w:p>
    <w:p w:rsidR="00854A0B" w:rsidRPr="004F10A1" w:rsidRDefault="00854A0B" w:rsidP="00854A0B">
      <w:pPr>
        <w:jc w:val="both"/>
        <w:rPr>
          <w:b/>
          <w:szCs w:val="28"/>
          <w:lang w:val="uk-UA"/>
        </w:rPr>
      </w:pPr>
    </w:p>
    <w:p w:rsidR="00854A0B" w:rsidRPr="004F10A1" w:rsidRDefault="00854A0B" w:rsidP="00854A0B">
      <w:pPr>
        <w:jc w:val="center"/>
        <w:rPr>
          <w:b/>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F10A1" w:rsidRPr="004F10A1" w:rsidTr="00E51D6D">
        <w:tc>
          <w:tcPr>
            <w:tcW w:w="709" w:type="dxa"/>
            <w:shd w:val="clear" w:color="auto" w:fill="auto"/>
          </w:tcPr>
          <w:p w:rsidR="00854A0B" w:rsidRPr="004F10A1" w:rsidRDefault="00854A0B" w:rsidP="00E51D6D">
            <w:pPr>
              <w:ind w:left="142" w:hanging="142"/>
              <w:jc w:val="center"/>
              <w:rPr>
                <w:lang w:val="uk-UA"/>
              </w:rPr>
            </w:pPr>
            <w:r w:rsidRPr="004F10A1">
              <w:rPr>
                <w:lang w:val="uk-UA"/>
              </w:rPr>
              <w:t>№</w:t>
            </w:r>
          </w:p>
          <w:p w:rsidR="00854A0B" w:rsidRPr="004F10A1" w:rsidRDefault="00854A0B" w:rsidP="00E51D6D">
            <w:pPr>
              <w:ind w:left="142" w:hanging="142"/>
              <w:jc w:val="center"/>
              <w:rPr>
                <w:lang w:val="uk-UA"/>
              </w:rPr>
            </w:pPr>
            <w:r w:rsidRPr="004F10A1">
              <w:rPr>
                <w:lang w:val="uk-UA"/>
              </w:rPr>
              <w:t>з/п</w:t>
            </w:r>
          </w:p>
        </w:tc>
        <w:tc>
          <w:tcPr>
            <w:tcW w:w="7087" w:type="dxa"/>
            <w:shd w:val="clear" w:color="auto" w:fill="auto"/>
          </w:tcPr>
          <w:p w:rsidR="00854A0B" w:rsidRPr="004F10A1" w:rsidRDefault="00854A0B" w:rsidP="00E51D6D">
            <w:pPr>
              <w:jc w:val="center"/>
              <w:rPr>
                <w:lang w:val="uk-UA"/>
              </w:rPr>
            </w:pPr>
            <w:r w:rsidRPr="004F10A1">
              <w:rPr>
                <w:lang w:val="uk-UA"/>
              </w:rPr>
              <w:t>Назва теми</w:t>
            </w:r>
          </w:p>
        </w:tc>
        <w:tc>
          <w:tcPr>
            <w:tcW w:w="1560" w:type="dxa"/>
            <w:shd w:val="clear" w:color="auto" w:fill="auto"/>
          </w:tcPr>
          <w:p w:rsidR="00854A0B" w:rsidRPr="004F10A1" w:rsidRDefault="00854A0B" w:rsidP="00E51D6D">
            <w:pPr>
              <w:jc w:val="center"/>
              <w:rPr>
                <w:lang w:val="uk-UA"/>
              </w:rPr>
            </w:pPr>
            <w:r w:rsidRPr="004F10A1">
              <w:rPr>
                <w:lang w:val="uk-UA"/>
              </w:rPr>
              <w:t>Кількість</w:t>
            </w:r>
          </w:p>
          <w:p w:rsidR="00854A0B" w:rsidRPr="004F10A1" w:rsidRDefault="00854A0B" w:rsidP="00E51D6D">
            <w:pPr>
              <w:jc w:val="center"/>
              <w:rPr>
                <w:lang w:val="uk-UA"/>
              </w:rPr>
            </w:pPr>
            <w:r w:rsidRPr="004F10A1">
              <w:rPr>
                <w:lang w:val="uk-UA"/>
              </w:rPr>
              <w:t>годин</w:t>
            </w:r>
          </w:p>
        </w:tc>
      </w:tr>
      <w:tr w:rsidR="004F10A1" w:rsidRPr="004F10A1" w:rsidTr="00E51D6D">
        <w:tc>
          <w:tcPr>
            <w:tcW w:w="709" w:type="dxa"/>
            <w:shd w:val="clear" w:color="auto" w:fill="auto"/>
          </w:tcPr>
          <w:p w:rsidR="00854A0B" w:rsidRPr="004F10A1" w:rsidRDefault="00854A0B" w:rsidP="00E51D6D">
            <w:pPr>
              <w:rPr>
                <w:lang w:val="uk-UA"/>
              </w:rPr>
            </w:pPr>
            <w:r w:rsidRPr="004F10A1">
              <w:rPr>
                <w:lang w:val="uk-UA"/>
              </w:rPr>
              <w:t>1</w:t>
            </w:r>
          </w:p>
        </w:tc>
        <w:tc>
          <w:tcPr>
            <w:tcW w:w="7087" w:type="dxa"/>
            <w:shd w:val="clear" w:color="auto" w:fill="auto"/>
          </w:tcPr>
          <w:p w:rsidR="00854A0B" w:rsidRPr="004F10A1" w:rsidRDefault="0028751F" w:rsidP="00E51D6D">
            <w:pPr>
              <w:rPr>
                <w:lang w:val="en-GB"/>
              </w:rPr>
            </w:pPr>
            <w:r w:rsidRPr="004F10A1">
              <w:rPr>
                <w:lang w:val="uk-UA"/>
              </w:rPr>
              <w:t>Lear</w:t>
            </w:r>
            <w:proofErr w:type="spellStart"/>
            <w:r w:rsidRPr="004F10A1">
              <w:rPr>
                <w:lang w:val="en-GB"/>
              </w:rPr>
              <w:t>ner</w:t>
            </w:r>
            <w:proofErr w:type="spellEnd"/>
            <w:r w:rsidRPr="004F10A1">
              <w:rPr>
                <w:lang w:val="en-GB"/>
              </w:rPr>
              <w:t xml:space="preserve"> </w:t>
            </w:r>
            <w:proofErr w:type="spellStart"/>
            <w:r w:rsidRPr="004F10A1">
              <w:rPr>
                <w:lang w:val="en-GB"/>
              </w:rPr>
              <w:t>interlanguage</w:t>
            </w:r>
            <w:proofErr w:type="spellEnd"/>
          </w:p>
        </w:tc>
        <w:tc>
          <w:tcPr>
            <w:tcW w:w="1560" w:type="dxa"/>
            <w:shd w:val="clear" w:color="auto" w:fill="auto"/>
          </w:tcPr>
          <w:p w:rsidR="00854A0B" w:rsidRPr="004F10A1" w:rsidRDefault="00854A0B" w:rsidP="00E51D6D">
            <w:pPr>
              <w:rPr>
                <w:lang w:val="uk-UA"/>
              </w:rPr>
            </w:pPr>
          </w:p>
        </w:tc>
      </w:tr>
      <w:tr w:rsidR="004F10A1" w:rsidRPr="004F10A1" w:rsidTr="00E51D6D">
        <w:tc>
          <w:tcPr>
            <w:tcW w:w="709" w:type="dxa"/>
            <w:shd w:val="clear" w:color="auto" w:fill="auto"/>
          </w:tcPr>
          <w:p w:rsidR="00854A0B" w:rsidRPr="004F10A1" w:rsidRDefault="00854A0B" w:rsidP="00E51D6D">
            <w:pPr>
              <w:rPr>
                <w:lang w:val="uk-UA"/>
              </w:rPr>
            </w:pPr>
            <w:r w:rsidRPr="004F10A1">
              <w:rPr>
                <w:lang w:val="uk-UA"/>
              </w:rPr>
              <w:t>2</w:t>
            </w:r>
          </w:p>
        </w:tc>
        <w:tc>
          <w:tcPr>
            <w:tcW w:w="7087" w:type="dxa"/>
            <w:shd w:val="clear" w:color="auto" w:fill="auto"/>
          </w:tcPr>
          <w:p w:rsidR="00854A0B" w:rsidRPr="004F10A1" w:rsidRDefault="0028751F" w:rsidP="00E51D6D">
            <w:pPr>
              <w:rPr>
                <w:lang w:val="en-GB"/>
              </w:rPr>
            </w:pPr>
            <w:r w:rsidRPr="004F10A1">
              <w:rPr>
                <w:lang w:val="en-GB"/>
              </w:rPr>
              <w:t>SLA and linguistics</w:t>
            </w:r>
          </w:p>
        </w:tc>
        <w:tc>
          <w:tcPr>
            <w:tcW w:w="1560" w:type="dxa"/>
            <w:shd w:val="clear" w:color="auto" w:fill="auto"/>
          </w:tcPr>
          <w:p w:rsidR="00854A0B" w:rsidRPr="004F10A1" w:rsidRDefault="00854A0B" w:rsidP="00E51D6D">
            <w:pPr>
              <w:rPr>
                <w:lang w:val="uk-UA"/>
              </w:rPr>
            </w:pPr>
          </w:p>
        </w:tc>
      </w:tr>
      <w:tr w:rsidR="004F10A1" w:rsidRPr="004F10A1" w:rsidTr="00E51D6D">
        <w:trPr>
          <w:trHeight w:val="400"/>
        </w:trPr>
        <w:tc>
          <w:tcPr>
            <w:tcW w:w="709" w:type="dxa"/>
            <w:shd w:val="clear" w:color="auto" w:fill="auto"/>
          </w:tcPr>
          <w:p w:rsidR="00854A0B" w:rsidRPr="004F10A1" w:rsidRDefault="00854A0B" w:rsidP="00E51D6D">
            <w:pPr>
              <w:rPr>
                <w:lang w:val="en-GB"/>
              </w:rPr>
            </w:pPr>
            <w:r w:rsidRPr="004F10A1">
              <w:rPr>
                <w:lang w:val="en-GB"/>
              </w:rPr>
              <w:t>3</w:t>
            </w:r>
          </w:p>
        </w:tc>
        <w:tc>
          <w:tcPr>
            <w:tcW w:w="7087" w:type="dxa"/>
            <w:shd w:val="clear" w:color="auto" w:fill="auto"/>
          </w:tcPr>
          <w:p w:rsidR="00854A0B" w:rsidRPr="004F10A1" w:rsidRDefault="0028751F" w:rsidP="00E51D6D">
            <w:pPr>
              <w:rPr>
                <w:lang w:val="en-GB"/>
              </w:rPr>
            </w:pPr>
            <w:r w:rsidRPr="004F10A1">
              <w:rPr>
                <w:lang w:val="en-GB"/>
              </w:rPr>
              <w:t>Universal grammar</w:t>
            </w:r>
          </w:p>
        </w:tc>
        <w:tc>
          <w:tcPr>
            <w:tcW w:w="1560" w:type="dxa"/>
            <w:shd w:val="clear" w:color="auto" w:fill="auto"/>
          </w:tcPr>
          <w:p w:rsidR="00854A0B" w:rsidRPr="004F10A1" w:rsidRDefault="00854A0B" w:rsidP="00E51D6D">
            <w:pPr>
              <w:rPr>
                <w:lang w:val="uk-UA"/>
              </w:rPr>
            </w:pPr>
          </w:p>
        </w:tc>
      </w:tr>
      <w:tr w:rsidR="004F10A1" w:rsidRPr="0072477F" w:rsidTr="00E51D6D">
        <w:trPr>
          <w:trHeight w:val="350"/>
        </w:trPr>
        <w:tc>
          <w:tcPr>
            <w:tcW w:w="709" w:type="dxa"/>
            <w:shd w:val="clear" w:color="auto" w:fill="auto"/>
          </w:tcPr>
          <w:p w:rsidR="00854A0B" w:rsidRPr="004F10A1" w:rsidRDefault="00854A0B" w:rsidP="00E51D6D">
            <w:pPr>
              <w:rPr>
                <w:lang w:val="en-GB"/>
              </w:rPr>
            </w:pPr>
            <w:r w:rsidRPr="004F10A1">
              <w:rPr>
                <w:lang w:val="en-GB"/>
              </w:rPr>
              <w:t>4</w:t>
            </w:r>
          </w:p>
        </w:tc>
        <w:tc>
          <w:tcPr>
            <w:tcW w:w="7087" w:type="dxa"/>
            <w:shd w:val="clear" w:color="auto" w:fill="auto"/>
          </w:tcPr>
          <w:p w:rsidR="00854A0B" w:rsidRPr="004F10A1" w:rsidRDefault="0028751F" w:rsidP="008B2E95">
            <w:pPr>
              <w:rPr>
                <w:lang w:val="uk-UA"/>
              </w:rPr>
            </w:pPr>
            <w:r w:rsidRPr="004F10A1">
              <w:rPr>
                <w:lang w:val="uk-UA"/>
              </w:rPr>
              <w:t>Variables affecting learning outcome</w:t>
            </w:r>
            <w:r w:rsidRPr="004F10A1">
              <w:rPr>
                <w:lang w:val="en-GB"/>
              </w:rPr>
              <w:t xml:space="preserve">. </w:t>
            </w:r>
            <w:r w:rsidRPr="004F10A1">
              <w:rPr>
                <w:lang w:val="uk-UA"/>
              </w:rPr>
              <w:t>Affective</w:t>
            </w:r>
            <w:r w:rsidR="008B2E95" w:rsidRPr="004F10A1">
              <w:rPr>
                <w:lang w:val="en-GB"/>
              </w:rPr>
              <w:t>, cognitive</w:t>
            </w:r>
            <w:r w:rsidRPr="004F10A1">
              <w:rPr>
                <w:lang w:val="uk-UA"/>
              </w:rPr>
              <w:t xml:space="preserve"> </w:t>
            </w:r>
            <w:r w:rsidRPr="004F10A1">
              <w:rPr>
                <w:lang w:val="en-GB"/>
              </w:rPr>
              <w:t xml:space="preserve">and </w:t>
            </w:r>
            <w:r w:rsidR="008B2E95" w:rsidRPr="004F10A1">
              <w:rPr>
                <w:lang w:val="en-GB"/>
              </w:rPr>
              <w:t>p</w:t>
            </w:r>
            <w:r w:rsidR="00854A0B" w:rsidRPr="004F10A1">
              <w:rPr>
                <w:lang w:val="uk-UA"/>
              </w:rPr>
              <w:t xml:space="preserve">ersonality variables </w:t>
            </w:r>
          </w:p>
        </w:tc>
        <w:tc>
          <w:tcPr>
            <w:tcW w:w="1560" w:type="dxa"/>
            <w:shd w:val="clear" w:color="auto" w:fill="auto"/>
          </w:tcPr>
          <w:p w:rsidR="00854A0B" w:rsidRPr="004F10A1" w:rsidRDefault="00854A0B" w:rsidP="00E51D6D">
            <w:pPr>
              <w:rPr>
                <w:lang w:val="uk-UA"/>
              </w:rPr>
            </w:pPr>
          </w:p>
        </w:tc>
      </w:tr>
      <w:tr w:rsidR="004F10A1" w:rsidRPr="0072477F" w:rsidTr="00E51D6D">
        <w:trPr>
          <w:trHeight w:val="367"/>
        </w:trPr>
        <w:tc>
          <w:tcPr>
            <w:tcW w:w="709" w:type="dxa"/>
            <w:shd w:val="clear" w:color="auto" w:fill="auto"/>
          </w:tcPr>
          <w:p w:rsidR="00854A0B" w:rsidRPr="004F10A1" w:rsidRDefault="00854A0B" w:rsidP="00E51D6D">
            <w:pPr>
              <w:rPr>
                <w:lang w:val="en-GB"/>
              </w:rPr>
            </w:pPr>
            <w:r w:rsidRPr="004F10A1">
              <w:rPr>
                <w:lang w:val="en-GB"/>
              </w:rPr>
              <w:lastRenderedPageBreak/>
              <w:t>5</w:t>
            </w:r>
          </w:p>
        </w:tc>
        <w:tc>
          <w:tcPr>
            <w:tcW w:w="7087" w:type="dxa"/>
            <w:shd w:val="clear" w:color="auto" w:fill="auto"/>
          </w:tcPr>
          <w:p w:rsidR="00854A0B" w:rsidRPr="004F10A1" w:rsidRDefault="008B2E95" w:rsidP="00E51D6D">
            <w:pPr>
              <w:rPr>
                <w:lang w:val="en-US"/>
              </w:rPr>
            </w:pPr>
            <w:r w:rsidRPr="004F10A1">
              <w:rPr>
                <w:lang w:val="en-US"/>
              </w:rPr>
              <w:t>Child language acquisition: first and second</w:t>
            </w:r>
          </w:p>
        </w:tc>
        <w:tc>
          <w:tcPr>
            <w:tcW w:w="1560" w:type="dxa"/>
            <w:shd w:val="clear" w:color="auto" w:fill="auto"/>
          </w:tcPr>
          <w:p w:rsidR="00854A0B" w:rsidRPr="004F10A1" w:rsidRDefault="00854A0B" w:rsidP="00E51D6D">
            <w:pPr>
              <w:rPr>
                <w:lang w:val="uk-UA"/>
              </w:rPr>
            </w:pPr>
          </w:p>
        </w:tc>
      </w:tr>
      <w:tr w:rsidR="004F10A1" w:rsidRPr="004F10A1" w:rsidTr="00E51D6D">
        <w:trPr>
          <w:trHeight w:val="299"/>
        </w:trPr>
        <w:tc>
          <w:tcPr>
            <w:tcW w:w="709" w:type="dxa"/>
            <w:shd w:val="clear" w:color="auto" w:fill="auto"/>
          </w:tcPr>
          <w:p w:rsidR="00854A0B" w:rsidRPr="004F10A1" w:rsidRDefault="00854A0B" w:rsidP="00E51D6D">
            <w:pPr>
              <w:rPr>
                <w:lang w:val="en-GB"/>
              </w:rPr>
            </w:pPr>
            <w:r w:rsidRPr="004F10A1">
              <w:rPr>
                <w:lang w:val="en-GB"/>
              </w:rPr>
              <w:t>6</w:t>
            </w:r>
          </w:p>
        </w:tc>
        <w:tc>
          <w:tcPr>
            <w:tcW w:w="7087" w:type="dxa"/>
            <w:shd w:val="clear" w:color="auto" w:fill="auto"/>
          </w:tcPr>
          <w:p w:rsidR="00854A0B" w:rsidRPr="004F10A1" w:rsidRDefault="008B2E95" w:rsidP="00E51D6D">
            <w:pPr>
              <w:rPr>
                <w:lang w:val="uk-UA"/>
              </w:rPr>
            </w:pPr>
            <w:r w:rsidRPr="004F10A1">
              <w:t>Instructed second language learning</w:t>
            </w:r>
          </w:p>
        </w:tc>
        <w:tc>
          <w:tcPr>
            <w:tcW w:w="1560" w:type="dxa"/>
            <w:shd w:val="clear" w:color="auto" w:fill="auto"/>
          </w:tcPr>
          <w:p w:rsidR="00854A0B" w:rsidRPr="004F10A1" w:rsidRDefault="00854A0B" w:rsidP="00E51D6D">
            <w:pPr>
              <w:rPr>
                <w:lang w:val="uk-UA"/>
              </w:rPr>
            </w:pPr>
          </w:p>
        </w:tc>
      </w:tr>
      <w:tr w:rsidR="004F10A1" w:rsidRPr="004F10A1" w:rsidTr="00E51D6D">
        <w:trPr>
          <w:trHeight w:val="339"/>
        </w:trPr>
        <w:tc>
          <w:tcPr>
            <w:tcW w:w="709" w:type="dxa"/>
            <w:shd w:val="clear" w:color="auto" w:fill="auto"/>
          </w:tcPr>
          <w:p w:rsidR="00854A0B" w:rsidRPr="004F10A1" w:rsidRDefault="00854A0B" w:rsidP="00E51D6D">
            <w:pPr>
              <w:rPr>
                <w:lang w:val="en-GB"/>
              </w:rPr>
            </w:pPr>
            <w:r w:rsidRPr="004F10A1">
              <w:rPr>
                <w:lang w:val="en-GB"/>
              </w:rPr>
              <w:t>7</w:t>
            </w:r>
          </w:p>
        </w:tc>
        <w:tc>
          <w:tcPr>
            <w:tcW w:w="7087" w:type="dxa"/>
            <w:shd w:val="clear" w:color="auto" w:fill="auto"/>
          </w:tcPr>
          <w:p w:rsidR="00854A0B" w:rsidRPr="004F10A1" w:rsidRDefault="00854A0B" w:rsidP="00E51D6D">
            <w:pPr>
              <w:rPr>
                <w:lang w:val="uk-UA"/>
              </w:rPr>
            </w:pPr>
            <w:r w:rsidRPr="004F10A1">
              <w:rPr>
                <w:lang w:val="uk-UA"/>
              </w:rPr>
              <w:t>Learning strategies</w:t>
            </w:r>
            <w:r w:rsidRPr="004F10A1">
              <w:rPr>
                <w:webHidden/>
                <w:lang w:val="uk-UA"/>
              </w:rPr>
              <w:tab/>
            </w:r>
          </w:p>
        </w:tc>
        <w:tc>
          <w:tcPr>
            <w:tcW w:w="1560" w:type="dxa"/>
            <w:shd w:val="clear" w:color="auto" w:fill="auto"/>
          </w:tcPr>
          <w:p w:rsidR="00854A0B" w:rsidRPr="004F10A1" w:rsidRDefault="00854A0B" w:rsidP="00E51D6D">
            <w:pPr>
              <w:rPr>
                <w:lang w:val="uk-UA"/>
              </w:rPr>
            </w:pPr>
          </w:p>
        </w:tc>
      </w:tr>
      <w:tr w:rsidR="004F10A1" w:rsidRPr="004F10A1" w:rsidTr="00E51D6D">
        <w:trPr>
          <w:trHeight w:val="393"/>
        </w:trPr>
        <w:tc>
          <w:tcPr>
            <w:tcW w:w="709" w:type="dxa"/>
            <w:shd w:val="clear" w:color="auto" w:fill="auto"/>
          </w:tcPr>
          <w:p w:rsidR="00854A0B" w:rsidRPr="004F10A1" w:rsidRDefault="00854A0B" w:rsidP="00E51D6D">
            <w:pPr>
              <w:rPr>
                <w:lang w:val="en-GB"/>
              </w:rPr>
            </w:pPr>
            <w:r w:rsidRPr="004F10A1">
              <w:rPr>
                <w:lang w:val="en-GB"/>
              </w:rPr>
              <w:t>8</w:t>
            </w:r>
          </w:p>
        </w:tc>
        <w:tc>
          <w:tcPr>
            <w:tcW w:w="7087" w:type="dxa"/>
            <w:shd w:val="clear" w:color="auto" w:fill="auto"/>
          </w:tcPr>
          <w:p w:rsidR="00854A0B" w:rsidRPr="004F10A1" w:rsidRDefault="00854A0B" w:rsidP="00E51D6D">
            <w:pPr>
              <w:rPr>
                <w:lang w:val="uk-UA"/>
              </w:rPr>
            </w:pPr>
            <w:r w:rsidRPr="004F10A1">
              <w:rPr>
                <w:lang w:val="uk-UA"/>
              </w:rPr>
              <w:t>Facilitating learning</w:t>
            </w:r>
          </w:p>
        </w:tc>
        <w:tc>
          <w:tcPr>
            <w:tcW w:w="1560" w:type="dxa"/>
            <w:shd w:val="clear" w:color="auto" w:fill="auto"/>
          </w:tcPr>
          <w:p w:rsidR="00854A0B" w:rsidRPr="004F10A1" w:rsidRDefault="00854A0B" w:rsidP="00E51D6D">
            <w:pPr>
              <w:rPr>
                <w:lang w:val="uk-UA"/>
              </w:rPr>
            </w:pPr>
          </w:p>
        </w:tc>
      </w:tr>
      <w:tr w:rsidR="00854A0B" w:rsidRPr="004F10A1" w:rsidTr="00E51D6D">
        <w:trPr>
          <w:trHeight w:val="366"/>
        </w:trPr>
        <w:tc>
          <w:tcPr>
            <w:tcW w:w="709" w:type="dxa"/>
            <w:shd w:val="clear" w:color="auto" w:fill="auto"/>
          </w:tcPr>
          <w:p w:rsidR="00854A0B" w:rsidRPr="004F10A1" w:rsidRDefault="00854A0B" w:rsidP="00E51D6D">
            <w:pPr>
              <w:rPr>
                <w:lang w:val="uk-UA"/>
              </w:rPr>
            </w:pPr>
          </w:p>
        </w:tc>
        <w:tc>
          <w:tcPr>
            <w:tcW w:w="7087" w:type="dxa"/>
            <w:shd w:val="clear" w:color="auto" w:fill="auto"/>
          </w:tcPr>
          <w:p w:rsidR="00854A0B" w:rsidRPr="004F10A1" w:rsidRDefault="00854A0B" w:rsidP="00E51D6D">
            <w:pPr>
              <w:rPr>
                <w:lang w:val="uk-UA"/>
              </w:rPr>
            </w:pPr>
          </w:p>
        </w:tc>
        <w:tc>
          <w:tcPr>
            <w:tcW w:w="1560" w:type="dxa"/>
            <w:shd w:val="clear" w:color="auto" w:fill="auto"/>
          </w:tcPr>
          <w:p w:rsidR="00854A0B" w:rsidRPr="004F10A1" w:rsidRDefault="00854A0B" w:rsidP="00E51D6D">
            <w:pPr>
              <w:rPr>
                <w:lang w:val="uk-UA"/>
              </w:rPr>
            </w:pPr>
          </w:p>
        </w:tc>
      </w:tr>
    </w:tbl>
    <w:p w:rsidR="00854A0B" w:rsidRPr="004F10A1" w:rsidRDefault="00854A0B" w:rsidP="00854A0B">
      <w:pPr>
        <w:jc w:val="center"/>
        <w:rPr>
          <w:b/>
          <w:szCs w:val="28"/>
          <w:lang w:val="en-GB"/>
        </w:rPr>
      </w:pPr>
    </w:p>
    <w:p w:rsidR="00854A0B" w:rsidRPr="004F10A1" w:rsidRDefault="00854A0B" w:rsidP="00854A0B">
      <w:pPr>
        <w:ind w:left="142" w:firstLine="425"/>
        <w:jc w:val="center"/>
        <w:rPr>
          <w:b/>
          <w:szCs w:val="28"/>
          <w:lang w:val="en-GB"/>
        </w:rPr>
      </w:pPr>
    </w:p>
    <w:p w:rsidR="00854A0B" w:rsidRPr="004F10A1" w:rsidRDefault="00854A0B" w:rsidP="00854A0B">
      <w:pPr>
        <w:ind w:left="142" w:firstLine="567"/>
        <w:jc w:val="center"/>
        <w:rPr>
          <w:b/>
          <w:szCs w:val="28"/>
          <w:lang w:val="en-GB"/>
        </w:rPr>
      </w:pPr>
      <w:r w:rsidRPr="004F10A1">
        <w:rPr>
          <w:b/>
          <w:szCs w:val="28"/>
          <w:lang w:val="uk-UA"/>
        </w:rPr>
        <w:t>Методи навчання</w:t>
      </w:r>
    </w:p>
    <w:p w:rsidR="00854A0B" w:rsidRPr="004F10A1" w:rsidRDefault="00854A0B" w:rsidP="00EA011D">
      <w:pPr>
        <w:pStyle w:val="Default"/>
        <w:numPr>
          <w:ilvl w:val="0"/>
          <w:numId w:val="3"/>
        </w:numPr>
        <w:spacing w:after="7"/>
        <w:rPr>
          <w:color w:val="auto"/>
          <w:sz w:val="28"/>
          <w:szCs w:val="28"/>
          <w:lang w:val="ru-RU"/>
        </w:rPr>
      </w:pPr>
      <w:r w:rsidRPr="004F10A1">
        <w:rPr>
          <w:color w:val="auto"/>
          <w:sz w:val="28"/>
          <w:szCs w:val="28"/>
          <w:lang w:val="uk-UA"/>
        </w:rPr>
        <w:t>лекційні та практичні заняття, сам</w:t>
      </w:r>
      <w:r w:rsidRPr="004F10A1">
        <w:rPr>
          <w:color w:val="auto"/>
          <w:sz w:val="28"/>
          <w:szCs w:val="28"/>
          <w:lang w:val="ru-RU"/>
        </w:rPr>
        <w:t>остійна робота</w:t>
      </w:r>
      <w:r w:rsidRPr="004F10A1">
        <w:rPr>
          <w:color w:val="auto"/>
          <w:sz w:val="28"/>
          <w:szCs w:val="28"/>
          <w:lang w:val="uk-UA"/>
        </w:rPr>
        <w:t>;</w:t>
      </w:r>
      <w:r w:rsidRPr="004F10A1">
        <w:rPr>
          <w:color w:val="auto"/>
          <w:sz w:val="28"/>
          <w:szCs w:val="28"/>
          <w:lang w:val="ru-RU"/>
        </w:rPr>
        <w:t xml:space="preserve"> </w:t>
      </w:r>
    </w:p>
    <w:p w:rsidR="00854A0B" w:rsidRPr="004F10A1" w:rsidRDefault="00854A0B" w:rsidP="00EA011D">
      <w:pPr>
        <w:pStyle w:val="Default"/>
        <w:numPr>
          <w:ilvl w:val="0"/>
          <w:numId w:val="3"/>
        </w:numPr>
        <w:spacing w:after="7"/>
        <w:rPr>
          <w:color w:val="auto"/>
          <w:sz w:val="28"/>
          <w:szCs w:val="28"/>
        </w:rPr>
      </w:pPr>
      <w:r w:rsidRPr="004F10A1">
        <w:rPr>
          <w:color w:val="auto"/>
          <w:sz w:val="28"/>
          <w:szCs w:val="28"/>
          <w:lang w:val="ru-RU"/>
        </w:rPr>
        <w:t>індивідуальні</w:t>
      </w:r>
      <w:r w:rsidRPr="004F10A1">
        <w:rPr>
          <w:color w:val="auto"/>
          <w:sz w:val="28"/>
          <w:szCs w:val="28"/>
        </w:rPr>
        <w:t xml:space="preserve"> </w:t>
      </w:r>
      <w:r w:rsidRPr="004F10A1">
        <w:rPr>
          <w:color w:val="auto"/>
          <w:sz w:val="28"/>
          <w:szCs w:val="28"/>
          <w:lang w:val="ru-RU"/>
        </w:rPr>
        <w:t>творчо</w:t>
      </w:r>
      <w:r w:rsidRPr="004F10A1">
        <w:rPr>
          <w:color w:val="auto"/>
          <w:sz w:val="28"/>
          <w:szCs w:val="28"/>
        </w:rPr>
        <w:t>-</w:t>
      </w:r>
      <w:r w:rsidRPr="004F10A1">
        <w:rPr>
          <w:color w:val="auto"/>
          <w:sz w:val="28"/>
          <w:szCs w:val="28"/>
          <w:lang w:val="ru-RU"/>
        </w:rPr>
        <w:t>пошукові</w:t>
      </w:r>
      <w:r w:rsidRPr="004F10A1">
        <w:rPr>
          <w:color w:val="auto"/>
          <w:sz w:val="28"/>
          <w:szCs w:val="28"/>
        </w:rPr>
        <w:t xml:space="preserve"> </w:t>
      </w:r>
      <w:r w:rsidRPr="004F10A1">
        <w:rPr>
          <w:color w:val="auto"/>
          <w:sz w:val="28"/>
          <w:szCs w:val="28"/>
          <w:lang w:val="ru-RU"/>
        </w:rPr>
        <w:t>завдання</w:t>
      </w:r>
      <w:r w:rsidRPr="004F10A1">
        <w:rPr>
          <w:color w:val="auto"/>
          <w:sz w:val="28"/>
          <w:szCs w:val="28"/>
        </w:rPr>
        <w:t xml:space="preserve">; </w:t>
      </w:r>
    </w:p>
    <w:p w:rsidR="00854A0B" w:rsidRPr="004F10A1" w:rsidRDefault="00854A0B" w:rsidP="00EA011D">
      <w:pPr>
        <w:pStyle w:val="Default"/>
        <w:numPr>
          <w:ilvl w:val="0"/>
          <w:numId w:val="3"/>
        </w:numPr>
        <w:spacing w:after="7"/>
        <w:rPr>
          <w:color w:val="auto"/>
          <w:sz w:val="28"/>
          <w:szCs w:val="28"/>
          <w:lang w:val="ru-RU"/>
        </w:rPr>
      </w:pPr>
      <w:r w:rsidRPr="004F10A1">
        <w:rPr>
          <w:color w:val="auto"/>
          <w:sz w:val="28"/>
          <w:szCs w:val="28"/>
          <w:lang w:val="ru-RU"/>
        </w:rPr>
        <w:t xml:space="preserve">робота з академічною групою, в малих групах, парах, фронтальне та індивідуальне усне та письмове опитування; </w:t>
      </w:r>
    </w:p>
    <w:p w:rsidR="00854A0B" w:rsidRPr="004F10A1" w:rsidRDefault="00854A0B" w:rsidP="00EA011D">
      <w:pPr>
        <w:pStyle w:val="Default"/>
        <w:numPr>
          <w:ilvl w:val="0"/>
          <w:numId w:val="3"/>
        </w:numPr>
        <w:spacing w:after="7"/>
        <w:rPr>
          <w:color w:val="auto"/>
          <w:sz w:val="28"/>
          <w:szCs w:val="28"/>
          <w:lang w:val="ru-RU"/>
        </w:rPr>
      </w:pPr>
      <w:r w:rsidRPr="004F10A1">
        <w:rPr>
          <w:color w:val="auto"/>
          <w:sz w:val="28"/>
          <w:szCs w:val="28"/>
          <w:lang w:val="ru-RU"/>
        </w:rPr>
        <w:t xml:space="preserve">мозковий штурм, групова дискусія, визначення пріоритетів; </w:t>
      </w:r>
    </w:p>
    <w:p w:rsidR="00854A0B" w:rsidRPr="004F10A1" w:rsidRDefault="00854A0B" w:rsidP="00EA011D">
      <w:pPr>
        <w:pStyle w:val="Default"/>
        <w:numPr>
          <w:ilvl w:val="0"/>
          <w:numId w:val="3"/>
        </w:numPr>
        <w:spacing w:after="7"/>
        <w:rPr>
          <w:color w:val="auto"/>
          <w:sz w:val="28"/>
          <w:szCs w:val="28"/>
          <w:lang w:val="ru-RU"/>
        </w:rPr>
      </w:pPr>
      <w:r w:rsidRPr="004F10A1">
        <w:rPr>
          <w:color w:val="auto"/>
          <w:sz w:val="28"/>
          <w:szCs w:val="28"/>
          <w:lang w:val="ru-RU"/>
        </w:rPr>
        <w:t xml:space="preserve">письмове реферування, анотування наукових статей за фахом;  </w:t>
      </w:r>
    </w:p>
    <w:p w:rsidR="00854A0B" w:rsidRPr="004F10A1" w:rsidRDefault="00854A0B" w:rsidP="00EA011D">
      <w:pPr>
        <w:pStyle w:val="Default"/>
        <w:numPr>
          <w:ilvl w:val="0"/>
          <w:numId w:val="3"/>
        </w:numPr>
        <w:spacing w:after="7"/>
        <w:rPr>
          <w:color w:val="auto"/>
          <w:sz w:val="28"/>
          <w:szCs w:val="28"/>
          <w:lang w:val="ru-RU"/>
        </w:rPr>
      </w:pPr>
      <w:r w:rsidRPr="004F10A1">
        <w:rPr>
          <w:color w:val="auto"/>
          <w:sz w:val="28"/>
          <w:szCs w:val="28"/>
          <w:lang w:val="ru-RU"/>
        </w:rPr>
        <w:t xml:space="preserve">розроблення та проведення </w:t>
      </w:r>
      <w:r w:rsidRPr="004F10A1">
        <w:rPr>
          <w:color w:val="auto"/>
          <w:sz w:val="28"/>
          <w:szCs w:val="28"/>
          <w:lang w:val="uk-UA"/>
        </w:rPr>
        <w:t xml:space="preserve">занять </w:t>
      </w:r>
      <w:r w:rsidRPr="004F10A1">
        <w:rPr>
          <w:color w:val="auto"/>
          <w:sz w:val="28"/>
          <w:szCs w:val="28"/>
          <w:lang w:val="ru-RU"/>
        </w:rPr>
        <w:t xml:space="preserve">для розвитку різних видів мовних умінь із застосуванням різних методів викладання ІМ у ЗВО; </w:t>
      </w:r>
    </w:p>
    <w:p w:rsidR="00854A0B" w:rsidRPr="004F10A1" w:rsidRDefault="00854A0B" w:rsidP="00EA011D">
      <w:pPr>
        <w:pStyle w:val="Default"/>
        <w:numPr>
          <w:ilvl w:val="0"/>
          <w:numId w:val="3"/>
        </w:numPr>
        <w:rPr>
          <w:color w:val="auto"/>
          <w:sz w:val="28"/>
          <w:szCs w:val="28"/>
          <w:lang w:val="ru-RU"/>
        </w:rPr>
      </w:pPr>
      <w:r w:rsidRPr="004F10A1">
        <w:rPr>
          <w:color w:val="auto"/>
          <w:sz w:val="28"/>
          <w:szCs w:val="28"/>
          <w:lang w:val="ru-RU"/>
        </w:rPr>
        <w:t xml:space="preserve">укладання методичного портфоліо. </w:t>
      </w:r>
    </w:p>
    <w:p w:rsidR="00854A0B" w:rsidRPr="004F10A1" w:rsidRDefault="00854A0B" w:rsidP="00854A0B">
      <w:pPr>
        <w:ind w:left="142" w:firstLine="567"/>
        <w:jc w:val="center"/>
        <w:rPr>
          <w:b/>
          <w:szCs w:val="28"/>
        </w:rPr>
      </w:pPr>
    </w:p>
    <w:p w:rsidR="00854A0B" w:rsidRPr="004F10A1" w:rsidRDefault="00854A0B" w:rsidP="00854A0B">
      <w:pPr>
        <w:ind w:firstLine="567"/>
        <w:jc w:val="both"/>
        <w:rPr>
          <w:szCs w:val="20"/>
          <w:lang w:val="en-GB"/>
        </w:rPr>
      </w:pPr>
      <w:r w:rsidRPr="004F10A1">
        <w:rPr>
          <w:szCs w:val="20"/>
          <w:lang w:val="uk-UA"/>
        </w:rPr>
        <w:t xml:space="preserve">                                                                                                   </w:t>
      </w:r>
    </w:p>
    <w:p w:rsidR="00854A0B" w:rsidRPr="004F10A1" w:rsidRDefault="00854A0B" w:rsidP="00854A0B">
      <w:pPr>
        <w:ind w:left="142" w:firstLine="567"/>
        <w:jc w:val="center"/>
        <w:rPr>
          <w:b/>
          <w:szCs w:val="28"/>
          <w:lang w:val="uk-UA"/>
        </w:rPr>
      </w:pPr>
      <w:r w:rsidRPr="004F10A1">
        <w:rPr>
          <w:b/>
          <w:szCs w:val="28"/>
          <w:lang w:val="uk-UA"/>
        </w:rPr>
        <w:t xml:space="preserve">Методи контролю                                                                       </w:t>
      </w:r>
    </w:p>
    <w:p w:rsidR="00854A0B" w:rsidRPr="004F10A1" w:rsidRDefault="00854A0B" w:rsidP="00854A0B">
      <w:pPr>
        <w:ind w:left="142" w:firstLine="425"/>
        <w:jc w:val="center"/>
        <w:rPr>
          <w:b/>
          <w:szCs w:val="28"/>
          <w:lang w:val="uk-UA"/>
        </w:rPr>
      </w:pPr>
      <w:r w:rsidRPr="004F10A1">
        <w:rPr>
          <w:b/>
          <w:szCs w:val="28"/>
          <w:lang w:val="uk-UA"/>
        </w:rPr>
        <w:t>1</w:t>
      </w:r>
      <w:r w:rsidRPr="004F10A1">
        <w:rPr>
          <w:b/>
          <w:szCs w:val="28"/>
          <w:lang w:val="hu-HU"/>
        </w:rPr>
        <w:t>1</w:t>
      </w:r>
      <w:r w:rsidRPr="004F10A1">
        <w:rPr>
          <w:b/>
          <w:szCs w:val="28"/>
          <w:lang w:val="uk-UA"/>
        </w:rPr>
        <w:t>. Розподіл балів, які отримують студенти</w:t>
      </w:r>
    </w:p>
    <w:p w:rsidR="00854A0B" w:rsidRPr="004F10A1" w:rsidRDefault="00854A0B" w:rsidP="00854A0B">
      <w:pPr>
        <w:pStyle w:val="Cmsor7"/>
        <w:ind w:firstLine="0"/>
        <w:rPr>
          <w:b w:val="0"/>
          <w:i/>
          <w:sz w:val="24"/>
        </w:rPr>
      </w:pPr>
    </w:p>
    <w:p w:rsidR="00854A0B" w:rsidRPr="004F10A1" w:rsidRDefault="00854A0B" w:rsidP="00854A0B">
      <w:pPr>
        <w:pStyle w:val="Cmsor7"/>
        <w:ind w:firstLine="0"/>
        <w:rPr>
          <w:b w:val="0"/>
          <w:sz w:val="24"/>
        </w:rPr>
      </w:pPr>
    </w:p>
    <w:tbl>
      <w:tblPr>
        <w:tblW w:w="48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512"/>
        <w:gridCol w:w="657"/>
        <w:gridCol w:w="729"/>
        <w:gridCol w:w="579"/>
        <w:gridCol w:w="581"/>
        <w:gridCol w:w="665"/>
        <w:gridCol w:w="498"/>
        <w:gridCol w:w="446"/>
        <w:gridCol w:w="583"/>
        <w:gridCol w:w="729"/>
        <w:gridCol w:w="586"/>
        <w:gridCol w:w="1752"/>
        <w:gridCol w:w="872"/>
      </w:tblGrid>
      <w:tr w:rsidR="004F10A1" w:rsidRPr="004F10A1" w:rsidTr="00E51D6D">
        <w:trPr>
          <w:cantSplit/>
        </w:trPr>
        <w:tc>
          <w:tcPr>
            <w:tcW w:w="3658" w:type="pct"/>
            <w:gridSpan w:val="12"/>
            <w:tcMar>
              <w:left w:w="57" w:type="dxa"/>
              <w:right w:w="57" w:type="dxa"/>
            </w:tcMar>
            <w:vAlign w:val="center"/>
          </w:tcPr>
          <w:p w:rsidR="00854A0B" w:rsidRPr="004F10A1" w:rsidRDefault="00854A0B" w:rsidP="00E51D6D">
            <w:pPr>
              <w:jc w:val="center"/>
              <w:rPr>
                <w:lang w:val="uk-UA"/>
              </w:rPr>
            </w:pPr>
            <w:r w:rsidRPr="004F10A1">
              <w:rPr>
                <w:lang w:val="uk-UA"/>
              </w:rPr>
              <w:t>Поточне тестування та самостійна робота</w:t>
            </w:r>
          </w:p>
        </w:tc>
        <w:tc>
          <w:tcPr>
            <w:tcW w:w="896" w:type="pct"/>
            <w:tcMar>
              <w:left w:w="57" w:type="dxa"/>
              <w:right w:w="57" w:type="dxa"/>
            </w:tcMar>
            <w:vAlign w:val="center"/>
          </w:tcPr>
          <w:p w:rsidR="00854A0B" w:rsidRPr="004F10A1" w:rsidRDefault="00854A0B" w:rsidP="00E51D6D">
            <w:pPr>
              <w:jc w:val="center"/>
              <w:rPr>
                <w:lang w:val="uk-UA"/>
              </w:rPr>
            </w:pPr>
            <w:r w:rsidRPr="004F10A1">
              <w:rPr>
                <w:lang w:val="uk-UA"/>
              </w:rPr>
              <w:t>Підсумковий тест (екзамен)</w:t>
            </w:r>
          </w:p>
        </w:tc>
        <w:tc>
          <w:tcPr>
            <w:tcW w:w="446" w:type="pct"/>
            <w:tcMar>
              <w:left w:w="57" w:type="dxa"/>
              <w:right w:w="57" w:type="dxa"/>
            </w:tcMar>
            <w:vAlign w:val="center"/>
          </w:tcPr>
          <w:p w:rsidR="00854A0B" w:rsidRPr="004F10A1" w:rsidRDefault="00854A0B" w:rsidP="00E51D6D">
            <w:pPr>
              <w:jc w:val="center"/>
              <w:rPr>
                <w:lang w:val="uk-UA"/>
              </w:rPr>
            </w:pPr>
            <w:r w:rsidRPr="004F10A1">
              <w:rPr>
                <w:lang w:val="uk-UA"/>
              </w:rPr>
              <w:t>Сума</w:t>
            </w:r>
          </w:p>
        </w:tc>
      </w:tr>
      <w:tr w:rsidR="004F10A1" w:rsidRPr="004F10A1" w:rsidTr="00E51D6D">
        <w:trPr>
          <w:cantSplit/>
        </w:trPr>
        <w:tc>
          <w:tcPr>
            <w:tcW w:w="898" w:type="pct"/>
            <w:gridSpan w:val="3"/>
            <w:tcMar>
              <w:left w:w="57" w:type="dxa"/>
              <w:right w:w="57" w:type="dxa"/>
            </w:tcMar>
            <w:vAlign w:val="center"/>
          </w:tcPr>
          <w:p w:rsidR="00854A0B" w:rsidRPr="004F10A1" w:rsidRDefault="00854A0B" w:rsidP="00E51D6D">
            <w:pPr>
              <w:jc w:val="center"/>
              <w:rPr>
                <w:lang w:val="uk-UA"/>
              </w:rPr>
            </w:pPr>
            <w:r w:rsidRPr="004F10A1">
              <w:rPr>
                <w:lang w:val="uk-UA"/>
              </w:rPr>
              <w:t>Змістовий модуль 1</w:t>
            </w:r>
          </w:p>
        </w:tc>
        <w:tc>
          <w:tcPr>
            <w:tcW w:w="1306" w:type="pct"/>
            <w:gridSpan w:val="4"/>
            <w:tcMar>
              <w:left w:w="57" w:type="dxa"/>
              <w:right w:w="57" w:type="dxa"/>
            </w:tcMar>
            <w:vAlign w:val="center"/>
          </w:tcPr>
          <w:p w:rsidR="00854A0B" w:rsidRPr="004F10A1" w:rsidRDefault="00854A0B" w:rsidP="00E51D6D">
            <w:pPr>
              <w:jc w:val="center"/>
              <w:rPr>
                <w:lang w:val="uk-UA"/>
              </w:rPr>
            </w:pPr>
            <w:r w:rsidRPr="004F10A1">
              <w:rPr>
                <w:lang w:val="uk-UA"/>
              </w:rPr>
              <w:t xml:space="preserve">Змістовий </w:t>
            </w:r>
          </w:p>
          <w:p w:rsidR="00854A0B" w:rsidRPr="004F10A1" w:rsidRDefault="00854A0B" w:rsidP="00E51D6D">
            <w:pPr>
              <w:jc w:val="center"/>
              <w:rPr>
                <w:lang w:val="uk-UA"/>
              </w:rPr>
            </w:pPr>
            <w:r w:rsidRPr="004F10A1">
              <w:rPr>
                <w:lang w:val="uk-UA"/>
              </w:rPr>
              <w:t xml:space="preserve">модуль </w:t>
            </w:r>
          </w:p>
          <w:p w:rsidR="00854A0B" w:rsidRPr="004F10A1" w:rsidRDefault="00854A0B" w:rsidP="00E51D6D">
            <w:pPr>
              <w:jc w:val="center"/>
              <w:rPr>
                <w:lang w:val="uk-UA"/>
              </w:rPr>
            </w:pPr>
            <w:r w:rsidRPr="004F10A1">
              <w:rPr>
                <w:lang w:val="uk-UA"/>
              </w:rPr>
              <w:t>2</w:t>
            </w:r>
          </w:p>
        </w:tc>
        <w:tc>
          <w:tcPr>
            <w:tcW w:w="1454" w:type="pct"/>
            <w:gridSpan w:val="5"/>
            <w:tcMar>
              <w:left w:w="57" w:type="dxa"/>
              <w:right w:w="57" w:type="dxa"/>
            </w:tcMar>
            <w:vAlign w:val="center"/>
          </w:tcPr>
          <w:p w:rsidR="00854A0B" w:rsidRPr="004F10A1" w:rsidRDefault="00854A0B" w:rsidP="00E51D6D">
            <w:pPr>
              <w:jc w:val="center"/>
              <w:rPr>
                <w:lang w:val="uk-UA"/>
              </w:rPr>
            </w:pPr>
            <w:r w:rsidRPr="004F10A1">
              <w:rPr>
                <w:lang w:val="uk-UA"/>
              </w:rPr>
              <w:t>Змістовий модуль</w:t>
            </w:r>
          </w:p>
          <w:p w:rsidR="00854A0B" w:rsidRPr="004F10A1" w:rsidRDefault="00854A0B" w:rsidP="00E51D6D">
            <w:pPr>
              <w:jc w:val="center"/>
              <w:rPr>
                <w:lang w:val="uk-UA"/>
              </w:rPr>
            </w:pPr>
            <w:r w:rsidRPr="004F10A1">
              <w:rPr>
                <w:lang w:val="uk-UA"/>
              </w:rPr>
              <w:t>3</w:t>
            </w:r>
          </w:p>
        </w:tc>
        <w:tc>
          <w:tcPr>
            <w:tcW w:w="896" w:type="pct"/>
            <w:vMerge w:val="restart"/>
            <w:tcMar>
              <w:left w:w="57" w:type="dxa"/>
              <w:right w:w="57" w:type="dxa"/>
            </w:tcMar>
            <w:vAlign w:val="center"/>
          </w:tcPr>
          <w:p w:rsidR="00854A0B" w:rsidRPr="004F10A1" w:rsidRDefault="00854A0B" w:rsidP="00E51D6D">
            <w:pPr>
              <w:jc w:val="center"/>
              <w:rPr>
                <w:lang w:val="uk-UA"/>
              </w:rPr>
            </w:pPr>
          </w:p>
        </w:tc>
        <w:tc>
          <w:tcPr>
            <w:tcW w:w="446" w:type="pct"/>
            <w:vMerge w:val="restart"/>
            <w:tcMar>
              <w:left w:w="57" w:type="dxa"/>
              <w:right w:w="57" w:type="dxa"/>
            </w:tcMar>
            <w:vAlign w:val="center"/>
          </w:tcPr>
          <w:p w:rsidR="00854A0B" w:rsidRPr="004F10A1" w:rsidRDefault="00854A0B" w:rsidP="00E51D6D">
            <w:pPr>
              <w:jc w:val="center"/>
              <w:rPr>
                <w:lang w:val="uk-UA"/>
              </w:rPr>
            </w:pPr>
            <w:r w:rsidRPr="004F10A1">
              <w:rPr>
                <w:lang w:val="uk-UA"/>
              </w:rPr>
              <w:t>100</w:t>
            </w:r>
          </w:p>
        </w:tc>
      </w:tr>
      <w:tr w:rsidR="004F10A1" w:rsidRPr="004F10A1" w:rsidTr="00E51D6D">
        <w:trPr>
          <w:cantSplit/>
        </w:trPr>
        <w:tc>
          <w:tcPr>
            <w:tcW w:w="300" w:type="pct"/>
            <w:tcMar>
              <w:left w:w="57" w:type="dxa"/>
              <w:right w:w="57" w:type="dxa"/>
            </w:tcMar>
          </w:tcPr>
          <w:p w:rsidR="00854A0B" w:rsidRPr="004F10A1" w:rsidRDefault="00854A0B" w:rsidP="00E51D6D">
            <w:pPr>
              <w:jc w:val="center"/>
              <w:rPr>
                <w:lang w:val="uk-UA"/>
              </w:rPr>
            </w:pPr>
            <w:r w:rsidRPr="004F10A1">
              <w:rPr>
                <w:lang w:val="uk-UA"/>
              </w:rPr>
              <w:t>Т1</w:t>
            </w:r>
          </w:p>
        </w:tc>
        <w:tc>
          <w:tcPr>
            <w:tcW w:w="262" w:type="pct"/>
            <w:tcMar>
              <w:left w:w="57" w:type="dxa"/>
              <w:right w:w="57" w:type="dxa"/>
            </w:tcMar>
          </w:tcPr>
          <w:p w:rsidR="00854A0B" w:rsidRPr="004F10A1" w:rsidRDefault="00854A0B" w:rsidP="00E51D6D">
            <w:pPr>
              <w:jc w:val="center"/>
              <w:rPr>
                <w:lang w:val="uk-UA"/>
              </w:rPr>
            </w:pPr>
            <w:r w:rsidRPr="004F10A1">
              <w:rPr>
                <w:lang w:val="uk-UA"/>
              </w:rPr>
              <w:t>Т2</w:t>
            </w:r>
          </w:p>
        </w:tc>
        <w:tc>
          <w:tcPr>
            <w:tcW w:w="336" w:type="pct"/>
            <w:tcMar>
              <w:left w:w="57" w:type="dxa"/>
              <w:right w:w="57" w:type="dxa"/>
            </w:tcMar>
          </w:tcPr>
          <w:p w:rsidR="00854A0B" w:rsidRPr="004F10A1" w:rsidRDefault="00854A0B" w:rsidP="00E51D6D">
            <w:pPr>
              <w:jc w:val="center"/>
              <w:rPr>
                <w:lang w:val="uk-UA"/>
              </w:rPr>
            </w:pPr>
            <w:r w:rsidRPr="004F10A1">
              <w:rPr>
                <w:lang w:val="uk-UA"/>
              </w:rPr>
              <w:t>Т3</w:t>
            </w:r>
          </w:p>
        </w:tc>
        <w:tc>
          <w:tcPr>
            <w:tcW w:w="373" w:type="pct"/>
            <w:tcMar>
              <w:left w:w="57" w:type="dxa"/>
              <w:right w:w="57" w:type="dxa"/>
            </w:tcMar>
          </w:tcPr>
          <w:p w:rsidR="00854A0B" w:rsidRPr="004F10A1" w:rsidRDefault="00854A0B" w:rsidP="00E51D6D">
            <w:pPr>
              <w:jc w:val="center"/>
              <w:rPr>
                <w:lang w:val="uk-UA"/>
              </w:rPr>
            </w:pPr>
            <w:r w:rsidRPr="004F10A1">
              <w:rPr>
                <w:lang w:val="uk-UA"/>
              </w:rPr>
              <w:t>Т4</w:t>
            </w:r>
          </w:p>
        </w:tc>
        <w:tc>
          <w:tcPr>
            <w:tcW w:w="296" w:type="pct"/>
            <w:tcMar>
              <w:left w:w="57" w:type="dxa"/>
              <w:right w:w="57" w:type="dxa"/>
            </w:tcMar>
          </w:tcPr>
          <w:p w:rsidR="00854A0B" w:rsidRPr="004F10A1" w:rsidRDefault="00854A0B" w:rsidP="00E51D6D">
            <w:pPr>
              <w:jc w:val="center"/>
              <w:rPr>
                <w:lang w:val="uk-UA"/>
              </w:rPr>
            </w:pPr>
            <w:r w:rsidRPr="004F10A1">
              <w:rPr>
                <w:lang w:val="uk-UA"/>
              </w:rPr>
              <w:t>Т5</w:t>
            </w:r>
          </w:p>
        </w:tc>
        <w:tc>
          <w:tcPr>
            <w:tcW w:w="297" w:type="pct"/>
            <w:tcMar>
              <w:left w:w="57" w:type="dxa"/>
              <w:right w:w="57" w:type="dxa"/>
            </w:tcMar>
          </w:tcPr>
          <w:p w:rsidR="00854A0B" w:rsidRPr="004F10A1" w:rsidRDefault="00854A0B" w:rsidP="00E51D6D">
            <w:pPr>
              <w:jc w:val="center"/>
              <w:rPr>
                <w:lang w:val="uk-UA"/>
              </w:rPr>
            </w:pPr>
            <w:r w:rsidRPr="004F10A1">
              <w:rPr>
                <w:lang w:val="uk-UA"/>
              </w:rPr>
              <w:t>Т6</w:t>
            </w:r>
          </w:p>
        </w:tc>
        <w:tc>
          <w:tcPr>
            <w:tcW w:w="340" w:type="pct"/>
            <w:tcMar>
              <w:left w:w="57" w:type="dxa"/>
              <w:right w:w="57" w:type="dxa"/>
            </w:tcMar>
          </w:tcPr>
          <w:p w:rsidR="00854A0B" w:rsidRPr="004F10A1" w:rsidRDefault="00854A0B" w:rsidP="00E51D6D">
            <w:pPr>
              <w:jc w:val="center"/>
              <w:rPr>
                <w:lang w:val="uk-UA"/>
              </w:rPr>
            </w:pPr>
            <w:r w:rsidRPr="004F10A1">
              <w:rPr>
                <w:lang w:val="uk-UA"/>
              </w:rPr>
              <w:t>Т7</w:t>
            </w:r>
          </w:p>
        </w:tc>
        <w:tc>
          <w:tcPr>
            <w:tcW w:w="255" w:type="pct"/>
            <w:tcMar>
              <w:left w:w="57" w:type="dxa"/>
              <w:right w:w="57" w:type="dxa"/>
            </w:tcMar>
          </w:tcPr>
          <w:p w:rsidR="00854A0B" w:rsidRPr="004F10A1" w:rsidRDefault="00854A0B" w:rsidP="00E51D6D">
            <w:pPr>
              <w:jc w:val="center"/>
              <w:rPr>
                <w:lang w:val="uk-UA"/>
              </w:rPr>
            </w:pPr>
            <w:r w:rsidRPr="004F10A1">
              <w:rPr>
                <w:lang w:val="uk-UA"/>
              </w:rPr>
              <w:t>Т8</w:t>
            </w:r>
          </w:p>
        </w:tc>
        <w:tc>
          <w:tcPr>
            <w:tcW w:w="228" w:type="pct"/>
            <w:tcMar>
              <w:left w:w="57" w:type="dxa"/>
              <w:right w:w="57" w:type="dxa"/>
            </w:tcMar>
          </w:tcPr>
          <w:p w:rsidR="00854A0B" w:rsidRPr="004F10A1" w:rsidRDefault="00854A0B" w:rsidP="00E51D6D">
            <w:pPr>
              <w:jc w:val="center"/>
              <w:rPr>
                <w:lang w:val="uk-UA"/>
              </w:rPr>
            </w:pPr>
            <w:r w:rsidRPr="004F10A1">
              <w:rPr>
                <w:lang w:val="uk-UA"/>
              </w:rPr>
              <w:t>Т9</w:t>
            </w:r>
          </w:p>
        </w:tc>
        <w:tc>
          <w:tcPr>
            <w:tcW w:w="298" w:type="pct"/>
            <w:tcMar>
              <w:left w:w="57" w:type="dxa"/>
              <w:right w:w="57" w:type="dxa"/>
            </w:tcMar>
          </w:tcPr>
          <w:p w:rsidR="00854A0B" w:rsidRPr="004F10A1" w:rsidRDefault="00854A0B" w:rsidP="00E51D6D">
            <w:pPr>
              <w:jc w:val="center"/>
              <w:rPr>
                <w:lang w:val="uk-UA"/>
              </w:rPr>
            </w:pPr>
            <w:r w:rsidRPr="004F10A1">
              <w:rPr>
                <w:lang w:val="uk-UA"/>
              </w:rPr>
              <w:t>Т10</w:t>
            </w:r>
          </w:p>
        </w:tc>
        <w:tc>
          <w:tcPr>
            <w:tcW w:w="373" w:type="pct"/>
            <w:tcMar>
              <w:left w:w="57" w:type="dxa"/>
              <w:right w:w="57" w:type="dxa"/>
            </w:tcMar>
          </w:tcPr>
          <w:p w:rsidR="00854A0B" w:rsidRPr="004F10A1" w:rsidRDefault="00854A0B" w:rsidP="00E51D6D">
            <w:pPr>
              <w:jc w:val="center"/>
              <w:rPr>
                <w:lang w:val="uk-UA"/>
              </w:rPr>
            </w:pPr>
            <w:r w:rsidRPr="004F10A1">
              <w:rPr>
                <w:lang w:val="uk-UA"/>
              </w:rPr>
              <w:t>Т11</w:t>
            </w:r>
          </w:p>
        </w:tc>
        <w:tc>
          <w:tcPr>
            <w:tcW w:w="300" w:type="pct"/>
            <w:tcMar>
              <w:left w:w="57" w:type="dxa"/>
              <w:right w:w="57" w:type="dxa"/>
            </w:tcMar>
          </w:tcPr>
          <w:p w:rsidR="00854A0B" w:rsidRPr="004F10A1" w:rsidRDefault="00854A0B" w:rsidP="00E51D6D">
            <w:pPr>
              <w:jc w:val="center"/>
              <w:rPr>
                <w:lang w:val="en-GB"/>
              </w:rPr>
            </w:pPr>
            <w:r w:rsidRPr="004F10A1">
              <w:rPr>
                <w:lang w:val="en-GB"/>
              </w:rPr>
              <w:t>test</w:t>
            </w:r>
          </w:p>
        </w:tc>
        <w:tc>
          <w:tcPr>
            <w:tcW w:w="896" w:type="pct"/>
            <w:vMerge/>
            <w:tcMar>
              <w:left w:w="57" w:type="dxa"/>
              <w:right w:w="57" w:type="dxa"/>
            </w:tcMar>
          </w:tcPr>
          <w:p w:rsidR="00854A0B" w:rsidRPr="004F10A1" w:rsidRDefault="00854A0B" w:rsidP="00E51D6D">
            <w:pPr>
              <w:jc w:val="center"/>
              <w:rPr>
                <w:lang w:val="uk-UA"/>
              </w:rPr>
            </w:pPr>
          </w:p>
        </w:tc>
        <w:tc>
          <w:tcPr>
            <w:tcW w:w="446" w:type="pct"/>
            <w:vMerge/>
            <w:tcMar>
              <w:left w:w="57" w:type="dxa"/>
              <w:right w:w="57" w:type="dxa"/>
            </w:tcMar>
          </w:tcPr>
          <w:p w:rsidR="00854A0B" w:rsidRPr="004F10A1" w:rsidRDefault="00854A0B" w:rsidP="00E51D6D">
            <w:pPr>
              <w:jc w:val="center"/>
              <w:rPr>
                <w:lang w:val="uk-UA"/>
              </w:rPr>
            </w:pPr>
          </w:p>
        </w:tc>
      </w:tr>
      <w:tr w:rsidR="004F10A1" w:rsidRPr="004F10A1" w:rsidTr="00E51D6D">
        <w:trPr>
          <w:cantSplit/>
        </w:trPr>
        <w:tc>
          <w:tcPr>
            <w:tcW w:w="300" w:type="pct"/>
            <w:tcMar>
              <w:left w:w="57" w:type="dxa"/>
              <w:right w:w="57" w:type="dxa"/>
            </w:tcMar>
          </w:tcPr>
          <w:p w:rsidR="00854A0B" w:rsidRPr="004F10A1" w:rsidRDefault="00854A0B" w:rsidP="00E51D6D">
            <w:pPr>
              <w:jc w:val="center"/>
              <w:rPr>
                <w:lang w:val="uk-UA"/>
              </w:rPr>
            </w:pPr>
          </w:p>
        </w:tc>
        <w:tc>
          <w:tcPr>
            <w:tcW w:w="262" w:type="pct"/>
            <w:tcMar>
              <w:left w:w="57" w:type="dxa"/>
              <w:right w:w="57" w:type="dxa"/>
            </w:tcMar>
          </w:tcPr>
          <w:p w:rsidR="00854A0B" w:rsidRPr="004F10A1" w:rsidRDefault="00854A0B" w:rsidP="00E51D6D">
            <w:pPr>
              <w:jc w:val="center"/>
              <w:rPr>
                <w:lang w:val="uk-UA"/>
              </w:rPr>
            </w:pPr>
          </w:p>
        </w:tc>
        <w:tc>
          <w:tcPr>
            <w:tcW w:w="336" w:type="pct"/>
            <w:tcMar>
              <w:left w:w="57" w:type="dxa"/>
              <w:right w:w="57" w:type="dxa"/>
            </w:tcMar>
          </w:tcPr>
          <w:p w:rsidR="00854A0B" w:rsidRPr="004F10A1" w:rsidRDefault="00854A0B" w:rsidP="00E51D6D">
            <w:pPr>
              <w:jc w:val="center"/>
              <w:rPr>
                <w:lang w:val="uk-UA"/>
              </w:rPr>
            </w:pPr>
          </w:p>
        </w:tc>
        <w:tc>
          <w:tcPr>
            <w:tcW w:w="373" w:type="pct"/>
            <w:tcMar>
              <w:left w:w="57" w:type="dxa"/>
              <w:right w:w="57" w:type="dxa"/>
            </w:tcMar>
          </w:tcPr>
          <w:p w:rsidR="00854A0B" w:rsidRPr="004F10A1" w:rsidRDefault="00854A0B" w:rsidP="00E51D6D">
            <w:pPr>
              <w:jc w:val="center"/>
              <w:rPr>
                <w:lang w:val="uk-UA"/>
              </w:rPr>
            </w:pPr>
          </w:p>
        </w:tc>
        <w:tc>
          <w:tcPr>
            <w:tcW w:w="296" w:type="pct"/>
            <w:tcMar>
              <w:left w:w="57" w:type="dxa"/>
              <w:right w:w="57" w:type="dxa"/>
            </w:tcMar>
          </w:tcPr>
          <w:p w:rsidR="00854A0B" w:rsidRPr="004F10A1" w:rsidRDefault="00854A0B" w:rsidP="00E51D6D">
            <w:pPr>
              <w:jc w:val="center"/>
              <w:rPr>
                <w:lang w:val="uk-UA"/>
              </w:rPr>
            </w:pPr>
          </w:p>
        </w:tc>
        <w:tc>
          <w:tcPr>
            <w:tcW w:w="297" w:type="pct"/>
            <w:tcMar>
              <w:left w:w="57" w:type="dxa"/>
              <w:right w:w="57" w:type="dxa"/>
            </w:tcMar>
          </w:tcPr>
          <w:p w:rsidR="00854A0B" w:rsidRPr="004F10A1" w:rsidRDefault="00854A0B" w:rsidP="00E51D6D">
            <w:pPr>
              <w:jc w:val="center"/>
              <w:rPr>
                <w:lang w:val="uk-UA"/>
              </w:rPr>
            </w:pPr>
          </w:p>
        </w:tc>
        <w:tc>
          <w:tcPr>
            <w:tcW w:w="340" w:type="pct"/>
            <w:tcMar>
              <w:left w:w="57" w:type="dxa"/>
              <w:right w:w="57" w:type="dxa"/>
            </w:tcMar>
          </w:tcPr>
          <w:p w:rsidR="00854A0B" w:rsidRPr="004F10A1" w:rsidRDefault="00854A0B" w:rsidP="00E51D6D">
            <w:pPr>
              <w:jc w:val="center"/>
              <w:rPr>
                <w:lang w:val="uk-UA"/>
              </w:rPr>
            </w:pPr>
          </w:p>
        </w:tc>
        <w:tc>
          <w:tcPr>
            <w:tcW w:w="255" w:type="pct"/>
            <w:tcMar>
              <w:left w:w="57" w:type="dxa"/>
              <w:right w:w="57" w:type="dxa"/>
            </w:tcMar>
          </w:tcPr>
          <w:p w:rsidR="00854A0B" w:rsidRPr="004F10A1" w:rsidRDefault="00854A0B" w:rsidP="00E51D6D">
            <w:pPr>
              <w:jc w:val="center"/>
              <w:rPr>
                <w:lang w:val="uk-UA"/>
              </w:rPr>
            </w:pPr>
          </w:p>
        </w:tc>
        <w:tc>
          <w:tcPr>
            <w:tcW w:w="228" w:type="pct"/>
            <w:tcMar>
              <w:left w:w="57" w:type="dxa"/>
              <w:right w:w="57" w:type="dxa"/>
            </w:tcMar>
          </w:tcPr>
          <w:p w:rsidR="00854A0B" w:rsidRPr="004F10A1" w:rsidRDefault="00854A0B" w:rsidP="00E51D6D">
            <w:pPr>
              <w:jc w:val="center"/>
              <w:rPr>
                <w:lang w:val="uk-UA"/>
              </w:rPr>
            </w:pPr>
          </w:p>
        </w:tc>
        <w:tc>
          <w:tcPr>
            <w:tcW w:w="298" w:type="pct"/>
            <w:tcMar>
              <w:left w:w="57" w:type="dxa"/>
              <w:right w:w="57" w:type="dxa"/>
            </w:tcMar>
          </w:tcPr>
          <w:p w:rsidR="00854A0B" w:rsidRPr="004F10A1" w:rsidRDefault="00854A0B" w:rsidP="00E51D6D">
            <w:pPr>
              <w:jc w:val="center"/>
              <w:rPr>
                <w:lang w:val="uk-UA"/>
              </w:rPr>
            </w:pPr>
          </w:p>
        </w:tc>
        <w:tc>
          <w:tcPr>
            <w:tcW w:w="373" w:type="pct"/>
            <w:tcMar>
              <w:left w:w="57" w:type="dxa"/>
              <w:right w:w="57" w:type="dxa"/>
            </w:tcMar>
          </w:tcPr>
          <w:p w:rsidR="00854A0B" w:rsidRPr="004F10A1" w:rsidRDefault="00854A0B" w:rsidP="00E51D6D">
            <w:pPr>
              <w:jc w:val="center"/>
              <w:rPr>
                <w:lang w:val="uk-UA"/>
              </w:rPr>
            </w:pPr>
          </w:p>
        </w:tc>
        <w:tc>
          <w:tcPr>
            <w:tcW w:w="300" w:type="pct"/>
            <w:tcMar>
              <w:left w:w="57" w:type="dxa"/>
              <w:right w:w="57" w:type="dxa"/>
            </w:tcMar>
          </w:tcPr>
          <w:p w:rsidR="00854A0B" w:rsidRPr="004F10A1" w:rsidRDefault="00854A0B" w:rsidP="00E51D6D">
            <w:pPr>
              <w:jc w:val="center"/>
              <w:rPr>
                <w:lang w:val="en-GB"/>
              </w:rPr>
            </w:pPr>
          </w:p>
        </w:tc>
        <w:tc>
          <w:tcPr>
            <w:tcW w:w="896" w:type="pct"/>
            <w:vMerge/>
            <w:tcMar>
              <w:left w:w="57" w:type="dxa"/>
              <w:right w:w="57" w:type="dxa"/>
            </w:tcMar>
          </w:tcPr>
          <w:p w:rsidR="00854A0B" w:rsidRPr="004F10A1" w:rsidRDefault="00854A0B" w:rsidP="00E51D6D">
            <w:pPr>
              <w:jc w:val="center"/>
              <w:rPr>
                <w:lang w:val="uk-UA"/>
              </w:rPr>
            </w:pPr>
          </w:p>
        </w:tc>
        <w:tc>
          <w:tcPr>
            <w:tcW w:w="446" w:type="pct"/>
            <w:vMerge/>
            <w:tcMar>
              <w:left w:w="57" w:type="dxa"/>
              <w:right w:w="57" w:type="dxa"/>
            </w:tcMar>
          </w:tcPr>
          <w:p w:rsidR="00854A0B" w:rsidRPr="004F10A1" w:rsidRDefault="00854A0B" w:rsidP="00E51D6D">
            <w:pPr>
              <w:jc w:val="center"/>
              <w:rPr>
                <w:lang w:val="uk-UA"/>
              </w:rPr>
            </w:pPr>
          </w:p>
        </w:tc>
      </w:tr>
    </w:tbl>
    <w:p w:rsidR="00854A0B" w:rsidRPr="004F10A1" w:rsidRDefault="00854A0B" w:rsidP="00854A0B">
      <w:pPr>
        <w:ind w:firstLine="600"/>
        <w:rPr>
          <w:lang w:val="uk-UA"/>
        </w:rPr>
      </w:pPr>
      <w:r w:rsidRPr="004F10A1">
        <w:rPr>
          <w:lang w:val="uk-UA"/>
        </w:rPr>
        <w:t>Т1, Т2 ... Т12 – теми змістових модулів.</w:t>
      </w:r>
    </w:p>
    <w:p w:rsidR="00854A0B" w:rsidRPr="004F10A1" w:rsidRDefault="00854A0B" w:rsidP="00854A0B">
      <w:pPr>
        <w:ind w:firstLine="600"/>
        <w:jc w:val="center"/>
        <w:rPr>
          <w:i/>
          <w:sz w:val="24"/>
          <w:lang w:val="uk-UA"/>
        </w:rPr>
      </w:pPr>
    </w:p>
    <w:p w:rsidR="00854A0B" w:rsidRPr="004F10A1" w:rsidRDefault="00854A0B" w:rsidP="00854A0B">
      <w:pPr>
        <w:jc w:val="center"/>
        <w:rPr>
          <w:b/>
          <w:bCs/>
          <w:lang w:val="uk-UA"/>
        </w:rPr>
      </w:pPr>
    </w:p>
    <w:p w:rsidR="00854A0B" w:rsidRPr="004F10A1" w:rsidRDefault="00854A0B" w:rsidP="00854A0B">
      <w:pPr>
        <w:jc w:val="center"/>
        <w:rPr>
          <w:b/>
          <w:bCs/>
          <w:lang w:val="uk-UA"/>
        </w:rPr>
      </w:pPr>
      <w:r w:rsidRPr="004F10A1">
        <w:rPr>
          <w:b/>
          <w:bCs/>
          <w:lang w:val="uk-UA"/>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4F10A1" w:rsidRPr="004F10A1" w:rsidTr="00E51D6D">
        <w:trPr>
          <w:trHeight w:val="450"/>
        </w:trPr>
        <w:tc>
          <w:tcPr>
            <w:tcW w:w="2137" w:type="dxa"/>
            <w:vMerge w:val="restart"/>
            <w:vAlign w:val="center"/>
          </w:tcPr>
          <w:p w:rsidR="00854A0B" w:rsidRPr="004F10A1" w:rsidRDefault="00854A0B" w:rsidP="00E51D6D">
            <w:pPr>
              <w:jc w:val="center"/>
              <w:rPr>
                <w:sz w:val="26"/>
                <w:szCs w:val="26"/>
                <w:lang w:val="uk-UA"/>
              </w:rPr>
            </w:pPr>
            <w:r w:rsidRPr="004F10A1">
              <w:rPr>
                <w:sz w:val="26"/>
                <w:szCs w:val="26"/>
                <w:lang w:val="uk-UA"/>
              </w:rPr>
              <w:t>Сума балів за всі види навчальної діяльності</w:t>
            </w:r>
          </w:p>
        </w:tc>
        <w:tc>
          <w:tcPr>
            <w:tcW w:w="1357" w:type="dxa"/>
            <w:vMerge w:val="restart"/>
            <w:vAlign w:val="center"/>
          </w:tcPr>
          <w:p w:rsidR="00854A0B" w:rsidRPr="004F10A1" w:rsidRDefault="00854A0B" w:rsidP="00E51D6D">
            <w:pPr>
              <w:jc w:val="center"/>
              <w:rPr>
                <w:sz w:val="26"/>
                <w:szCs w:val="26"/>
                <w:lang w:val="uk-UA"/>
              </w:rPr>
            </w:pPr>
            <w:r w:rsidRPr="004F10A1">
              <w:rPr>
                <w:sz w:val="26"/>
                <w:szCs w:val="26"/>
                <w:lang w:val="uk-UA"/>
              </w:rPr>
              <w:t>Оцінка</w:t>
            </w:r>
            <w:r w:rsidRPr="004F10A1">
              <w:rPr>
                <w:b/>
                <w:sz w:val="26"/>
                <w:szCs w:val="26"/>
                <w:lang w:val="uk-UA"/>
              </w:rPr>
              <w:t xml:space="preserve"> </w:t>
            </w:r>
            <w:r w:rsidRPr="004F10A1">
              <w:rPr>
                <w:sz w:val="26"/>
                <w:szCs w:val="26"/>
                <w:lang w:val="uk-UA"/>
              </w:rPr>
              <w:t>ECTS</w:t>
            </w:r>
          </w:p>
        </w:tc>
        <w:tc>
          <w:tcPr>
            <w:tcW w:w="5862" w:type="dxa"/>
            <w:gridSpan w:val="2"/>
            <w:vAlign w:val="center"/>
          </w:tcPr>
          <w:p w:rsidR="00854A0B" w:rsidRPr="004F10A1" w:rsidRDefault="00854A0B" w:rsidP="00E51D6D">
            <w:pPr>
              <w:jc w:val="center"/>
              <w:rPr>
                <w:sz w:val="26"/>
                <w:szCs w:val="26"/>
                <w:lang w:val="uk-UA"/>
              </w:rPr>
            </w:pPr>
            <w:r w:rsidRPr="004F10A1">
              <w:rPr>
                <w:sz w:val="26"/>
                <w:szCs w:val="26"/>
                <w:lang w:val="uk-UA"/>
              </w:rPr>
              <w:t>Оцінка за національною шкалою</w:t>
            </w:r>
          </w:p>
        </w:tc>
      </w:tr>
      <w:tr w:rsidR="004F10A1" w:rsidRPr="004F10A1" w:rsidTr="00E51D6D">
        <w:trPr>
          <w:trHeight w:val="450"/>
        </w:trPr>
        <w:tc>
          <w:tcPr>
            <w:tcW w:w="2137" w:type="dxa"/>
            <w:vMerge/>
            <w:vAlign w:val="center"/>
          </w:tcPr>
          <w:p w:rsidR="00854A0B" w:rsidRPr="004F10A1" w:rsidRDefault="00854A0B" w:rsidP="00E51D6D">
            <w:pPr>
              <w:jc w:val="center"/>
              <w:rPr>
                <w:sz w:val="26"/>
                <w:szCs w:val="26"/>
                <w:lang w:val="uk-UA"/>
              </w:rPr>
            </w:pPr>
          </w:p>
        </w:tc>
        <w:tc>
          <w:tcPr>
            <w:tcW w:w="1357" w:type="dxa"/>
            <w:vMerge/>
            <w:vAlign w:val="center"/>
          </w:tcPr>
          <w:p w:rsidR="00854A0B" w:rsidRPr="004F10A1" w:rsidRDefault="00854A0B" w:rsidP="00E51D6D">
            <w:pPr>
              <w:jc w:val="center"/>
              <w:rPr>
                <w:sz w:val="26"/>
                <w:szCs w:val="26"/>
                <w:lang w:val="uk-UA"/>
              </w:rPr>
            </w:pPr>
          </w:p>
        </w:tc>
        <w:tc>
          <w:tcPr>
            <w:tcW w:w="3168" w:type="dxa"/>
            <w:vAlign w:val="center"/>
          </w:tcPr>
          <w:p w:rsidR="00854A0B" w:rsidRPr="004F10A1" w:rsidRDefault="00854A0B" w:rsidP="00E51D6D">
            <w:pPr>
              <w:ind w:right="-144"/>
              <w:rPr>
                <w:sz w:val="26"/>
                <w:szCs w:val="26"/>
                <w:lang w:val="uk-UA"/>
              </w:rPr>
            </w:pPr>
            <w:r w:rsidRPr="004F10A1">
              <w:rPr>
                <w:sz w:val="26"/>
                <w:szCs w:val="26"/>
                <w:lang w:val="uk-UA"/>
              </w:rPr>
              <w:t>для екзамену, курсового проекту (роботи), практики</w:t>
            </w:r>
          </w:p>
        </w:tc>
        <w:tc>
          <w:tcPr>
            <w:tcW w:w="2694" w:type="dxa"/>
            <w:shd w:val="clear" w:color="auto" w:fill="auto"/>
          </w:tcPr>
          <w:p w:rsidR="00854A0B" w:rsidRPr="004F10A1" w:rsidRDefault="00854A0B" w:rsidP="00E51D6D">
            <w:pPr>
              <w:jc w:val="center"/>
              <w:rPr>
                <w:sz w:val="26"/>
                <w:szCs w:val="26"/>
                <w:lang w:val="uk-UA"/>
              </w:rPr>
            </w:pPr>
            <w:r w:rsidRPr="004F10A1">
              <w:rPr>
                <w:sz w:val="26"/>
                <w:szCs w:val="26"/>
                <w:lang w:val="uk-UA"/>
              </w:rPr>
              <w:t>для заліку</w:t>
            </w:r>
          </w:p>
        </w:tc>
      </w:tr>
      <w:tr w:rsidR="004F10A1" w:rsidRPr="004F10A1" w:rsidTr="00E51D6D">
        <w:tc>
          <w:tcPr>
            <w:tcW w:w="2137" w:type="dxa"/>
            <w:vAlign w:val="center"/>
          </w:tcPr>
          <w:p w:rsidR="00854A0B" w:rsidRPr="004F10A1" w:rsidRDefault="00854A0B" w:rsidP="00E51D6D">
            <w:pPr>
              <w:ind w:left="180"/>
              <w:jc w:val="center"/>
              <w:rPr>
                <w:b/>
                <w:sz w:val="26"/>
                <w:szCs w:val="26"/>
                <w:lang w:val="uk-UA"/>
              </w:rPr>
            </w:pPr>
            <w:r w:rsidRPr="004F10A1">
              <w:rPr>
                <w:sz w:val="26"/>
                <w:szCs w:val="26"/>
                <w:lang w:val="uk-UA"/>
              </w:rPr>
              <w:t>90 – 100</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А</w:t>
            </w:r>
          </w:p>
        </w:tc>
        <w:tc>
          <w:tcPr>
            <w:tcW w:w="3168" w:type="dxa"/>
            <w:vAlign w:val="center"/>
          </w:tcPr>
          <w:p w:rsidR="00854A0B" w:rsidRPr="004F10A1" w:rsidRDefault="00854A0B" w:rsidP="00E51D6D">
            <w:pPr>
              <w:jc w:val="center"/>
              <w:rPr>
                <w:sz w:val="26"/>
                <w:szCs w:val="26"/>
                <w:lang w:val="uk-UA"/>
              </w:rPr>
            </w:pPr>
            <w:r w:rsidRPr="004F10A1">
              <w:rPr>
                <w:sz w:val="26"/>
                <w:szCs w:val="26"/>
                <w:lang w:val="uk-UA"/>
              </w:rPr>
              <w:t xml:space="preserve">відмінно  </w:t>
            </w:r>
          </w:p>
        </w:tc>
        <w:tc>
          <w:tcPr>
            <w:tcW w:w="2694" w:type="dxa"/>
            <w:vMerge w:val="restart"/>
          </w:tcPr>
          <w:p w:rsidR="00854A0B" w:rsidRPr="004F10A1" w:rsidRDefault="00854A0B" w:rsidP="00E51D6D">
            <w:pPr>
              <w:jc w:val="center"/>
              <w:rPr>
                <w:sz w:val="26"/>
                <w:szCs w:val="26"/>
                <w:lang w:val="uk-UA"/>
              </w:rPr>
            </w:pPr>
          </w:p>
          <w:p w:rsidR="00854A0B" w:rsidRPr="004F10A1" w:rsidRDefault="00854A0B" w:rsidP="00E51D6D">
            <w:pPr>
              <w:jc w:val="center"/>
              <w:rPr>
                <w:sz w:val="26"/>
                <w:szCs w:val="26"/>
                <w:lang w:val="uk-UA"/>
              </w:rPr>
            </w:pPr>
          </w:p>
          <w:p w:rsidR="00854A0B" w:rsidRPr="004F10A1" w:rsidRDefault="00854A0B" w:rsidP="00E51D6D">
            <w:pPr>
              <w:jc w:val="center"/>
              <w:rPr>
                <w:sz w:val="26"/>
                <w:szCs w:val="26"/>
                <w:lang w:val="uk-UA"/>
              </w:rPr>
            </w:pPr>
            <w:r w:rsidRPr="004F10A1">
              <w:rPr>
                <w:sz w:val="26"/>
                <w:szCs w:val="26"/>
                <w:lang w:val="uk-UA"/>
              </w:rPr>
              <w:t>зараховано</w:t>
            </w:r>
          </w:p>
        </w:tc>
      </w:tr>
      <w:tr w:rsidR="004F10A1" w:rsidRPr="004F10A1" w:rsidTr="00E51D6D">
        <w:trPr>
          <w:trHeight w:val="194"/>
        </w:trPr>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t>82-89</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В</w:t>
            </w:r>
          </w:p>
        </w:tc>
        <w:tc>
          <w:tcPr>
            <w:tcW w:w="3168" w:type="dxa"/>
            <w:vMerge w:val="restart"/>
            <w:vAlign w:val="center"/>
          </w:tcPr>
          <w:p w:rsidR="00854A0B" w:rsidRPr="004F10A1" w:rsidRDefault="00854A0B" w:rsidP="00E51D6D">
            <w:pPr>
              <w:jc w:val="center"/>
              <w:rPr>
                <w:sz w:val="26"/>
                <w:szCs w:val="26"/>
                <w:lang w:val="uk-UA"/>
              </w:rPr>
            </w:pPr>
            <w:r w:rsidRPr="004F10A1">
              <w:rPr>
                <w:sz w:val="26"/>
                <w:szCs w:val="26"/>
                <w:lang w:val="uk-UA"/>
              </w:rPr>
              <w:t xml:space="preserve">добре </w:t>
            </w:r>
          </w:p>
        </w:tc>
        <w:tc>
          <w:tcPr>
            <w:tcW w:w="2694" w:type="dxa"/>
            <w:vMerge/>
          </w:tcPr>
          <w:p w:rsidR="00854A0B" w:rsidRPr="004F10A1" w:rsidRDefault="00854A0B" w:rsidP="00E51D6D">
            <w:pPr>
              <w:jc w:val="center"/>
              <w:rPr>
                <w:sz w:val="26"/>
                <w:szCs w:val="26"/>
                <w:lang w:val="uk-UA"/>
              </w:rPr>
            </w:pPr>
          </w:p>
        </w:tc>
      </w:tr>
      <w:tr w:rsidR="004F10A1" w:rsidRPr="004F10A1" w:rsidTr="00E51D6D">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t>74-81</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С</w:t>
            </w:r>
          </w:p>
        </w:tc>
        <w:tc>
          <w:tcPr>
            <w:tcW w:w="3168" w:type="dxa"/>
            <w:vMerge/>
            <w:vAlign w:val="center"/>
          </w:tcPr>
          <w:p w:rsidR="00854A0B" w:rsidRPr="004F10A1" w:rsidRDefault="00854A0B" w:rsidP="00E51D6D">
            <w:pPr>
              <w:jc w:val="center"/>
              <w:rPr>
                <w:sz w:val="26"/>
                <w:szCs w:val="26"/>
                <w:lang w:val="uk-UA"/>
              </w:rPr>
            </w:pPr>
          </w:p>
        </w:tc>
        <w:tc>
          <w:tcPr>
            <w:tcW w:w="2694" w:type="dxa"/>
            <w:vMerge/>
          </w:tcPr>
          <w:p w:rsidR="00854A0B" w:rsidRPr="004F10A1" w:rsidRDefault="00854A0B" w:rsidP="00E51D6D">
            <w:pPr>
              <w:jc w:val="center"/>
              <w:rPr>
                <w:sz w:val="26"/>
                <w:szCs w:val="26"/>
                <w:lang w:val="uk-UA"/>
              </w:rPr>
            </w:pPr>
          </w:p>
        </w:tc>
      </w:tr>
      <w:tr w:rsidR="004F10A1" w:rsidRPr="004F10A1" w:rsidTr="00E51D6D">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t>64-73</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D</w:t>
            </w:r>
          </w:p>
        </w:tc>
        <w:tc>
          <w:tcPr>
            <w:tcW w:w="3168" w:type="dxa"/>
            <w:vMerge w:val="restart"/>
            <w:vAlign w:val="center"/>
          </w:tcPr>
          <w:p w:rsidR="00854A0B" w:rsidRPr="004F10A1" w:rsidRDefault="00854A0B" w:rsidP="00E51D6D">
            <w:pPr>
              <w:jc w:val="center"/>
              <w:rPr>
                <w:sz w:val="26"/>
                <w:szCs w:val="26"/>
                <w:lang w:val="uk-UA"/>
              </w:rPr>
            </w:pPr>
            <w:r w:rsidRPr="004F10A1">
              <w:rPr>
                <w:sz w:val="26"/>
                <w:szCs w:val="26"/>
                <w:lang w:val="uk-UA"/>
              </w:rPr>
              <w:t xml:space="preserve">задовільно </w:t>
            </w:r>
          </w:p>
        </w:tc>
        <w:tc>
          <w:tcPr>
            <w:tcW w:w="2694" w:type="dxa"/>
            <w:vMerge/>
          </w:tcPr>
          <w:p w:rsidR="00854A0B" w:rsidRPr="004F10A1" w:rsidRDefault="00854A0B" w:rsidP="00E51D6D">
            <w:pPr>
              <w:jc w:val="center"/>
              <w:rPr>
                <w:sz w:val="26"/>
                <w:szCs w:val="26"/>
                <w:lang w:val="uk-UA"/>
              </w:rPr>
            </w:pPr>
          </w:p>
        </w:tc>
      </w:tr>
      <w:tr w:rsidR="004F10A1" w:rsidRPr="004F10A1" w:rsidTr="00E51D6D">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t>60-63</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 xml:space="preserve">Е </w:t>
            </w:r>
          </w:p>
        </w:tc>
        <w:tc>
          <w:tcPr>
            <w:tcW w:w="3168" w:type="dxa"/>
            <w:vMerge/>
            <w:vAlign w:val="center"/>
          </w:tcPr>
          <w:p w:rsidR="00854A0B" w:rsidRPr="004F10A1" w:rsidRDefault="00854A0B" w:rsidP="00E51D6D">
            <w:pPr>
              <w:jc w:val="center"/>
              <w:rPr>
                <w:sz w:val="26"/>
                <w:szCs w:val="26"/>
                <w:lang w:val="uk-UA"/>
              </w:rPr>
            </w:pPr>
          </w:p>
        </w:tc>
        <w:tc>
          <w:tcPr>
            <w:tcW w:w="2694" w:type="dxa"/>
            <w:vMerge/>
          </w:tcPr>
          <w:p w:rsidR="00854A0B" w:rsidRPr="004F10A1" w:rsidRDefault="00854A0B" w:rsidP="00E51D6D">
            <w:pPr>
              <w:jc w:val="center"/>
              <w:rPr>
                <w:sz w:val="26"/>
                <w:szCs w:val="26"/>
                <w:lang w:val="uk-UA"/>
              </w:rPr>
            </w:pPr>
          </w:p>
        </w:tc>
      </w:tr>
      <w:tr w:rsidR="004F10A1" w:rsidRPr="004F10A1" w:rsidTr="00E51D6D">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lastRenderedPageBreak/>
              <w:t>35-59</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FX</w:t>
            </w:r>
          </w:p>
        </w:tc>
        <w:tc>
          <w:tcPr>
            <w:tcW w:w="3168" w:type="dxa"/>
            <w:vAlign w:val="center"/>
          </w:tcPr>
          <w:p w:rsidR="00854A0B" w:rsidRPr="004F10A1" w:rsidRDefault="00854A0B" w:rsidP="00E51D6D">
            <w:pPr>
              <w:jc w:val="center"/>
              <w:rPr>
                <w:sz w:val="26"/>
                <w:szCs w:val="26"/>
                <w:lang w:val="uk-UA"/>
              </w:rPr>
            </w:pPr>
            <w:r w:rsidRPr="004F10A1">
              <w:rPr>
                <w:sz w:val="26"/>
                <w:szCs w:val="26"/>
                <w:lang w:val="uk-UA"/>
              </w:rPr>
              <w:t>незадовільно з можливістю повторного складання</w:t>
            </w:r>
          </w:p>
        </w:tc>
        <w:tc>
          <w:tcPr>
            <w:tcW w:w="2694" w:type="dxa"/>
          </w:tcPr>
          <w:p w:rsidR="00854A0B" w:rsidRPr="004F10A1" w:rsidRDefault="00854A0B" w:rsidP="00E51D6D">
            <w:pPr>
              <w:jc w:val="center"/>
              <w:rPr>
                <w:sz w:val="26"/>
                <w:szCs w:val="26"/>
                <w:lang w:val="uk-UA"/>
              </w:rPr>
            </w:pPr>
            <w:r w:rsidRPr="004F10A1">
              <w:rPr>
                <w:sz w:val="26"/>
                <w:szCs w:val="26"/>
                <w:lang w:val="uk-UA"/>
              </w:rPr>
              <w:t>не зараховано з можливістю повторного складання</w:t>
            </w:r>
          </w:p>
        </w:tc>
      </w:tr>
      <w:tr w:rsidR="00854A0B" w:rsidRPr="004F10A1" w:rsidTr="00E51D6D">
        <w:trPr>
          <w:trHeight w:val="708"/>
        </w:trPr>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t>0-34</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F</w:t>
            </w:r>
          </w:p>
        </w:tc>
        <w:tc>
          <w:tcPr>
            <w:tcW w:w="3168" w:type="dxa"/>
            <w:vAlign w:val="center"/>
          </w:tcPr>
          <w:p w:rsidR="00854A0B" w:rsidRPr="004F10A1" w:rsidRDefault="00854A0B" w:rsidP="00E51D6D">
            <w:pPr>
              <w:jc w:val="center"/>
              <w:rPr>
                <w:sz w:val="26"/>
                <w:szCs w:val="26"/>
                <w:lang w:val="uk-UA"/>
              </w:rPr>
            </w:pPr>
            <w:r w:rsidRPr="004F10A1">
              <w:rPr>
                <w:sz w:val="26"/>
                <w:szCs w:val="26"/>
                <w:lang w:val="uk-UA"/>
              </w:rPr>
              <w:t>незадовільно з обов’язковим повторним вивченням дисципліни</w:t>
            </w:r>
          </w:p>
        </w:tc>
        <w:tc>
          <w:tcPr>
            <w:tcW w:w="2694" w:type="dxa"/>
          </w:tcPr>
          <w:p w:rsidR="00854A0B" w:rsidRPr="004F10A1" w:rsidRDefault="00854A0B" w:rsidP="00E51D6D">
            <w:pPr>
              <w:jc w:val="center"/>
              <w:rPr>
                <w:sz w:val="26"/>
                <w:szCs w:val="26"/>
                <w:lang w:val="uk-UA"/>
              </w:rPr>
            </w:pPr>
            <w:r w:rsidRPr="004F10A1">
              <w:rPr>
                <w:sz w:val="26"/>
                <w:szCs w:val="26"/>
                <w:lang w:val="uk-UA"/>
              </w:rPr>
              <w:t>не зараховано з обов’язковим повторним вивченням дисципліни</w:t>
            </w:r>
          </w:p>
        </w:tc>
      </w:tr>
    </w:tbl>
    <w:p w:rsidR="00854A0B" w:rsidRPr="004F10A1" w:rsidRDefault="00854A0B" w:rsidP="00854A0B">
      <w:pPr>
        <w:shd w:val="clear" w:color="auto" w:fill="FFFFFF"/>
        <w:jc w:val="right"/>
        <w:rPr>
          <w:spacing w:val="-4"/>
          <w:lang w:val="uk-UA"/>
        </w:rPr>
      </w:pPr>
    </w:p>
    <w:p w:rsidR="00854A0B" w:rsidRPr="004F10A1" w:rsidRDefault="00854A0B" w:rsidP="00854A0B">
      <w:pPr>
        <w:shd w:val="clear" w:color="auto" w:fill="FFFFFF"/>
        <w:jc w:val="center"/>
        <w:rPr>
          <w:b/>
          <w:lang w:val="en-GB"/>
        </w:rPr>
      </w:pPr>
      <w:r w:rsidRPr="004F10A1">
        <w:rPr>
          <w:b/>
          <w:lang w:val="uk-UA"/>
        </w:rPr>
        <w:t>Методичне забезпечення</w:t>
      </w:r>
    </w:p>
    <w:p w:rsidR="00854A0B" w:rsidRPr="004F10A1" w:rsidRDefault="00854A0B" w:rsidP="00854A0B">
      <w:pPr>
        <w:shd w:val="clear" w:color="auto" w:fill="FFFFFF"/>
        <w:jc w:val="center"/>
        <w:rPr>
          <w:b/>
          <w:lang w:val="en-GB"/>
        </w:rPr>
      </w:pPr>
    </w:p>
    <w:p w:rsidR="00854A0B" w:rsidRPr="004F10A1" w:rsidRDefault="00854A0B" w:rsidP="00EA011D">
      <w:pPr>
        <w:pStyle w:val="Listaszerbekezds"/>
        <w:numPr>
          <w:ilvl w:val="0"/>
          <w:numId w:val="5"/>
        </w:numPr>
        <w:shd w:val="clear" w:color="auto" w:fill="FFFFFF"/>
        <w:jc w:val="both"/>
        <w:rPr>
          <w:lang w:val="uk-UA"/>
        </w:rPr>
      </w:pPr>
      <w:r w:rsidRPr="004F10A1">
        <w:rPr>
          <w:lang w:val="uk-UA"/>
        </w:rPr>
        <w:t>Навчальна програма</w:t>
      </w:r>
    </w:p>
    <w:p w:rsidR="00854A0B" w:rsidRPr="004F10A1" w:rsidRDefault="00854A0B" w:rsidP="00EA011D">
      <w:pPr>
        <w:pStyle w:val="Listaszerbekezds"/>
        <w:numPr>
          <w:ilvl w:val="0"/>
          <w:numId w:val="5"/>
        </w:numPr>
        <w:shd w:val="clear" w:color="auto" w:fill="FFFFFF"/>
        <w:jc w:val="both"/>
        <w:rPr>
          <w:lang w:val="uk-UA"/>
        </w:rPr>
      </w:pPr>
      <w:r w:rsidRPr="004F10A1">
        <w:rPr>
          <w:lang w:val="uk-UA"/>
        </w:rPr>
        <w:t>Робоча програма</w:t>
      </w:r>
    </w:p>
    <w:p w:rsidR="00854A0B" w:rsidRPr="004F10A1" w:rsidRDefault="00854A0B" w:rsidP="00EA011D">
      <w:pPr>
        <w:pStyle w:val="Listaszerbekezds"/>
        <w:numPr>
          <w:ilvl w:val="0"/>
          <w:numId w:val="5"/>
        </w:numPr>
        <w:shd w:val="clear" w:color="auto" w:fill="FFFFFF"/>
        <w:jc w:val="both"/>
        <w:rPr>
          <w:lang w:val="uk-UA"/>
        </w:rPr>
      </w:pPr>
      <w:r w:rsidRPr="004F10A1">
        <w:rPr>
          <w:lang w:val="uk-UA"/>
        </w:rPr>
        <w:t>Силабус</w:t>
      </w:r>
    </w:p>
    <w:p w:rsidR="00854A0B" w:rsidRPr="004F10A1" w:rsidRDefault="00854A0B" w:rsidP="00EA011D">
      <w:pPr>
        <w:pStyle w:val="Listaszerbekezds"/>
        <w:numPr>
          <w:ilvl w:val="0"/>
          <w:numId w:val="5"/>
        </w:numPr>
        <w:shd w:val="clear" w:color="auto" w:fill="FFFFFF"/>
        <w:jc w:val="both"/>
        <w:rPr>
          <w:lang w:val="uk-UA"/>
        </w:rPr>
      </w:pPr>
      <w:r w:rsidRPr="004F10A1">
        <w:rPr>
          <w:lang w:val="uk-UA"/>
        </w:rPr>
        <w:t>Конспект лекцій</w:t>
      </w:r>
    </w:p>
    <w:p w:rsidR="00854A0B" w:rsidRPr="004F10A1" w:rsidRDefault="00854A0B" w:rsidP="00EA011D">
      <w:pPr>
        <w:pStyle w:val="Listaszerbekezds"/>
        <w:numPr>
          <w:ilvl w:val="0"/>
          <w:numId w:val="5"/>
        </w:numPr>
        <w:shd w:val="clear" w:color="auto" w:fill="FFFFFF"/>
        <w:jc w:val="both"/>
        <w:rPr>
          <w:lang w:val="uk-UA"/>
        </w:rPr>
      </w:pPr>
      <w:r w:rsidRPr="004F10A1">
        <w:rPr>
          <w:lang w:val="uk-UA"/>
        </w:rPr>
        <w:t>Методичні вказівки для семінарських робіт</w:t>
      </w:r>
      <w:r w:rsidRPr="004F10A1">
        <w:t xml:space="preserve"> </w:t>
      </w:r>
      <w:r w:rsidRPr="004F10A1">
        <w:rPr>
          <w:lang w:val="uk-UA"/>
        </w:rPr>
        <w:t>і самостійної роботи</w:t>
      </w:r>
    </w:p>
    <w:p w:rsidR="00854A0B" w:rsidRPr="004F10A1" w:rsidRDefault="00854A0B" w:rsidP="00854A0B">
      <w:pPr>
        <w:shd w:val="clear" w:color="auto" w:fill="FFFFFF"/>
        <w:jc w:val="center"/>
        <w:rPr>
          <w:b/>
        </w:rPr>
      </w:pPr>
    </w:p>
    <w:p w:rsidR="00854A0B" w:rsidRPr="004F10A1" w:rsidRDefault="00854A0B" w:rsidP="00854A0B">
      <w:pPr>
        <w:shd w:val="clear" w:color="auto" w:fill="FFFFFF"/>
        <w:rPr>
          <w:b/>
        </w:rPr>
      </w:pPr>
    </w:p>
    <w:p w:rsidR="00854A0B" w:rsidRPr="004F10A1" w:rsidRDefault="00854A0B" w:rsidP="00854A0B">
      <w:pPr>
        <w:shd w:val="clear" w:color="auto" w:fill="FFFFFF"/>
        <w:jc w:val="center"/>
        <w:rPr>
          <w:b/>
          <w:bCs/>
          <w:spacing w:val="-6"/>
          <w:lang w:val="uk-UA"/>
        </w:rPr>
      </w:pPr>
      <w:r w:rsidRPr="004F10A1">
        <w:rPr>
          <w:b/>
          <w:lang w:val="uk-UA"/>
        </w:rPr>
        <w:t>1</w:t>
      </w:r>
      <w:r w:rsidRPr="004F10A1">
        <w:rPr>
          <w:b/>
          <w:lang w:val="hu-HU"/>
        </w:rPr>
        <w:t>3</w:t>
      </w:r>
      <w:r w:rsidRPr="004F10A1">
        <w:rPr>
          <w:b/>
          <w:lang w:val="uk-UA"/>
        </w:rPr>
        <w:t>. Рекомендована література</w:t>
      </w:r>
    </w:p>
    <w:p w:rsidR="00111CE6" w:rsidRPr="004F10A1" w:rsidRDefault="00854A0B" w:rsidP="004B5B61">
      <w:pPr>
        <w:shd w:val="clear" w:color="auto" w:fill="FFFFFF"/>
        <w:jc w:val="center"/>
        <w:rPr>
          <w:b/>
          <w:bCs/>
          <w:spacing w:val="-6"/>
          <w:lang w:val="en-GB"/>
        </w:rPr>
      </w:pPr>
      <w:r w:rsidRPr="004F10A1">
        <w:rPr>
          <w:b/>
          <w:bCs/>
          <w:spacing w:val="-6"/>
          <w:lang w:val="uk-UA"/>
        </w:rPr>
        <w:t>Базова</w:t>
      </w:r>
    </w:p>
    <w:p w:rsidR="00111CE6" w:rsidRPr="004F10A1" w:rsidRDefault="00111CE6" w:rsidP="00EA011D">
      <w:pPr>
        <w:pStyle w:val="Default"/>
        <w:numPr>
          <w:ilvl w:val="0"/>
          <w:numId w:val="10"/>
        </w:numPr>
        <w:ind w:left="284" w:hanging="284"/>
        <w:jc w:val="both"/>
        <w:rPr>
          <w:bCs/>
          <w:color w:val="auto"/>
          <w:sz w:val="28"/>
          <w:szCs w:val="28"/>
        </w:rPr>
      </w:pPr>
      <w:r w:rsidRPr="004F10A1">
        <w:rPr>
          <w:bCs/>
          <w:color w:val="auto"/>
          <w:sz w:val="28"/>
          <w:szCs w:val="28"/>
        </w:rPr>
        <w:t>Brown</w:t>
      </w:r>
      <w:r w:rsidR="00A20045" w:rsidRPr="004F10A1">
        <w:rPr>
          <w:bCs/>
          <w:color w:val="auto"/>
          <w:sz w:val="28"/>
          <w:szCs w:val="28"/>
        </w:rPr>
        <w:t>,</w:t>
      </w:r>
      <w:r w:rsidRPr="004F10A1">
        <w:rPr>
          <w:bCs/>
          <w:color w:val="auto"/>
          <w:sz w:val="28"/>
          <w:szCs w:val="28"/>
        </w:rPr>
        <w:t xml:space="preserve"> D. (2007). </w:t>
      </w:r>
      <w:r w:rsidRPr="004F10A1">
        <w:rPr>
          <w:bCs/>
          <w:i/>
          <w:color w:val="auto"/>
          <w:sz w:val="28"/>
          <w:szCs w:val="28"/>
        </w:rPr>
        <w:t xml:space="preserve">Principles of language </w:t>
      </w:r>
      <w:r w:rsidR="00A20045" w:rsidRPr="004F10A1">
        <w:rPr>
          <w:bCs/>
          <w:i/>
          <w:color w:val="auto"/>
          <w:sz w:val="28"/>
          <w:szCs w:val="28"/>
        </w:rPr>
        <w:t>learning and teaching</w:t>
      </w:r>
      <w:r w:rsidRPr="004F10A1">
        <w:rPr>
          <w:bCs/>
          <w:color w:val="auto"/>
          <w:sz w:val="28"/>
          <w:szCs w:val="28"/>
        </w:rPr>
        <w:t>.</w:t>
      </w:r>
      <w:r w:rsidR="00A20045" w:rsidRPr="004F10A1">
        <w:rPr>
          <w:color w:val="auto"/>
          <w:sz w:val="28"/>
          <w:szCs w:val="28"/>
          <w:shd w:val="clear" w:color="auto" w:fill="FFFFFF"/>
        </w:rPr>
        <w:t xml:space="preserve"> White Plains, N.Y.: Pearson Education.</w:t>
      </w:r>
    </w:p>
    <w:p w:rsidR="00111CE6" w:rsidRPr="004F10A1" w:rsidRDefault="00111CE6" w:rsidP="00EA011D">
      <w:pPr>
        <w:pStyle w:val="Listaszerbekezds"/>
        <w:numPr>
          <w:ilvl w:val="0"/>
          <w:numId w:val="10"/>
        </w:numPr>
        <w:shd w:val="clear" w:color="auto" w:fill="FFFFFF"/>
        <w:ind w:left="284" w:hanging="284"/>
        <w:jc w:val="both"/>
        <w:rPr>
          <w:bCs/>
          <w:spacing w:val="-6"/>
          <w:szCs w:val="28"/>
          <w:lang w:val="en-GB"/>
        </w:rPr>
      </w:pPr>
      <w:r w:rsidRPr="004F10A1">
        <w:rPr>
          <w:bCs/>
          <w:spacing w:val="-6"/>
          <w:szCs w:val="28"/>
          <w:lang w:val="en-GB"/>
        </w:rPr>
        <w:t>Cook</w:t>
      </w:r>
      <w:r w:rsidRPr="004F10A1">
        <w:rPr>
          <w:bCs/>
          <w:spacing w:val="-6"/>
          <w:szCs w:val="28"/>
          <w:lang w:val="uk-UA"/>
        </w:rPr>
        <w:t xml:space="preserve">, </w:t>
      </w:r>
      <w:r w:rsidRPr="004F10A1">
        <w:rPr>
          <w:bCs/>
          <w:spacing w:val="-6"/>
          <w:szCs w:val="28"/>
          <w:lang w:val="en-GB"/>
        </w:rPr>
        <w:t>V</w:t>
      </w:r>
      <w:r w:rsidRPr="004F10A1">
        <w:rPr>
          <w:bCs/>
          <w:spacing w:val="-6"/>
          <w:szCs w:val="28"/>
          <w:lang w:val="uk-UA"/>
        </w:rPr>
        <w:t>. (2008).</w:t>
      </w:r>
      <w:r w:rsidRPr="004F10A1">
        <w:rPr>
          <w:bCs/>
          <w:i/>
          <w:spacing w:val="-6"/>
          <w:szCs w:val="28"/>
          <w:lang w:val="uk-UA"/>
        </w:rPr>
        <w:t xml:space="preserve"> </w:t>
      </w:r>
      <w:r w:rsidRPr="004F10A1">
        <w:rPr>
          <w:bCs/>
          <w:i/>
          <w:spacing w:val="-6"/>
          <w:szCs w:val="28"/>
          <w:lang w:val="en-GB"/>
        </w:rPr>
        <w:t>Second</w:t>
      </w:r>
      <w:r w:rsidRPr="004F10A1">
        <w:rPr>
          <w:bCs/>
          <w:i/>
          <w:spacing w:val="-6"/>
          <w:szCs w:val="28"/>
          <w:lang w:val="uk-UA"/>
        </w:rPr>
        <w:t xml:space="preserve"> </w:t>
      </w:r>
      <w:r w:rsidRPr="004F10A1">
        <w:rPr>
          <w:bCs/>
          <w:i/>
          <w:spacing w:val="-6"/>
          <w:szCs w:val="28"/>
          <w:lang w:val="en-GB"/>
        </w:rPr>
        <w:t>language</w:t>
      </w:r>
      <w:r w:rsidRPr="004F10A1">
        <w:rPr>
          <w:bCs/>
          <w:i/>
          <w:spacing w:val="-6"/>
          <w:szCs w:val="28"/>
          <w:lang w:val="uk-UA"/>
        </w:rPr>
        <w:t xml:space="preserve"> </w:t>
      </w:r>
      <w:r w:rsidRPr="004F10A1">
        <w:rPr>
          <w:bCs/>
          <w:i/>
          <w:spacing w:val="-6"/>
          <w:szCs w:val="28"/>
          <w:lang w:val="en-GB"/>
        </w:rPr>
        <w:t>learning</w:t>
      </w:r>
      <w:r w:rsidRPr="004F10A1">
        <w:rPr>
          <w:bCs/>
          <w:i/>
          <w:spacing w:val="-6"/>
          <w:szCs w:val="28"/>
          <w:lang w:val="uk-UA"/>
        </w:rPr>
        <w:t xml:space="preserve"> </w:t>
      </w:r>
      <w:r w:rsidRPr="004F10A1">
        <w:rPr>
          <w:bCs/>
          <w:i/>
          <w:spacing w:val="-6"/>
          <w:szCs w:val="28"/>
          <w:lang w:val="en-GB"/>
        </w:rPr>
        <w:t>and</w:t>
      </w:r>
      <w:r w:rsidRPr="004F10A1">
        <w:rPr>
          <w:bCs/>
          <w:i/>
          <w:spacing w:val="-6"/>
          <w:szCs w:val="28"/>
          <w:lang w:val="uk-UA"/>
        </w:rPr>
        <w:t xml:space="preserve"> </w:t>
      </w:r>
      <w:r w:rsidRPr="004F10A1">
        <w:rPr>
          <w:bCs/>
          <w:i/>
          <w:spacing w:val="-6"/>
          <w:szCs w:val="28"/>
          <w:lang w:val="en-GB"/>
        </w:rPr>
        <w:t>language</w:t>
      </w:r>
      <w:r w:rsidRPr="004F10A1">
        <w:rPr>
          <w:bCs/>
          <w:i/>
          <w:spacing w:val="-6"/>
          <w:szCs w:val="28"/>
          <w:lang w:val="uk-UA"/>
        </w:rPr>
        <w:t xml:space="preserve"> </w:t>
      </w:r>
      <w:r w:rsidRPr="004F10A1">
        <w:rPr>
          <w:bCs/>
          <w:i/>
          <w:spacing w:val="-6"/>
          <w:szCs w:val="28"/>
          <w:lang w:val="en-GB"/>
        </w:rPr>
        <w:t>teaching</w:t>
      </w:r>
      <w:r w:rsidRPr="004F10A1">
        <w:rPr>
          <w:bCs/>
          <w:spacing w:val="-6"/>
          <w:szCs w:val="28"/>
          <w:lang w:val="uk-UA"/>
        </w:rPr>
        <w:t xml:space="preserve">. </w:t>
      </w:r>
      <w:r w:rsidRPr="004F10A1">
        <w:rPr>
          <w:bCs/>
          <w:spacing w:val="-6"/>
          <w:szCs w:val="28"/>
          <w:lang w:val="en-GB"/>
        </w:rPr>
        <w:t>London</w:t>
      </w:r>
      <w:r w:rsidRPr="004F10A1">
        <w:rPr>
          <w:bCs/>
          <w:spacing w:val="-6"/>
          <w:szCs w:val="28"/>
          <w:lang w:val="uk-UA"/>
        </w:rPr>
        <w:t xml:space="preserve">: </w:t>
      </w:r>
      <w:r w:rsidRPr="004F10A1">
        <w:rPr>
          <w:bCs/>
          <w:spacing w:val="-6"/>
          <w:szCs w:val="28"/>
          <w:lang w:val="en-GB"/>
        </w:rPr>
        <w:t>Hodder</w:t>
      </w:r>
      <w:r w:rsidRPr="004F10A1">
        <w:rPr>
          <w:bCs/>
          <w:spacing w:val="-6"/>
          <w:szCs w:val="28"/>
          <w:lang w:val="uk-UA"/>
        </w:rPr>
        <w:t xml:space="preserve"> </w:t>
      </w:r>
      <w:r w:rsidRPr="004F10A1">
        <w:rPr>
          <w:bCs/>
          <w:spacing w:val="-6"/>
          <w:szCs w:val="28"/>
          <w:lang w:val="en-GB"/>
        </w:rPr>
        <w:t>Education</w:t>
      </w:r>
      <w:r w:rsidRPr="004F10A1">
        <w:rPr>
          <w:bCs/>
          <w:spacing w:val="-6"/>
          <w:szCs w:val="28"/>
          <w:lang w:val="uk-UA"/>
        </w:rPr>
        <w:t>.</w:t>
      </w:r>
    </w:p>
    <w:p w:rsidR="00D44544" w:rsidRPr="004F10A1" w:rsidRDefault="00111CE6" w:rsidP="00EA011D">
      <w:pPr>
        <w:pStyle w:val="Listaszerbekezds"/>
        <w:numPr>
          <w:ilvl w:val="0"/>
          <w:numId w:val="10"/>
        </w:numPr>
        <w:shd w:val="clear" w:color="auto" w:fill="FFFFFF"/>
        <w:ind w:left="284" w:hanging="284"/>
        <w:jc w:val="both"/>
        <w:rPr>
          <w:rFonts w:eastAsiaTheme="minorHAnsi"/>
          <w:szCs w:val="28"/>
          <w:lang w:val="en-GB"/>
        </w:rPr>
      </w:pPr>
      <w:proofErr w:type="spellStart"/>
      <w:r w:rsidRPr="004F10A1">
        <w:rPr>
          <w:rFonts w:eastAsiaTheme="minorHAnsi"/>
          <w:szCs w:val="28"/>
          <w:lang w:val="en-US"/>
        </w:rPr>
        <w:t>Gass</w:t>
      </w:r>
      <w:proofErr w:type="spellEnd"/>
      <w:r w:rsidR="00A20045" w:rsidRPr="004F10A1">
        <w:rPr>
          <w:rFonts w:eastAsiaTheme="minorHAnsi"/>
          <w:szCs w:val="28"/>
          <w:lang w:val="en-US"/>
        </w:rPr>
        <w:t>, S.</w:t>
      </w:r>
      <w:r w:rsidRPr="004F10A1">
        <w:rPr>
          <w:rFonts w:eastAsiaTheme="minorHAnsi"/>
          <w:szCs w:val="28"/>
          <w:lang w:val="en-US"/>
        </w:rPr>
        <w:t xml:space="preserve"> (2013). </w:t>
      </w:r>
      <w:r w:rsidRPr="004F10A1">
        <w:rPr>
          <w:rFonts w:eastAsiaTheme="minorHAnsi"/>
          <w:i/>
          <w:szCs w:val="28"/>
          <w:lang w:val="en-US"/>
        </w:rPr>
        <w:t>Second Language Acquisition: An Introductory Course</w:t>
      </w:r>
      <w:r w:rsidR="00A20045" w:rsidRPr="004F10A1">
        <w:rPr>
          <w:rFonts w:eastAsiaTheme="minorHAnsi"/>
          <w:szCs w:val="28"/>
          <w:lang w:val="en-US"/>
        </w:rPr>
        <w:t>.</w:t>
      </w:r>
      <w:r w:rsidR="00A20045" w:rsidRPr="004F10A1">
        <w:rPr>
          <w:szCs w:val="28"/>
          <w:shd w:val="clear" w:color="auto" w:fill="FFFFFF"/>
          <w:lang w:val="en-US"/>
        </w:rPr>
        <w:t xml:space="preserve"> </w:t>
      </w:r>
      <w:r w:rsidR="00A20045" w:rsidRPr="004F10A1">
        <w:rPr>
          <w:szCs w:val="28"/>
          <w:shd w:val="clear" w:color="auto" w:fill="FFFFFF"/>
        </w:rPr>
        <w:t>Routledge</w:t>
      </w:r>
      <w:r w:rsidR="00A20045" w:rsidRPr="004F10A1">
        <w:rPr>
          <w:szCs w:val="28"/>
          <w:shd w:val="clear" w:color="auto" w:fill="FFFFFF"/>
          <w:lang w:val="en-GB"/>
        </w:rPr>
        <w:t>.</w:t>
      </w:r>
    </w:p>
    <w:p w:rsidR="00111CE6" w:rsidRPr="004F10A1" w:rsidRDefault="00111CE6" w:rsidP="00EA011D">
      <w:pPr>
        <w:pStyle w:val="Listaszerbekezds"/>
        <w:numPr>
          <w:ilvl w:val="0"/>
          <w:numId w:val="10"/>
        </w:numPr>
        <w:tabs>
          <w:tab w:val="left" w:pos="3360"/>
        </w:tabs>
        <w:ind w:left="284" w:hanging="284"/>
        <w:jc w:val="both"/>
        <w:rPr>
          <w:rFonts w:eastAsiaTheme="minorHAnsi"/>
          <w:szCs w:val="28"/>
          <w:lang w:val="en-US"/>
        </w:rPr>
      </w:pPr>
      <w:r w:rsidRPr="004F10A1">
        <w:rPr>
          <w:rFonts w:eastAsiaTheme="minorHAnsi"/>
          <w:szCs w:val="28"/>
          <w:lang w:val="en-US"/>
        </w:rPr>
        <w:t>Ellis</w:t>
      </w:r>
      <w:r w:rsidR="00FB0B91">
        <w:rPr>
          <w:rFonts w:eastAsiaTheme="minorHAnsi"/>
          <w:szCs w:val="28"/>
          <w:lang w:val="uk-UA"/>
        </w:rPr>
        <w:t>,</w:t>
      </w:r>
      <w:r w:rsidRPr="004F10A1">
        <w:rPr>
          <w:rFonts w:eastAsiaTheme="minorHAnsi"/>
          <w:szCs w:val="28"/>
          <w:lang w:val="en-US"/>
        </w:rPr>
        <w:t xml:space="preserve"> R. (2015). </w:t>
      </w:r>
      <w:r w:rsidRPr="004F10A1">
        <w:rPr>
          <w:rFonts w:eastAsiaTheme="minorHAnsi"/>
          <w:i/>
          <w:szCs w:val="28"/>
          <w:lang w:val="en-US"/>
        </w:rPr>
        <w:t>Understanding Second Language Acquisition</w:t>
      </w:r>
      <w:r w:rsidRPr="004F10A1">
        <w:rPr>
          <w:rFonts w:eastAsiaTheme="minorHAnsi"/>
          <w:szCs w:val="28"/>
          <w:lang w:val="en-US"/>
        </w:rPr>
        <w:t>.</w:t>
      </w:r>
      <w:r w:rsidR="00A20045" w:rsidRPr="004F10A1">
        <w:rPr>
          <w:rFonts w:eastAsiaTheme="minorHAnsi"/>
          <w:szCs w:val="28"/>
          <w:lang w:val="en-US"/>
        </w:rPr>
        <w:t xml:space="preserve"> </w:t>
      </w:r>
      <w:r w:rsidR="00A20045" w:rsidRPr="004F10A1">
        <w:rPr>
          <w:szCs w:val="28"/>
          <w:shd w:val="clear" w:color="auto" w:fill="FFFFFF"/>
          <w:lang w:val="en-US"/>
        </w:rPr>
        <w:t>Oxford University Press.</w:t>
      </w:r>
    </w:p>
    <w:p w:rsidR="00D44544" w:rsidRPr="004F10A1" w:rsidRDefault="00111CE6" w:rsidP="00EA011D">
      <w:pPr>
        <w:pStyle w:val="Listaszerbekezds"/>
        <w:numPr>
          <w:ilvl w:val="0"/>
          <w:numId w:val="10"/>
        </w:numPr>
        <w:shd w:val="clear" w:color="auto" w:fill="FFFFFF"/>
        <w:ind w:left="284" w:hanging="284"/>
        <w:jc w:val="both"/>
        <w:rPr>
          <w:szCs w:val="28"/>
          <w:lang w:val="en-GB"/>
        </w:rPr>
      </w:pPr>
      <w:r w:rsidRPr="004F10A1">
        <w:rPr>
          <w:szCs w:val="28"/>
          <w:lang w:val="en-US"/>
        </w:rPr>
        <w:t xml:space="preserve">Ortega, L. (2009). </w:t>
      </w:r>
      <w:r w:rsidRPr="004F10A1">
        <w:rPr>
          <w:i/>
          <w:szCs w:val="28"/>
          <w:lang w:val="en-US"/>
        </w:rPr>
        <w:t>Understanding second language acquisition</w:t>
      </w:r>
      <w:r w:rsidRPr="004F10A1">
        <w:rPr>
          <w:szCs w:val="28"/>
          <w:lang w:val="en-US"/>
        </w:rPr>
        <w:t xml:space="preserve">. </w:t>
      </w:r>
      <w:r w:rsidRPr="004F10A1">
        <w:rPr>
          <w:szCs w:val="28"/>
        </w:rPr>
        <w:t>London: Hodder</w:t>
      </w:r>
      <w:r w:rsidRPr="004F10A1">
        <w:rPr>
          <w:szCs w:val="28"/>
          <w:lang w:val="en-GB"/>
        </w:rPr>
        <w:t>.</w:t>
      </w:r>
    </w:p>
    <w:p w:rsidR="00854A0B" w:rsidRPr="00141AC5" w:rsidRDefault="00CA6D1E" w:rsidP="00EA011D">
      <w:pPr>
        <w:pStyle w:val="Listaszerbekezds"/>
        <w:numPr>
          <w:ilvl w:val="0"/>
          <w:numId w:val="10"/>
        </w:numPr>
        <w:spacing w:after="160"/>
        <w:ind w:left="284" w:hanging="284"/>
        <w:jc w:val="both"/>
        <w:rPr>
          <w:rFonts w:eastAsiaTheme="minorHAnsi"/>
          <w:bCs/>
          <w:szCs w:val="28"/>
          <w:lang w:val="en-US"/>
        </w:rPr>
      </w:pPr>
      <w:proofErr w:type="spellStart"/>
      <w:r w:rsidRPr="004F10A1">
        <w:rPr>
          <w:rFonts w:eastAsiaTheme="minorHAnsi"/>
          <w:bCs/>
          <w:szCs w:val="28"/>
          <w:lang w:val="en-US"/>
        </w:rPr>
        <w:t>Saville-Troike</w:t>
      </w:r>
      <w:proofErr w:type="spellEnd"/>
      <w:r w:rsidR="00FB0B91">
        <w:rPr>
          <w:rFonts w:eastAsiaTheme="minorHAnsi"/>
          <w:bCs/>
          <w:szCs w:val="28"/>
          <w:lang w:val="uk-UA"/>
        </w:rPr>
        <w:t>,</w:t>
      </w:r>
      <w:r w:rsidRPr="004F10A1">
        <w:rPr>
          <w:rFonts w:eastAsiaTheme="minorHAnsi"/>
          <w:bCs/>
          <w:szCs w:val="28"/>
          <w:lang w:val="en-US"/>
        </w:rPr>
        <w:t xml:space="preserve"> M. (2012). </w:t>
      </w:r>
      <w:r w:rsidRPr="004F10A1">
        <w:rPr>
          <w:rFonts w:eastAsiaTheme="minorHAnsi"/>
          <w:bCs/>
          <w:i/>
          <w:szCs w:val="28"/>
          <w:lang w:val="en-US"/>
        </w:rPr>
        <w:t>Introducing Second Language Acquisition</w:t>
      </w:r>
      <w:r w:rsidRPr="004F10A1">
        <w:rPr>
          <w:rFonts w:eastAsiaTheme="minorHAnsi"/>
          <w:bCs/>
          <w:szCs w:val="28"/>
          <w:lang w:val="en-US"/>
        </w:rPr>
        <w:t>.</w:t>
      </w:r>
      <w:r w:rsidR="004B5B61" w:rsidRPr="004F10A1">
        <w:rPr>
          <w:szCs w:val="28"/>
          <w:shd w:val="clear" w:color="auto" w:fill="FFFFFF"/>
          <w:lang w:val="en-US"/>
        </w:rPr>
        <w:t xml:space="preserve"> Cambridge University Press.</w:t>
      </w:r>
    </w:p>
    <w:p w:rsidR="00141AC5" w:rsidRPr="00141AC5" w:rsidRDefault="00141AC5" w:rsidP="00EA011D">
      <w:pPr>
        <w:pStyle w:val="Listaszerbekezds"/>
        <w:numPr>
          <w:ilvl w:val="0"/>
          <w:numId w:val="10"/>
        </w:numPr>
        <w:spacing w:after="160"/>
        <w:ind w:left="284" w:hanging="284"/>
        <w:jc w:val="both"/>
        <w:rPr>
          <w:rFonts w:eastAsiaTheme="minorHAnsi"/>
          <w:bCs/>
          <w:szCs w:val="28"/>
          <w:lang w:val="en-US"/>
        </w:rPr>
      </w:pPr>
      <w:r w:rsidRPr="00141AC5">
        <w:rPr>
          <w:color w:val="000000"/>
          <w:szCs w:val="28"/>
          <w:lang w:val="en-US"/>
        </w:rPr>
        <w:t xml:space="preserve">Schmitt, R., Rodgers, M. </w:t>
      </w:r>
      <w:r w:rsidRPr="00141AC5">
        <w:rPr>
          <w:color w:val="000000"/>
          <w:szCs w:val="28"/>
          <w:lang w:val="en-GB"/>
        </w:rPr>
        <w:t xml:space="preserve">(2020). </w:t>
      </w:r>
      <w:r w:rsidRPr="00141AC5">
        <w:rPr>
          <w:i/>
          <w:color w:val="000000"/>
          <w:szCs w:val="28"/>
          <w:lang w:val="en-GB"/>
        </w:rPr>
        <w:t>An introduction to applied linguistics</w:t>
      </w:r>
      <w:r w:rsidRPr="00141AC5">
        <w:rPr>
          <w:color w:val="000000"/>
          <w:szCs w:val="28"/>
          <w:lang w:val="en-GB"/>
        </w:rPr>
        <w:t>. London and New York: Routledge.</w:t>
      </w:r>
    </w:p>
    <w:p w:rsidR="00111CE6" w:rsidRPr="004F10A1" w:rsidRDefault="00854A0B" w:rsidP="004B5B61">
      <w:pPr>
        <w:shd w:val="clear" w:color="auto" w:fill="FFFFFF"/>
        <w:jc w:val="center"/>
        <w:rPr>
          <w:b/>
          <w:bCs/>
          <w:spacing w:val="-6"/>
          <w:lang w:val="en-GB"/>
        </w:rPr>
      </w:pPr>
      <w:r w:rsidRPr="004F10A1">
        <w:rPr>
          <w:b/>
          <w:bCs/>
          <w:spacing w:val="-6"/>
          <w:lang w:val="uk-UA"/>
        </w:rPr>
        <w:t>Допоміжна</w:t>
      </w:r>
    </w:p>
    <w:p w:rsidR="00111CE6" w:rsidRPr="004F10A1" w:rsidRDefault="00111CE6" w:rsidP="00EA011D">
      <w:pPr>
        <w:pStyle w:val="Listaszerbekezds"/>
        <w:numPr>
          <w:ilvl w:val="0"/>
          <w:numId w:val="7"/>
        </w:numPr>
        <w:ind w:left="284"/>
        <w:jc w:val="both"/>
        <w:rPr>
          <w:lang w:val="en-US"/>
        </w:rPr>
      </w:pPr>
      <w:proofErr w:type="spellStart"/>
      <w:r w:rsidRPr="004F10A1">
        <w:rPr>
          <w:lang w:val="en-US"/>
        </w:rPr>
        <w:t>Dörnyei</w:t>
      </w:r>
      <w:proofErr w:type="spellEnd"/>
      <w:r w:rsidRPr="004F10A1">
        <w:rPr>
          <w:lang w:val="en-US"/>
        </w:rPr>
        <w:t xml:space="preserve">, Z. (2005). The Psychology of </w:t>
      </w:r>
      <w:r w:rsidR="0071056E" w:rsidRPr="004F10A1">
        <w:rPr>
          <w:lang w:val="en-US"/>
        </w:rPr>
        <w:t>the</w:t>
      </w:r>
      <w:r w:rsidRPr="004F10A1">
        <w:rPr>
          <w:lang w:val="en-US"/>
        </w:rPr>
        <w:t xml:space="preserve"> Language Learner: Individual Differences</w:t>
      </w:r>
      <w:r w:rsidR="0071056E" w:rsidRPr="004F10A1">
        <w:rPr>
          <w:lang w:val="en-US"/>
        </w:rPr>
        <w:t>.</w:t>
      </w:r>
      <w:r w:rsidRPr="004F10A1">
        <w:rPr>
          <w:lang w:val="en-US"/>
        </w:rPr>
        <w:t xml:space="preserve"> In </w:t>
      </w:r>
      <w:r w:rsidRPr="004F10A1">
        <w:rPr>
          <w:i/>
          <w:lang w:val="en-US"/>
        </w:rPr>
        <w:t>Second</w:t>
      </w:r>
      <w:r w:rsidRPr="004F10A1">
        <w:rPr>
          <w:i/>
          <w:lang w:val="en-GB"/>
        </w:rPr>
        <w:t xml:space="preserve"> </w:t>
      </w:r>
      <w:r w:rsidRPr="004F10A1">
        <w:rPr>
          <w:i/>
          <w:lang w:val="en-US"/>
        </w:rPr>
        <w:t>Language Acquisition</w:t>
      </w:r>
      <w:r w:rsidRPr="004F10A1">
        <w:rPr>
          <w:lang w:val="en-US"/>
        </w:rPr>
        <w:t>. Mahwah, NJ: Lawrence Erlbaum.</w:t>
      </w:r>
    </w:p>
    <w:p w:rsidR="00111CE6" w:rsidRPr="004F10A1" w:rsidRDefault="00111CE6" w:rsidP="00EA011D">
      <w:pPr>
        <w:pStyle w:val="Listaszerbekezds"/>
        <w:numPr>
          <w:ilvl w:val="0"/>
          <w:numId w:val="7"/>
        </w:numPr>
        <w:ind w:left="284"/>
        <w:jc w:val="both"/>
        <w:rPr>
          <w:lang w:val="uk-UA"/>
        </w:rPr>
      </w:pPr>
      <w:proofErr w:type="spellStart"/>
      <w:r w:rsidRPr="004F10A1">
        <w:rPr>
          <w:lang w:val="en-US"/>
        </w:rPr>
        <w:t>Dörnyei</w:t>
      </w:r>
      <w:proofErr w:type="spellEnd"/>
      <w:r w:rsidRPr="004F10A1">
        <w:rPr>
          <w:lang w:val="en-US"/>
        </w:rPr>
        <w:t>, Z. (2009)</w:t>
      </w:r>
      <w:r w:rsidRPr="004F10A1">
        <w:rPr>
          <w:lang w:val="en-GB"/>
        </w:rPr>
        <w:t>.</w:t>
      </w:r>
      <w:r w:rsidRPr="004F10A1">
        <w:rPr>
          <w:lang w:val="en-US"/>
        </w:rPr>
        <w:t xml:space="preserve"> </w:t>
      </w:r>
      <w:r w:rsidRPr="004F10A1">
        <w:rPr>
          <w:i/>
          <w:lang w:val="en-US"/>
        </w:rPr>
        <w:t>The Psychology of Second Language Acquisition</w:t>
      </w:r>
      <w:r w:rsidRPr="004F10A1">
        <w:rPr>
          <w:lang w:val="en-US"/>
        </w:rPr>
        <w:t>. Oxford: Oxford University Press.</w:t>
      </w:r>
    </w:p>
    <w:p w:rsidR="002807F8" w:rsidRPr="004F10A1" w:rsidRDefault="002807F8" w:rsidP="00EA011D">
      <w:pPr>
        <w:pStyle w:val="Listaszerbekezds"/>
        <w:numPr>
          <w:ilvl w:val="0"/>
          <w:numId w:val="7"/>
        </w:numPr>
        <w:autoSpaceDE w:val="0"/>
        <w:autoSpaceDN w:val="0"/>
        <w:adjustRightInd w:val="0"/>
        <w:ind w:left="284"/>
        <w:jc w:val="both"/>
        <w:rPr>
          <w:rFonts w:eastAsiaTheme="minorHAnsi"/>
          <w:szCs w:val="28"/>
          <w:lang w:val="en-US"/>
        </w:rPr>
      </w:pPr>
      <w:r w:rsidRPr="004F10A1">
        <w:rPr>
          <w:rFonts w:eastAsiaTheme="minorHAnsi"/>
          <w:szCs w:val="28"/>
          <w:lang w:val="en-US"/>
        </w:rPr>
        <w:t>Klein</w:t>
      </w:r>
      <w:r w:rsidR="00FB0B91">
        <w:rPr>
          <w:rFonts w:eastAsiaTheme="minorHAnsi"/>
          <w:szCs w:val="28"/>
          <w:lang w:val="uk-UA"/>
        </w:rPr>
        <w:t>,</w:t>
      </w:r>
      <w:r w:rsidRPr="004F10A1">
        <w:rPr>
          <w:rFonts w:eastAsiaTheme="minorHAnsi"/>
          <w:szCs w:val="28"/>
          <w:lang w:val="en-US"/>
        </w:rPr>
        <w:t xml:space="preserve"> W. (2014). Second language acquisition. Available at https://www.researchgate.net/publication/49552300_Second_Language_Acquisition</w:t>
      </w:r>
    </w:p>
    <w:p w:rsidR="00111CE6" w:rsidRPr="004F10A1" w:rsidRDefault="00111CE6" w:rsidP="00EA011D">
      <w:pPr>
        <w:pStyle w:val="Listaszerbekezds"/>
        <w:numPr>
          <w:ilvl w:val="0"/>
          <w:numId w:val="7"/>
        </w:numPr>
        <w:tabs>
          <w:tab w:val="left" w:pos="3360"/>
        </w:tabs>
        <w:ind w:left="284"/>
        <w:jc w:val="both"/>
        <w:rPr>
          <w:rFonts w:eastAsia="LiberationSerif"/>
          <w:szCs w:val="28"/>
        </w:rPr>
      </w:pPr>
      <w:proofErr w:type="spellStart"/>
      <w:r w:rsidRPr="004F10A1">
        <w:rPr>
          <w:szCs w:val="28"/>
          <w:lang w:val="en-US"/>
        </w:rPr>
        <w:t>Scovel</w:t>
      </w:r>
      <w:proofErr w:type="spellEnd"/>
      <w:r w:rsidRPr="004F10A1">
        <w:rPr>
          <w:szCs w:val="28"/>
          <w:lang w:val="en-US"/>
        </w:rPr>
        <w:t xml:space="preserve">, T. (2000). A critical review of the critical period hypothesis. </w:t>
      </w:r>
      <w:r w:rsidRPr="004F10A1">
        <w:rPr>
          <w:szCs w:val="28"/>
        </w:rPr>
        <w:t>A</w:t>
      </w:r>
      <w:r w:rsidRPr="004F10A1">
        <w:rPr>
          <w:i/>
          <w:iCs/>
          <w:szCs w:val="28"/>
        </w:rPr>
        <w:t xml:space="preserve">nnual Review of Applied Linguistics, 20, </w:t>
      </w:r>
      <w:r w:rsidRPr="004F10A1">
        <w:rPr>
          <w:szCs w:val="28"/>
        </w:rPr>
        <w:t>213-223.</w:t>
      </w:r>
    </w:p>
    <w:p w:rsidR="00111CE6" w:rsidRPr="004F10A1" w:rsidRDefault="00111CE6" w:rsidP="00EA011D">
      <w:pPr>
        <w:pStyle w:val="Default"/>
        <w:numPr>
          <w:ilvl w:val="0"/>
          <w:numId w:val="7"/>
        </w:numPr>
        <w:ind w:left="284"/>
        <w:jc w:val="both"/>
        <w:rPr>
          <w:color w:val="auto"/>
          <w:sz w:val="28"/>
          <w:szCs w:val="28"/>
        </w:rPr>
      </w:pPr>
      <w:r w:rsidRPr="004F10A1">
        <w:rPr>
          <w:color w:val="auto"/>
          <w:sz w:val="28"/>
          <w:szCs w:val="28"/>
        </w:rPr>
        <w:t xml:space="preserve">Singleton, D, (2001). Age and second language acquisition. </w:t>
      </w:r>
      <w:r w:rsidRPr="004F10A1">
        <w:rPr>
          <w:i/>
          <w:iCs/>
          <w:color w:val="auto"/>
          <w:sz w:val="28"/>
          <w:szCs w:val="28"/>
        </w:rPr>
        <w:t xml:space="preserve">Annual Review of Applied Linguistics, 21, </w:t>
      </w:r>
      <w:r w:rsidRPr="004F10A1">
        <w:rPr>
          <w:color w:val="auto"/>
          <w:sz w:val="28"/>
          <w:szCs w:val="28"/>
        </w:rPr>
        <w:t>77-89.</w:t>
      </w:r>
    </w:p>
    <w:p w:rsidR="00111CE6" w:rsidRPr="004F10A1" w:rsidRDefault="00111CE6" w:rsidP="00EA011D">
      <w:pPr>
        <w:pStyle w:val="Default"/>
        <w:numPr>
          <w:ilvl w:val="0"/>
          <w:numId w:val="7"/>
        </w:numPr>
        <w:ind w:left="284"/>
        <w:jc w:val="both"/>
        <w:rPr>
          <w:color w:val="auto"/>
          <w:sz w:val="28"/>
          <w:szCs w:val="28"/>
        </w:rPr>
      </w:pPr>
      <w:r w:rsidRPr="004F10A1">
        <w:rPr>
          <w:color w:val="auto"/>
          <w:sz w:val="28"/>
          <w:szCs w:val="28"/>
        </w:rPr>
        <w:t xml:space="preserve">Singleton, D., &amp; Ryan, T. (2004). </w:t>
      </w:r>
      <w:r w:rsidRPr="004F10A1">
        <w:rPr>
          <w:i/>
          <w:iCs/>
          <w:color w:val="auto"/>
          <w:sz w:val="28"/>
          <w:szCs w:val="28"/>
        </w:rPr>
        <w:t xml:space="preserve">Language acquisition: The age factor </w:t>
      </w:r>
      <w:r w:rsidRPr="004F10A1">
        <w:rPr>
          <w:color w:val="auto"/>
          <w:sz w:val="28"/>
          <w:szCs w:val="28"/>
        </w:rPr>
        <w:t xml:space="preserve">(2nd ed.), </w:t>
      </w:r>
      <w:proofErr w:type="spellStart"/>
      <w:r w:rsidRPr="004F10A1">
        <w:rPr>
          <w:color w:val="auto"/>
          <w:sz w:val="28"/>
          <w:szCs w:val="28"/>
        </w:rPr>
        <w:t>Clevedon</w:t>
      </w:r>
      <w:proofErr w:type="spellEnd"/>
      <w:r w:rsidRPr="004F10A1">
        <w:rPr>
          <w:color w:val="auto"/>
          <w:sz w:val="28"/>
          <w:szCs w:val="28"/>
        </w:rPr>
        <w:t xml:space="preserve">, UK: Multilingual Matters. </w:t>
      </w:r>
    </w:p>
    <w:p w:rsidR="00854A0B" w:rsidRPr="004F10A1" w:rsidRDefault="00111CE6" w:rsidP="004B5B61">
      <w:pPr>
        <w:pStyle w:val="Default"/>
        <w:numPr>
          <w:ilvl w:val="0"/>
          <w:numId w:val="7"/>
        </w:numPr>
        <w:ind w:left="284"/>
        <w:jc w:val="both"/>
        <w:rPr>
          <w:color w:val="auto"/>
          <w:sz w:val="28"/>
          <w:szCs w:val="28"/>
        </w:rPr>
      </w:pPr>
      <w:proofErr w:type="spellStart"/>
      <w:r w:rsidRPr="004F10A1">
        <w:rPr>
          <w:color w:val="auto"/>
          <w:sz w:val="28"/>
          <w:szCs w:val="28"/>
        </w:rPr>
        <w:lastRenderedPageBreak/>
        <w:t>DeKeyser</w:t>
      </w:r>
      <w:proofErr w:type="spellEnd"/>
      <w:r w:rsidRPr="004F10A1">
        <w:rPr>
          <w:color w:val="auto"/>
          <w:sz w:val="28"/>
          <w:szCs w:val="28"/>
        </w:rPr>
        <w:t xml:space="preserve">, R. (2000). The robustness of critical period effects in second language acquisition. </w:t>
      </w:r>
      <w:r w:rsidRPr="004F10A1">
        <w:rPr>
          <w:i/>
          <w:iCs/>
          <w:color w:val="auto"/>
          <w:sz w:val="28"/>
          <w:szCs w:val="28"/>
        </w:rPr>
        <w:t xml:space="preserve">Studies in Second language Acquisition, 22, </w:t>
      </w:r>
      <w:r w:rsidRPr="004F10A1">
        <w:rPr>
          <w:color w:val="auto"/>
          <w:sz w:val="28"/>
          <w:szCs w:val="28"/>
        </w:rPr>
        <w:t xml:space="preserve">499-533. </w:t>
      </w:r>
    </w:p>
    <w:p w:rsidR="00DA4F62" w:rsidRPr="004F10A1" w:rsidRDefault="00DA4F62" w:rsidP="00DA4F62">
      <w:pPr>
        <w:pStyle w:val="Default"/>
        <w:ind w:left="284"/>
        <w:jc w:val="both"/>
        <w:rPr>
          <w:color w:val="auto"/>
          <w:sz w:val="28"/>
          <w:szCs w:val="28"/>
        </w:rPr>
      </w:pPr>
    </w:p>
    <w:p w:rsidR="00854A0B" w:rsidRPr="004F10A1" w:rsidRDefault="00854A0B" w:rsidP="00854A0B">
      <w:pPr>
        <w:shd w:val="clear" w:color="auto" w:fill="FFFFFF"/>
        <w:tabs>
          <w:tab w:val="left" w:pos="365"/>
        </w:tabs>
        <w:spacing w:before="14" w:line="226" w:lineRule="exact"/>
        <w:jc w:val="center"/>
        <w:rPr>
          <w:spacing w:val="-20"/>
          <w:lang w:val="uk-UA"/>
        </w:rPr>
      </w:pPr>
      <w:r w:rsidRPr="004F10A1">
        <w:rPr>
          <w:b/>
          <w:lang w:val="uk-UA"/>
        </w:rPr>
        <w:t xml:space="preserve"> Інформаційні ресурси</w:t>
      </w:r>
    </w:p>
    <w:p w:rsidR="00854A0B" w:rsidRPr="004F10A1" w:rsidRDefault="00854A0B" w:rsidP="00854A0B">
      <w:pPr>
        <w:shd w:val="clear" w:color="auto" w:fill="FFFFFF"/>
        <w:tabs>
          <w:tab w:val="left" w:pos="365"/>
        </w:tabs>
        <w:spacing w:before="14" w:line="226" w:lineRule="exact"/>
        <w:rPr>
          <w:spacing w:val="-20"/>
          <w:lang w:val="uk-UA"/>
        </w:rPr>
      </w:pPr>
    </w:p>
    <w:p w:rsidR="00854A0B" w:rsidRPr="00141AC5" w:rsidRDefault="00CA6D1E" w:rsidP="00854A0B">
      <w:pPr>
        <w:rPr>
          <w:rFonts w:eastAsia="LiberationSerif"/>
          <w:b/>
          <w:i/>
          <w:lang w:val="en-US"/>
        </w:rPr>
      </w:pPr>
      <w:r w:rsidRPr="00141AC5">
        <w:rPr>
          <w:rFonts w:eastAsia="LiberationSerif"/>
          <w:b/>
          <w:i/>
          <w:lang w:val="en-US"/>
        </w:rPr>
        <w:t>J</w:t>
      </w:r>
      <w:r w:rsidR="00854A0B" w:rsidRPr="00141AC5">
        <w:rPr>
          <w:rFonts w:eastAsia="LiberationSerif"/>
          <w:b/>
          <w:i/>
          <w:lang w:val="en-US"/>
        </w:rPr>
        <w:t xml:space="preserve">ournals: </w:t>
      </w:r>
    </w:p>
    <w:p w:rsidR="00CA6D1E" w:rsidRPr="00100E4E" w:rsidRDefault="00CA6D1E" w:rsidP="00100E4E">
      <w:pPr>
        <w:pStyle w:val="Listaszerbekezds"/>
        <w:numPr>
          <w:ilvl w:val="0"/>
          <w:numId w:val="17"/>
        </w:numPr>
        <w:rPr>
          <w:lang w:val="en-US"/>
        </w:rPr>
      </w:pPr>
      <w:r w:rsidRPr="00100E4E">
        <w:rPr>
          <w:lang w:val="en-US"/>
        </w:rPr>
        <w:t xml:space="preserve">Applied Linguistics </w:t>
      </w:r>
    </w:p>
    <w:p w:rsidR="00CA6D1E" w:rsidRPr="00100E4E" w:rsidRDefault="00CA6D1E" w:rsidP="00100E4E">
      <w:pPr>
        <w:pStyle w:val="Listaszerbekezds"/>
        <w:numPr>
          <w:ilvl w:val="0"/>
          <w:numId w:val="17"/>
        </w:numPr>
        <w:rPr>
          <w:lang w:val="en-US"/>
        </w:rPr>
      </w:pPr>
      <w:r w:rsidRPr="00100E4E">
        <w:rPr>
          <w:lang w:val="en-US"/>
        </w:rPr>
        <w:t xml:space="preserve">The Canadian Modern Language Review </w:t>
      </w:r>
    </w:p>
    <w:p w:rsidR="00CA6D1E" w:rsidRPr="00100E4E" w:rsidRDefault="00CA6D1E" w:rsidP="00100E4E">
      <w:pPr>
        <w:pStyle w:val="Listaszerbekezds"/>
        <w:numPr>
          <w:ilvl w:val="0"/>
          <w:numId w:val="17"/>
        </w:numPr>
        <w:rPr>
          <w:lang w:val="en-US"/>
        </w:rPr>
      </w:pPr>
      <w:r w:rsidRPr="00100E4E">
        <w:rPr>
          <w:lang w:val="en-US"/>
        </w:rPr>
        <w:t xml:space="preserve">International Journal of Applied Linguistics </w:t>
      </w:r>
    </w:p>
    <w:p w:rsidR="00CA6D1E" w:rsidRPr="00100E4E" w:rsidRDefault="00CA6D1E" w:rsidP="00100E4E">
      <w:pPr>
        <w:pStyle w:val="Listaszerbekezds"/>
        <w:numPr>
          <w:ilvl w:val="0"/>
          <w:numId w:val="17"/>
        </w:numPr>
        <w:rPr>
          <w:lang w:val="en-US"/>
        </w:rPr>
      </w:pPr>
      <w:r w:rsidRPr="00100E4E">
        <w:rPr>
          <w:lang w:val="en-US"/>
        </w:rPr>
        <w:t xml:space="preserve">International Review of Applied Linguistics </w:t>
      </w:r>
    </w:p>
    <w:p w:rsidR="00CA6D1E" w:rsidRPr="00100E4E" w:rsidRDefault="00CA6D1E" w:rsidP="00100E4E">
      <w:pPr>
        <w:pStyle w:val="Listaszerbekezds"/>
        <w:numPr>
          <w:ilvl w:val="0"/>
          <w:numId w:val="17"/>
        </w:numPr>
        <w:rPr>
          <w:lang w:val="en-US"/>
        </w:rPr>
      </w:pPr>
      <w:r w:rsidRPr="00100E4E">
        <w:rPr>
          <w:lang w:val="en-US"/>
        </w:rPr>
        <w:t xml:space="preserve">Language Learning </w:t>
      </w:r>
    </w:p>
    <w:p w:rsidR="00CA6D1E" w:rsidRPr="00100E4E" w:rsidRDefault="00CA6D1E" w:rsidP="00100E4E">
      <w:pPr>
        <w:pStyle w:val="Listaszerbekezds"/>
        <w:numPr>
          <w:ilvl w:val="0"/>
          <w:numId w:val="17"/>
        </w:numPr>
        <w:rPr>
          <w:lang w:val="en-US"/>
        </w:rPr>
      </w:pPr>
      <w:r w:rsidRPr="00100E4E">
        <w:rPr>
          <w:lang w:val="en-US"/>
        </w:rPr>
        <w:t xml:space="preserve">Language Learning &amp; Technology (open access online: </w:t>
      </w:r>
      <w:hyperlink r:id="rId8" w:history="1">
        <w:r w:rsidRPr="00100E4E">
          <w:rPr>
            <w:rStyle w:val="Hiperhivatkozs"/>
            <w:color w:val="auto"/>
            <w:lang w:val="en-US"/>
          </w:rPr>
          <w:t>http://llt.msu.edu/</w:t>
        </w:r>
      </w:hyperlink>
      <w:r w:rsidRPr="00100E4E">
        <w:rPr>
          <w:lang w:val="en-US"/>
        </w:rPr>
        <w:t xml:space="preserve">) </w:t>
      </w:r>
    </w:p>
    <w:p w:rsidR="00CA6D1E" w:rsidRPr="00100E4E" w:rsidRDefault="00CA6D1E" w:rsidP="00100E4E">
      <w:pPr>
        <w:pStyle w:val="Listaszerbekezds"/>
        <w:numPr>
          <w:ilvl w:val="0"/>
          <w:numId w:val="17"/>
        </w:numPr>
        <w:rPr>
          <w:lang w:val="en-US"/>
        </w:rPr>
      </w:pPr>
      <w:r w:rsidRPr="00100E4E">
        <w:rPr>
          <w:lang w:val="en-US"/>
        </w:rPr>
        <w:t xml:space="preserve">Language Teaching Research </w:t>
      </w:r>
    </w:p>
    <w:p w:rsidR="00CA6D1E" w:rsidRPr="00100E4E" w:rsidRDefault="00CA6D1E" w:rsidP="00100E4E">
      <w:pPr>
        <w:pStyle w:val="Listaszerbekezds"/>
        <w:numPr>
          <w:ilvl w:val="0"/>
          <w:numId w:val="17"/>
        </w:numPr>
        <w:rPr>
          <w:lang w:val="en-US"/>
        </w:rPr>
      </w:pPr>
      <w:r w:rsidRPr="00100E4E">
        <w:rPr>
          <w:lang w:val="en-US"/>
        </w:rPr>
        <w:t xml:space="preserve">The Modern Language Journal </w:t>
      </w:r>
    </w:p>
    <w:p w:rsidR="00CA6D1E" w:rsidRPr="00100E4E" w:rsidRDefault="00CA6D1E" w:rsidP="00100E4E">
      <w:pPr>
        <w:pStyle w:val="Listaszerbekezds"/>
        <w:numPr>
          <w:ilvl w:val="0"/>
          <w:numId w:val="17"/>
        </w:numPr>
        <w:rPr>
          <w:lang w:val="en-US"/>
        </w:rPr>
      </w:pPr>
      <w:r w:rsidRPr="00100E4E">
        <w:rPr>
          <w:lang w:val="en-US"/>
        </w:rPr>
        <w:t xml:space="preserve">Second Language Research Studies in Second Language Acquisition </w:t>
      </w:r>
    </w:p>
    <w:p w:rsidR="00CA6D1E" w:rsidRPr="00100E4E" w:rsidRDefault="00CA6D1E" w:rsidP="00100E4E">
      <w:pPr>
        <w:pStyle w:val="Listaszerbekezds"/>
        <w:numPr>
          <w:ilvl w:val="0"/>
          <w:numId w:val="17"/>
        </w:numPr>
        <w:rPr>
          <w:lang w:val="en-US"/>
        </w:rPr>
      </w:pPr>
      <w:r w:rsidRPr="00100E4E">
        <w:rPr>
          <w:lang w:val="en-US"/>
        </w:rPr>
        <w:t xml:space="preserve">TESOL Quarterly </w:t>
      </w:r>
    </w:p>
    <w:p w:rsidR="00CA6D1E" w:rsidRPr="00100E4E" w:rsidRDefault="00CA6D1E" w:rsidP="00100E4E">
      <w:pPr>
        <w:pStyle w:val="Listaszerbekezds"/>
        <w:numPr>
          <w:ilvl w:val="0"/>
          <w:numId w:val="17"/>
        </w:numPr>
        <w:rPr>
          <w:lang w:val="en-US"/>
        </w:rPr>
      </w:pPr>
      <w:r w:rsidRPr="00100E4E">
        <w:rPr>
          <w:lang w:val="en-US"/>
        </w:rPr>
        <w:t xml:space="preserve">Annual Review of Applied Linguistics </w:t>
      </w:r>
    </w:p>
    <w:p w:rsidR="00CA6D1E" w:rsidRPr="00100E4E" w:rsidRDefault="00CA6D1E" w:rsidP="00100E4E">
      <w:pPr>
        <w:pStyle w:val="Listaszerbekezds"/>
        <w:numPr>
          <w:ilvl w:val="0"/>
          <w:numId w:val="17"/>
        </w:numPr>
        <w:rPr>
          <w:lang w:val="en-US"/>
        </w:rPr>
      </w:pPr>
      <w:r w:rsidRPr="00100E4E">
        <w:rPr>
          <w:lang w:val="en-US"/>
        </w:rPr>
        <w:t>Language Teaching</w:t>
      </w:r>
    </w:p>
    <w:p w:rsidR="00854A0B" w:rsidRPr="004F10A1" w:rsidRDefault="00854A0B" w:rsidP="00854A0B">
      <w:pPr>
        <w:widowControl w:val="0"/>
        <w:shd w:val="clear" w:color="auto" w:fill="FFFFFF"/>
        <w:tabs>
          <w:tab w:val="left" w:pos="365"/>
        </w:tabs>
        <w:autoSpaceDE w:val="0"/>
        <w:autoSpaceDN w:val="0"/>
        <w:adjustRightInd w:val="0"/>
        <w:rPr>
          <w:spacing w:val="-13"/>
          <w:lang w:val="en-GB"/>
        </w:rPr>
      </w:pPr>
    </w:p>
    <w:p w:rsidR="00854A0B" w:rsidRPr="004F10A1" w:rsidRDefault="00854A0B" w:rsidP="00854A0B">
      <w:pPr>
        <w:rPr>
          <w:spacing w:val="-13"/>
          <w:lang w:val="uk-UA"/>
        </w:rPr>
      </w:pPr>
      <w:r w:rsidRPr="004F10A1">
        <w:rPr>
          <w:spacing w:val="-13"/>
          <w:lang w:val="uk-UA"/>
        </w:rPr>
        <w:br w:type="page"/>
      </w:r>
    </w:p>
    <w:p w:rsidR="00854A0B" w:rsidRPr="004F10A1" w:rsidRDefault="00854A0B" w:rsidP="00854A0B">
      <w:pPr>
        <w:widowControl w:val="0"/>
        <w:shd w:val="clear" w:color="auto" w:fill="FFFFFF"/>
        <w:tabs>
          <w:tab w:val="left" w:pos="365"/>
        </w:tabs>
        <w:autoSpaceDE w:val="0"/>
        <w:autoSpaceDN w:val="0"/>
        <w:adjustRightInd w:val="0"/>
        <w:rPr>
          <w:i/>
          <w:spacing w:val="-13"/>
          <w:lang w:val="uk-UA"/>
        </w:rPr>
      </w:pPr>
      <w:r w:rsidRPr="004F10A1">
        <w:rPr>
          <w:i/>
          <w:spacing w:val="-13"/>
          <w:lang w:val="uk-UA"/>
        </w:rPr>
        <w:lastRenderedPageBreak/>
        <w:t>Додаток 1</w:t>
      </w:r>
    </w:p>
    <w:p w:rsidR="00854A0B" w:rsidRPr="004F10A1" w:rsidRDefault="00854A0B" w:rsidP="00854A0B">
      <w:pPr>
        <w:widowControl w:val="0"/>
        <w:shd w:val="clear" w:color="auto" w:fill="FFFFFF"/>
        <w:tabs>
          <w:tab w:val="left" w:pos="365"/>
        </w:tabs>
        <w:autoSpaceDE w:val="0"/>
        <w:autoSpaceDN w:val="0"/>
        <w:adjustRightInd w:val="0"/>
        <w:rPr>
          <w:i/>
          <w:spacing w:val="-13"/>
          <w:lang w:val="uk-UA"/>
        </w:rPr>
      </w:pPr>
    </w:p>
    <w:p w:rsidR="00854A0B" w:rsidRPr="004F10A1" w:rsidRDefault="00854A0B" w:rsidP="00854A0B">
      <w:pPr>
        <w:jc w:val="center"/>
        <w:rPr>
          <w:b/>
          <w:szCs w:val="28"/>
          <w:lang w:val="uk-UA"/>
        </w:rPr>
      </w:pPr>
      <w:r w:rsidRPr="004F10A1">
        <w:rPr>
          <w:b/>
          <w:szCs w:val="28"/>
        </w:rPr>
        <w:t>Методичні</w:t>
      </w:r>
      <w:r w:rsidRPr="0072477F">
        <w:rPr>
          <w:b/>
          <w:szCs w:val="28"/>
        </w:rPr>
        <w:t xml:space="preserve"> </w:t>
      </w:r>
      <w:r w:rsidRPr="004F10A1">
        <w:rPr>
          <w:b/>
          <w:szCs w:val="28"/>
        </w:rPr>
        <w:t>вказівки</w:t>
      </w:r>
      <w:r w:rsidRPr="0072477F">
        <w:rPr>
          <w:b/>
          <w:szCs w:val="28"/>
        </w:rPr>
        <w:t xml:space="preserve"> </w:t>
      </w:r>
      <w:r w:rsidRPr="004F10A1">
        <w:rPr>
          <w:b/>
          <w:szCs w:val="28"/>
        </w:rPr>
        <w:t>до</w:t>
      </w:r>
      <w:r w:rsidRPr="0072477F">
        <w:rPr>
          <w:b/>
          <w:szCs w:val="28"/>
        </w:rPr>
        <w:t xml:space="preserve"> </w:t>
      </w:r>
      <w:r w:rsidRPr="004F10A1">
        <w:rPr>
          <w:b/>
          <w:szCs w:val="28"/>
        </w:rPr>
        <w:t>семінарських</w:t>
      </w:r>
      <w:r w:rsidRPr="0072477F">
        <w:rPr>
          <w:b/>
          <w:szCs w:val="28"/>
        </w:rPr>
        <w:t xml:space="preserve"> </w:t>
      </w:r>
      <w:r w:rsidRPr="004F10A1">
        <w:rPr>
          <w:b/>
          <w:szCs w:val="28"/>
        </w:rPr>
        <w:t>робіт</w:t>
      </w:r>
      <w:r w:rsidR="00B218BF" w:rsidRPr="004F10A1">
        <w:rPr>
          <w:b/>
          <w:szCs w:val="28"/>
          <w:lang w:val="uk-UA"/>
        </w:rPr>
        <w:t xml:space="preserve"> та самостійної роботи</w:t>
      </w:r>
      <w:r w:rsidRPr="004F10A1">
        <w:rPr>
          <w:b/>
          <w:szCs w:val="28"/>
          <w:lang w:val="uk-UA"/>
        </w:rPr>
        <w:t xml:space="preserve"> </w:t>
      </w:r>
      <w:r w:rsidRPr="004F10A1">
        <w:rPr>
          <w:b/>
          <w:szCs w:val="28"/>
        </w:rPr>
        <w:t>з</w:t>
      </w:r>
      <w:r w:rsidRPr="0072477F">
        <w:rPr>
          <w:b/>
          <w:szCs w:val="28"/>
        </w:rPr>
        <w:t xml:space="preserve"> </w:t>
      </w:r>
      <w:r w:rsidRPr="004F10A1">
        <w:rPr>
          <w:b/>
          <w:szCs w:val="28"/>
        </w:rPr>
        <w:t>дисципліни</w:t>
      </w:r>
      <w:r w:rsidRPr="004F10A1">
        <w:rPr>
          <w:b/>
          <w:szCs w:val="28"/>
          <w:lang w:val="uk-UA"/>
        </w:rPr>
        <w:t xml:space="preserve"> </w:t>
      </w:r>
    </w:p>
    <w:p w:rsidR="00854A0B" w:rsidRPr="0072477F" w:rsidRDefault="00854A0B" w:rsidP="0078039A">
      <w:pPr>
        <w:autoSpaceDE w:val="0"/>
        <w:autoSpaceDN w:val="0"/>
        <w:adjustRightInd w:val="0"/>
        <w:spacing w:line="360" w:lineRule="auto"/>
        <w:rPr>
          <w:b/>
          <w:bCs/>
        </w:rPr>
      </w:pPr>
    </w:p>
    <w:p w:rsidR="00854A0B" w:rsidRPr="004F10A1" w:rsidRDefault="00854A0B" w:rsidP="00854A0B">
      <w:pPr>
        <w:autoSpaceDE w:val="0"/>
        <w:autoSpaceDN w:val="0"/>
        <w:adjustRightInd w:val="0"/>
        <w:spacing w:line="360" w:lineRule="auto"/>
        <w:jc w:val="center"/>
        <w:rPr>
          <w:b/>
          <w:bCs/>
          <w:lang w:val="en-US"/>
        </w:rPr>
      </w:pPr>
      <w:r w:rsidRPr="004F10A1">
        <w:rPr>
          <w:b/>
          <w:bCs/>
          <w:lang w:val="en-US"/>
        </w:rPr>
        <w:t>Exercises for Seminars and Independent Work</w:t>
      </w:r>
    </w:p>
    <w:p w:rsidR="0078039A" w:rsidRPr="004F10A1" w:rsidRDefault="0078039A" w:rsidP="0078039A">
      <w:pPr>
        <w:autoSpaceDE w:val="0"/>
        <w:autoSpaceDN w:val="0"/>
        <w:adjustRightInd w:val="0"/>
        <w:jc w:val="center"/>
        <w:rPr>
          <w:rFonts w:eastAsiaTheme="minorHAnsi"/>
          <w:b/>
          <w:i/>
          <w:iCs/>
          <w:szCs w:val="28"/>
          <w:lang w:val="en-US"/>
        </w:rPr>
      </w:pPr>
      <w:r w:rsidRPr="004F10A1">
        <w:rPr>
          <w:rFonts w:eastAsiaTheme="minorHAnsi"/>
          <w:b/>
          <w:i/>
          <w:iCs/>
          <w:szCs w:val="28"/>
          <w:lang w:val="en-US"/>
        </w:rPr>
        <w:t>Tasks for seminar 1</w:t>
      </w:r>
    </w:p>
    <w:p w:rsidR="0078039A" w:rsidRPr="004F10A1" w:rsidRDefault="0078039A" w:rsidP="0078039A">
      <w:pPr>
        <w:autoSpaceDE w:val="0"/>
        <w:autoSpaceDN w:val="0"/>
        <w:adjustRightInd w:val="0"/>
        <w:jc w:val="center"/>
        <w:rPr>
          <w:rFonts w:eastAsiaTheme="minorHAnsi"/>
          <w:b/>
          <w:i/>
          <w:iCs/>
          <w:szCs w:val="28"/>
          <w:lang w:val="en-US"/>
        </w:rPr>
      </w:pPr>
    </w:p>
    <w:p w:rsidR="0078039A" w:rsidRPr="004F10A1" w:rsidRDefault="0078039A" w:rsidP="0078039A">
      <w:pPr>
        <w:autoSpaceDE w:val="0"/>
        <w:autoSpaceDN w:val="0"/>
        <w:adjustRightInd w:val="0"/>
        <w:rPr>
          <w:rFonts w:eastAsiaTheme="minorHAnsi"/>
          <w:iCs/>
          <w:szCs w:val="28"/>
          <w:lang w:val="en-US"/>
        </w:rPr>
      </w:pPr>
      <w:r w:rsidRPr="004F10A1">
        <w:rPr>
          <w:rFonts w:eastAsiaTheme="minorHAnsi"/>
          <w:iCs/>
          <w:szCs w:val="28"/>
          <w:lang w:val="en-US"/>
        </w:rPr>
        <w:t>Topics for discussion:</w:t>
      </w:r>
    </w:p>
    <w:p w:rsidR="0078039A" w:rsidRPr="004F10A1" w:rsidRDefault="0078039A" w:rsidP="0078039A">
      <w:pPr>
        <w:autoSpaceDE w:val="0"/>
        <w:autoSpaceDN w:val="0"/>
        <w:adjustRightInd w:val="0"/>
        <w:rPr>
          <w:rFonts w:eastAsiaTheme="minorHAnsi"/>
          <w:iCs/>
          <w:szCs w:val="28"/>
          <w:lang w:val="en-US"/>
        </w:rPr>
      </w:pPr>
    </w:p>
    <w:p w:rsidR="0078039A" w:rsidRPr="004F10A1" w:rsidRDefault="0078039A" w:rsidP="00EA011D">
      <w:pPr>
        <w:pStyle w:val="Listaszerbekezds"/>
        <w:numPr>
          <w:ilvl w:val="0"/>
          <w:numId w:val="12"/>
        </w:numPr>
        <w:autoSpaceDE w:val="0"/>
        <w:autoSpaceDN w:val="0"/>
        <w:adjustRightInd w:val="0"/>
        <w:rPr>
          <w:rFonts w:eastAsiaTheme="minorHAnsi"/>
          <w:bCs/>
          <w:szCs w:val="28"/>
          <w:lang w:val="en-US"/>
        </w:rPr>
      </w:pPr>
      <w:r w:rsidRPr="004F10A1">
        <w:rPr>
          <w:rFonts w:eastAsiaTheme="minorHAnsi"/>
          <w:bCs/>
          <w:szCs w:val="28"/>
          <w:lang w:val="en-US"/>
        </w:rPr>
        <w:t>The study of second language acquisition: general considerations.</w:t>
      </w:r>
    </w:p>
    <w:p w:rsidR="0078039A" w:rsidRPr="004F10A1" w:rsidRDefault="0078039A" w:rsidP="00EA011D">
      <w:pPr>
        <w:pStyle w:val="Listaszerbekezds"/>
        <w:numPr>
          <w:ilvl w:val="0"/>
          <w:numId w:val="12"/>
        </w:numPr>
        <w:autoSpaceDE w:val="0"/>
        <w:autoSpaceDN w:val="0"/>
        <w:adjustRightInd w:val="0"/>
        <w:rPr>
          <w:rFonts w:eastAsiaTheme="minorHAnsi"/>
          <w:bCs/>
          <w:szCs w:val="28"/>
        </w:rPr>
      </w:pPr>
      <w:r w:rsidRPr="004F10A1">
        <w:rPr>
          <w:rFonts w:eastAsiaTheme="minorHAnsi"/>
          <w:bCs/>
          <w:szCs w:val="28"/>
        </w:rPr>
        <w:t>The goal of SLA.</w:t>
      </w:r>
    </w:p>
    <w:p w:rsidR="0078039A" w:rsidRPr="004F10A1" w:rsidRDefault="0078039A" w:rsidP="00EA011D">
      <w:pPr>
        <w:pStyle w:val="Listaszerbekezds"/>
        <w:numPr>
          <w:ilvl w:val="0"/>
          <w:numId w:val="12"/>
        </w:numPr>
        <w:autoSpaceDE w:val="0"/>
        <w:autoSpaceDN w:val="0"/>
        <w:adjustRightInd w:val="0"/>
        <w:rPr>
          <w:rFonts w:eastAsiaTheme="minorHAnsi"/>
          <w:bCs/>
          <w:szCs w:val="28"/>
        </w:rPr>
      </w:pPr>
      <w:r w:rsidRPr="004F10A1">
        <w:rPr>
          <w:rFonts w:eastAsiaTheme="minorHAnsi"/>
          <w:bCs/>
          <w:szCs w:val="28"/>
        </w:rPr>
        <w:t>Definitions.</w:t>
      </w:r>
    </w:p>
    <w:p w:rsidR="0078039A" w:rsidRPr="004F10A1" w:rsidRDefault="0078039A" w:rsidP="00EA011D">
      <w:pPr>
        <w:pStyle w:val="Listaszerbekezds"/>
        <w:numPr>
          <w:ilvl w:val="0"/>
          <w:numId w:val="12"/>
        </w:numPr>
        <w:autoSpaceDE w:val="0"/>
        <w:autoSpaceDN w:val="0"/>
        <w:adjustRightInd w:val="0"/>
        <w:rPr>
          <w:rFonts w:eastAsiaTheme="minorHAnsi"/>
          <w:szCs w:val="28"/>
          <w:lang w:val="en-US"/>
        </w:rPr>
      </w:pPr>
      <w:r w:rsidRPr="004F10A1">
        <w:rPr>
          <w:rFonts w:eastAsiaTheme="minorHAnsi"/>
          <w:szCs w:val="28"/>
          <w:lang w:val="en-US"/>
        </w:rPr>
        <w:t>Connection of SLA with other disciplines.</w:t>
      </w:r>
    </w:p>
    <w:p w:rsidR="0078039A" w:rsidRPr="004F10A1" w:rsidRDefault="0078039A" w:rsidP="00EA011D">
      <w:pPr>
        <w:pStyle w:val="Listaszerbekezds"/>
        <w:numPr>
          <w:ilvl w:val="0"/>
          <w:numId w:val="12"/>
        </w:numPr>
        <w:autoSpaceDE w:val="0"/>
        <w:autoSpaceDN w:val="0"/>
        <w:adjustRightInd w:val="0"/>
        <w:rPr>
          <w:rFonts w:eastAsiaTheme="minorHAnsi"/>
          <w:szCs w:val="28"/>
          <w:lang w:val="en-US"/>
        </w:rPr>
      </w:pPr>
      <w:r w:rsidRPr="004F10A1">
        <w:rPr>
          <w:rFonts w:eastAsiaTheme="minorHAnsi"/>
          <w:szCs w:val="28"/>
          <w:lang w:val="en-US"/>
        </w:rPr>
        <w:t>Connection of SLA with other disciplines</w:t>
      </w:r>
    </w:p>
    <w:p w:rsidR="0078039A" w:rsidRPr="004F10A1" w:rsidRDefault="0078039A" w:rsidP="00EA011D">
      <w:pPr>
        <w:pStyle w:val="Listaszerbekezds"/>
        <w:numPr>
          <w:ilvl w:val="0"/>
          <w:numId w:val="12"/>
        </w:numPr>
        <w:autoSpaceDE w:val="0"/>
        <w:autoSpaceDN w:val="0"/>
        <w:adjustRightInd w:val="0"/>
        <w:rPr>
          <w:rFonts w:eastAsiaTheme="minorHAnsi"/>
          <w:bCs/>
          <w:szCs w:val="28"/>
        </w:rPr>
      </w:pPr>
      <w:r w:rsidRPr="004F10A1">
        <w:rPr>
          <w:rFonts w:eastAsiaTheme="minorHAnsi"/>
          <w:bCs/>
          <w:szCs w:val="28"/>
        </w:rPr>
        <w:t>The Nature of Language</w:t>
      </w:r>
    </w:p>
    <w:p w:rsidR="0078039A" w:rsidRPr="004F10A1" w:rsidRDefault="0078039A" w:rsidP="00EA011D">
      <w:pPr>
        <w:pStyle w:val="Listaszerbekezds"/>
        <w:numPr>
          <w:ilvl w:val="0"/>
          <w:numId w:val="12"/>
        </w:numPr>
        <w:autoSpaceDE w:val="0"/>
        <w:autoSpaceDN w:val="0"/>
        <w:adjustRightInd w:val="0"/>
        <w:rPr>
          <w:rFonts w:eastAsiaTheme="minorHAnsi"/>
          <w:bCs/>
          <w:szCs w:val="28"/>
          <w:lang w:val="en-US"/>
        </w:rPr>
      </w:pPr>
      <w:r w:rsidRPr="004F10A1">
        <w:rPr>
          <w:rFonts w:eastAsiaTheme="minorHAnsi"/>
          <w:bCs/>
          <w:szCs w:val="28"/>
          <w:lang w:val="en-US"/>
        </w:rPr>
        <w:t>The Nature of Nonnative Speaker Knowledge</w:t>
      </w:r>
    </w:p>
    <w:p w:rsidR="00141AC5" w:rsidRDefault="00141AC5" w:rsidP="0078039A">
      <w:pPr>
        <w:autoSpaceDE w:val="0"/>
        <w:autoSpaceDN w:val="0"/>
        <w:adjustRightInd w:val="0"/>
        <w:spacing w:line="360" w:lineRule="auto"/>
        <w:rPr>
          <w:rFonts w:eastAsiaTheme="minorHAnsi"/>
          <w:b/>
          <w:bCs/>
          <w:szCs w:val="28"/>
          <w:lang w:val="uk-UA"/>
        </w:rPr>
      </w:pPr>
    </w:p>
    <w:p w:rsidR="0078039A" w:rsidRPr="004F10A1" w:rsidRDefault="0078039A" w:rsidP="0078039A">
      <w:pPr>
        <w:autoSpaceDE w:val="0"/>
        <w:autoSpaceDN w:val="0"/>
        <w:adjustRightInd w:val="0"/>
        <w:spacing w:line="360" w:lineRule="auto"/>
        <w:rPr>
          <w:rFonts w:eastAsiaTheme="minorHAnsi"/>
          <w:b/>
          <w:bCs/>
          <w:szCs w:val="28"/>
          <w:lang w:val="en-US"/>
        </w:rPr>
      </w:pPr>
      <w:proofErr w:type="spellStart"/>
      <w:r w:rsidRPr="004F10A1">
        <w:rPr>
          <w:rFonts w:eastAsiaTheme="minorHAnsi"/>
          <w:b/>
          <w:bCs/>
          <w:szCs w:val="28"/>
          <w:lang w:val="en-US"/>
        </w:rPr>
        <w:t>Assignements</w:t>
      </w:r>
      <w:proofErr w:type="spellEnd"/>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A teacher has drilled students in a structure called indirect questions:</w:t>
      </w:r>
    </w:p>
    <w:p w:rsidR="0078039A" w:rsidRPr="004F10A1" w:rsidRDefault="0078039A" w:rsidP="0071056E">
      <w:pPr>
        <w:pStyle w:val="Listaszerbekezds"/>
        <w:numPr>
          <w:ilvl w:val="0"/>
          <w:numId w:val="11"/>
        </w:numPr>
        <w:autoSpaceDE w:val="0"/>
        <w:autoSpaceDN w:val="0"/>
        <w:adjustRightInd w:val="0"/>
        <w:jc w:val="both"/>
        <w:rPr>
          <w:rFonts w:eastAsiaTheme="minorHAnsi"/>
          <w:szCs w:val="28"/>
          <w:lang w:val="en-US"/>
        </w:rPr>
      </w:pPr>
      <w:r w:rsidRPr="004F10A1">
        <w:rPr>
          <w:rFonts w:eastAsiaTheme="minorHAnsi"/>
          <w:szCs w:val="28"/>
          <w:lang w:val="en-US"/>
        </w:rPr>
        <w:t>Do you know where my book is?</w:t>
      </w:r>
    </w:p>
    <w:p w:rsidR="0078039A" w:rsidRPr="004F10A1" w:rsidRDefault="0078039A" w:rsidP="0071056E">
      <w:pPr>
        <w:pStyle w:val="Listaszerbekezds"/>
        <w:numPr>
          <w:ilvl w:val="0"/>
          <w:numId w:val="11"/>
        </w:numPr>
        <w:autoSpaceDE w:val="0"/>
        <w:autoSpaceDN w:val="0"/>
        <w:adjustRightInd w:val="0"/>
        <w:jc w:val="both"/>
        <w:rPr>
          <w:rFonts w:eastAsiaTheme="minorHAnsi"/>
          <w:szCs w:val="28"/>
          <w:lang w:val="en-US"/>
        </w:rPr>
      </w:pPr>
      <w:r w:rsidRPr="004F10A1">
        <w:rPr>
          <w:rFonts w:eastAsiaTheme="minorHAnsi"/>
          <w:szCs w:val="28"/>
          <w:lang w:val="en-US"/>
        </w:rPr>
        <w:t>Do you know what time it is?</w:t>
      </w:r>
    </w:p>
    <w:p w:rsidR="0078039A" w:rsidRPr="004F10A1" w:rsidRDefault="0078039A" w:rsidP="0071056E">
      <w:pPr>
        <w:pStyle w:val="Listaszerbekezds"/>
        <w:numPr>
          <w:ilvl w:val="0"/>
          <w:numId w:val="11"/>
        </w:numPr>
        <w:autoSpaceDE w:val="0"/>
        <w:autoSpaceDN w:val="0"/>
        <w:adjustRightInd w:val="0"/>
        <w:jc w:val="both"/>
        <w:rPr>
          <w:rFonts w:eastAsiaTheme="minorHAnsi"/>
          <w:szCs w:val="28"/>
          <w:lang w:val="en-US"/>
        </w:rPr>
      </w:pPr>
      <w:r w:rsidRPr="004F10A1">
        <w:rPr>
          <w:rFonts w:eastAsiaTheme="minorHAnsi"/>
          <w:szCs w:val="28"/>
          <w:lang w:val="en-US"/>
        </w:rPr>
        <w:t>Did he tell you what time it is?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As a direct result of the drills, all students in the class were able to produce the structure correctly in class.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After class, a student came up to the teacher and as</w:t>
      </w:r>
      <w:r w:rsidR="001A4332">
        <w:rPr>
          <w:rFonts w:eastAsiaTheme="minorHAnsi"/>
          <w:szCs w:val="28"/>
          <w:lang w:val="en-US"/>
        </w:rPr>
        <w:t xml:space="preserve">ked, “Do you know where </w:t>
      </w:r>
      <w:proofErr w:type="gramStart"/>
      <w:r w:rsidR="001A4332">
        <w:rPr>
          <w:rFonts w:eastAsiaTheme="minorHAnsi"/>
          <w:szCs w:val="28"/>
          <w:lang w:val="en-US"/>
        </w:rPr>
        <w:t xml:space="preserve">is Mrs. </w:t>
      </w:r>
      <w:r w:rsidRPr="004F10A1">
        <w:rPr>
          <w:rFonts w:eastAsiaTheme="minorHAnsi"/>
          <w:szCs w:val="28"/>
          <w:lang w:val="en-US"/>
        </w:rPr>
        <w:t>Irving</w:t>
      </w:r>
      <w:proofErr w:type="gramEnd"/>
      <w:r w:rsidRPr="004F10A1">
        <w:rPr>
          <w:rFonts w:eastAsiaTheme="minorHAnsi"/>
          <w:szCs w:val="28"/>
          <w:lang w:val="en-US"/>
        </w:rPr>
        <w:t>?” In other words, only minutes after the class, in spontaneous speech, the student used the structure practiced in class incorrectly. Describe what you think the reason is for this misuse. Had the lesson been a waste of time? How would you find out?</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Consider the differences between child language acquisition and adult SLA. Specifically, consider the example provided in (1–2).</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(1–2) I want the toy that the little boy is playing with.</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With regard to this sentence, we state that, a child could utter this fully formed sentence, which includes a relative clause (“that the little boy is playing with”), without being able to articulate the function of relative clauses (either this one, or relative clauses in general) and without being able to easily divide this sentence into its component parts. It is in this sense that the complex knowledge we have about our native language is largely unconscious.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Do you think that this comment is also valid for adults learning a second language? Specifically, do you think that an adult needs to consciously learn the grammar of relative clauses </w:t>
      </w:r>
      <w:r w:rsidRPr="004F10A1">
        <w:rPr>
          <w:rFonts w:eastAsiaTheme="minorHAnsi"/>
          <w:i/>
          <w:iCs/>
          <w:szCs w:val="28"/>
          <w:lang w:val="en-US"/>
        </w:rPr>
        <w:t xml:space="preserve">before </w:t>
      </w:r>
      <w:r w:rsidRPr="004F10A1">
        <w:rPr>
          <w:rFonts w:eastAsiaTheme="minorHAnsi"/>
          <w:szCs w:val="28"/>
          <w:lang w:val="en-US"/>
        </w:rPr>
        <w:t xml:space="preserve">being able to use them spontaneously in IL? Take an example </w:t>
      </w:r>
      <w:r w:rsidRPr="004F10A1">
        <w:rPr>
          <w:rFonts w:eastAsiaTheme="minorHAnsi"/>
          <w:szCs w:val="28"/>
          <w:lang w:val="en-US"/>
        </w:rPr>
        <w:lastRenderedPageBreak/>
        <w:t xml:space="preserve">from your own language-learning or language-teaching experience and relate it to </w:t>
      </w:r>
      <w:proofErr w:type="gramStart"/>
      <w:r w:rsidRPr="004F10A1">
        <w:rPr>
          <w:rFonts w:eastAsiaTheme="minorHAnsi"/>
          <w:szCs w:val="28"/>
          <w:lang w:val="en-US"/>
        </w:rPr>
        <w:t>these child</w:t>
      </w:r>
      <w:proofErr w:type="gramEnd"/>
      <w:r w:rsidRPr="004F10A1">
        <w:rPr>
          <w:rFonts w:eastAsiaTheme="minorHAnsi"/>
          <w:szCs w:val="28"/>
          <w:lang w:val="en-US"/>
        </w:rPr>
        <w:t xml:space="preserve"> versus adult distinctions.</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a. Create a list of some of the main reasons for the well-attested existence of fossilization in IL.</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 Exchange your list with that of someone else and come up with a common list.</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In section 1.3.2, we describe the types of knowledge that individuals have about sentences in their native language. We note that there is variation in native speakers’ acceptance of sentences, as in sentences 1–9 and 1–10.</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(1–9) Have him to call me back.</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(1–10) That’s the man that I am taller than.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Are these sentences acceptable to you? If not, what would you say instead? In what situations, if any, would you say these sentences? Consider how and when such variation might occur in terms of second language syntactic knowledge. If native speakers vary in what they think is or is not acceptable, how does that affect second language learning?</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5. Following are English translations of compositions written by two school-children in their native language (Tatar) and compositions written by the same children in Russian, their L2. In all instances, the children were describing a picture.</w:t>
      </w:r>
    </w:p>
    <w:p w:rsidR="0078039A" w:rsidRPr="004F10A1" w:rsidRDefault="0078039A" w:rsidP="0071056E">
      <w:pPr>
        <w:autoSpaceDE w:val="0"/>
        <w:autoSpaceDN w:val="0"/>
        <w:adjustRightInd w:val="0"/>
        <w:rPr>
          <w:rFonts w:eastAsiaTheme="minorHAnsi"/>
          <w:i/>
          <w:iCs/>
          <w:szCs w:val="28"/>
          <w:lang w:val="en-US"/>
        </w:rPr>
      </w:pPr>
      <w:r w:rsidRPr="004F10A1">
        <w:rPr>
          <w:rFonts w:eastAsiaTheme="minorHAnsi"/>
          <w:i/>
          <w:iCs/>
          <w:szCs w:val="28"/>
          <w:lang w:val="en-US"/>
        </w:rPr>
        <w:t>Child 1 (written in Tatar):</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The long awaited spring has come. The days are getting warmer and warmer. The blue sky is covered by white fluffy clouds. They skim like sailboats through the sky. The ice is breaking away on the river to the north. The birds have returned after having flown from us to a warm region. The apples have bloomed. Children are planting tomatoes, cucumbers, onions, and other vegetables. They are watering the trees. </w:t>
      </w:r>
      <w:proofErr w:type="spellStart"/>
      <w:r w:rsidRPr="004F10A1">
        <w:rPr>
          <w:rFonts w:eastAsiaTheme="minorHAnsi"/>
          <w:szCs w:val="28"/>
          <w:lang w:val="en-US"/>
        </w:rPr>
        <w:t>Azat</w:t>
      </w:r>
      <w:proofErr w:type="spellEnd"/>
      <w:r w:rsidRPr="004F10A1">
        <w:rPr>
          <w:rFonts w:eastAsiaTheme="minorHAnsi"/>
          <w:szCs w:val="28"/>
          <w:lang w:val="en-US"/>
        </w:rPr>
        <w:t xml:space="preserve"> is planting flowers. </w:t>
      </w:r>
      <w:proofErr w:type="spellStart"/>
      <w:r w:rsidRPr="004F10A1">
        <w:rPr>
          <w:rFonts w:eastAsiaTheme="minorHAnsi"/>
          <w:szCs w:val="28"/>
          <w:lang w:val="en-US"/>
        </w:rPr>
        <w:t>Rustam</w:t>
      </w:r>
      <w:proofErr w:type="spellEnd"/>
      <w:r w:rsidRPr="004F10A1">
        <w:rPr>
          <w:rFonts w:eastAsiaTheme="minorHAnsi"/>
          <w:szCs w:val="28"/>
          <w:lang w:val="en-US"/>
        </w:rPr>
        <w:t xml:space="preserve"> is watering the apples. The children are happily working in the garden. They are very happy.</w:t>
      </w:r>
    </w:p>
    <w:p w:rsidR="0078039A" w:rsidRPr="004F10A1" w:rsidRDefault="0078039A" w:rsidP="0071056E">
      <w:pPr>
        <w:autoSpaceDE w:val="0"/>
        <w:autoSpaceDN w:val="0"/>
        <w:adjustRightInd w:val="0"/>
        <w:rPr>
          <w:rFonts w:eastAsiaTheme="minorHAnsi"/>
          <w:i/>
          <w:iCs/>
          <w:szCs w:val="28"/>
          <w:lang w:val="en-US"/>
        </w:rPr>
      </w:pPr>
    </w:p>
    <w:p w:rsidR="0078039A" w:rsidRPr="004F10A1" w:rsidRDefault="0078039A" w:rsidP="0071056E">
      <w:pPr>
        <w:autoSpaceDE w:val="0"/>
        <w:autoSpaceDN w:val="0"/>
        <w:adjustRightInd w:val="0"/>
        <w:rPr>
          <w:rFonts w:eastAsiaTheme="minorHAnsi"/>
          <w:i/>
          <w:iCs/>
          <w:szCs w:val="28"/>
          <w:lang w:val="en-US"/>
        </w:rPr>
      </w:pPr>
      <w:r w:rsidRPr="004F10A1">
        <w:rPr>
          <w:rFonts w:eastAsiaTheme="minorHAnsi"/>
          <w:i/>
          <w:iCs/>
          <w:szCs w:val="28"/>
          <w:lang w:val="en-US"/>
        </w:rPr>
        <w:t>Child 1 (written in Russian):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In the schoolyard there is a large garden. Children are digging in the earth. Children are working in the garden. In the garden there is a pine tree, an oak, and tomatoes. An apple tree is growing there. They are planting flower beds.</w:t>
      </w:r>
    </w:p>
    <w:p w:rsidR="0078039A" w:rsidRPr="004F10A1" w:rsidRDefault="0078039A" w:rsidP="0071056E">
      <w:pPr>
        <w:autoSpaceDE w:val="0"/>
        <w:autoSpaceDN w:val="0"/>
        <w:adjustRightInd w:val="0"/>
        <w:rPr>
          <w:rFonts w:eastAsiaTheme="minorHAnsi"/>
          <w:i/>
          <w:iCs/>
          <w:szCs w:val="28"/>
          <w:lang w:val="en-US"/>
        </w:rPr>
      </w:pPr>
    </w:p>
    <w:p w:rsidR="0078039A" w:rsidRPr="004F10A1" w:rsidRDefault="0078039A" w:rsidP="0071056E">
      <w:pPr>
        <w:autoSpaceDE w:val="0"/>
        <w:autoSpaceDN w:val="0"/>
        <w:adjustRightInd w:val="0"/>
        <w:rPr>
          <w:rFonts w:eastAsiaTheme="minorHAnsi"/>
          <w:i/>
          <w:iCs/>
          <w:szCs w:val="28"/>
          <w:lang w:val="en-US"/>
        </w:rPr>
      </w:pPr>
      <w:r w:rsidRPr="004F10A1">
        <w:rPr>
          <w:rFonts w:eastAsiaTheme="minorHAnsi"/>
          <w:i/>
          <w:iCs/>
          <w:szCs w:val="28"/>
          <w:lang w:val="en-US"/>
        </w:rPr>
        <w:t>Child 2 (written in Tatar):</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It was a beautiful spring day. The sun was shining. The birds who had returned from distant lands were singing. The trees were swallowed up by the greenery of the luxuriant spring foliage. The children have come into their garden. There the apple trees have already blossomed. </w:t>
      </w:r>
      <w:proofErr w:type="spellStart"/>
      <w:r w:rsidRPr="004F10A1">
        <w:rPr>
          <w:rFonts w:eastAsiaTheme="minorHAnsi"/>
          <w:szCs w:val="28"/>
          <w:lang w:val="en-US"/>
        </w:rPr>
        <w:t>Rustam</w:t>
      </w:r>
      <w:proofErr w:type="spellEnd"/>
      <w:r w:rsidRPr="004F10A1">
        <w:rPr>
          <w:rFonts w:eastAsiaTheme="minorHAnsi"/>
          <w:szCs w:val="28"/>
          <w:lang w:val="en-US"/>
        </w:rPr>
        <w:t xml:space="preserve"> is watering the flowers. The remaining children are planting vegetables. The teacher is watching the work of her pupils. She’s pleased with their work, she smiles.</w:t>
      </w:r>
    </w:p>
    <w:p w:rsidR="0078039A" w:rsidRPr="004F10A1" w:rsidRDefault="0078039A" w:rsidP="0071056E">
      <w:pPr>
        <w:autoSpaceDE w:val="0"/>
        <w:autoSpaceDN w:val="0"/>
        <w:adjustRightInd w:val="0"/>
        <w:rPr>
          <w:rFonts w:eastAsiaTheme="minorHAnsi"/>
          <w:i/>
          <w:iCs/>
          <w:szCs w:val="28"/>
          <w:lang w:val="en-US"/>
        </w:rPr>
      </w:pPr>
    </w:p>
    <w:p w:rsidR="0078039A" w:rsidRPr="004F10A1" w:rsidRDefault="0078039A" w:rsidP="0071056E">
      <w:pPr>
        <w:autoSpaceDE w:val="0"/>
        <w:autoSpaceDN w:val="0"/>
        <w:adjustRightInd w:val="0"/>
        <w:rPr>
          <w:rFonts w:eastAsiaTheme="minorHAnsi"/>
          <w:i/>
          <w:iCs/>
          <w:szCs w:val="28"/>
          <w:lang w:val="en-US"/>
        </w:rPr>
      </w:pPr>
      <w:r w:rsidRPr="004F10A1">
        <w:rPr>
          <w:rFonts w:eastAsiaTheme="minorHAnsi"/>
          <w:i/>
          <w:iCs/>
          <w:szCs w:val="28"/>
          <w:lang w:val="en-US"/>
        </w:rPr>
        <w:t>Child 2 (written in Russian):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lastRenderedPageBreak/>
        <w:t>In the schoolyard there is a large garden. Children are working there. The garden is big. In the garden there are trees. A child is planting a tree. A child is pouring water from a watering pot. In the garden a poplar is growing.</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What kind of information (e.g., descriptive or evaluative) do these children include in their TL descriptions of these pictures? </w:t>
      </w:r>
      <w:proofErr w:type="gramStart"/>
      <w:r w:rsidRPr="004F10A1">
        <w:rPr>
          <w:rFonts w:eastAsiaTheme="minorHAnsi"/>
          <w:szCs w:val="28"/>
          <w:lang w:val="en-US"/>
        </w:rPr>
        <w:t>In their NL descriptions of the pictures?</w:t>
      </w:r>
      <w:proofErr w:type="gramEnd"/>
      <w:r w:rsidRPr="004F10A1">
        <w:rPr>
          <w:rFonts w:eastAsiaTheme="minorHAnsi"/>
          <w:szCs w:val="28"/>
          <w:lang w:val="en-US"/>
        </w:rPr>
        <w:t xml:space="preserve"> What similarities/differences are there between the NL and TL versions of these pictures?</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6. In pairs, answer “True” or “False” to the following statements. Justify your responses. Once you come to a consensus, compare your answers with those of another pair. Note that, in some of the cases, arguments can be made for a “true” response as well as a “false” response.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 Any child without cognitive disabilities can learn any language with equal ease.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 Learning an L2 is a matter of learning a new set of habits.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 The only reason that some people cannot learn a second or foreign language is that they are insufficiently motivated.</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d. All children can learn a second language accent-free.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e. All human beings have an innate capacity to learn language.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f. Vocabulary is the most important part of learning an L2.</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g. Vocabulary is the most difficult part of learning an L2.</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h. Instruction is a waste of time.</w:t>
      </w:r>
    </w:p>
    <w:p w:rsidR="0078039A" w:rsidRPr="004F10A1" w:rsidRDefault="0078039A" w:rsidP="0071056E">
      <w:pPr>
        <w:rPr>
          <w:rFonts w:eastAsiaTheme="minorHAnsi"/>
          <w:szCs w:val="28"/>
          <w:lang w:val="en-US"/>
        </w:rPr>
      </w:pPr>
      <w:proofErr w:type="spellStart"/>
      <w:r w:rsidRPr="004F10A1">
        <w:rPr>
          <w:rFonts w:eastAsiaTheme="minorHAnsi"/>
          <w:szCs w:val="28"/>
          <w:lang w:val="en-US"/>
        </w:rPr>
        <w:t>i</w:t>
      </w:r>
      <w:proofErr w:type="spellEnd"/>
      <w:r w:rsidRPr="004F10A1">
        <w:rPr>
          <w:rFonts w:eastAsiaTheme="minorHAnsi"/>
          <w:szCs w:val="28"/>
          <w:lang w:val="en-US"/>
        </w:rPr>
        <w:t>. Learning an L2 takes no more time than learning an L1.</w:t>
      </w:r>
    </w:p>
    <w:p w:rsidR="0078039A" w:rsidRPr="004F10A1" w:rsidRDefault="0078039A" w:rsidP="0071056E">
      <w:pPr>
        <w:rPr>
          <w:b/>
          <w:szCs w:val="28"/>
          <w:lang w:val="uk-UA"/>
        </w:rPr>
      </w:pPr>
    </w:p>
    <w:p w:rsidR="0078039A" w:rsidRPr="004F10A1" w:rsidRDefault="0078039A" w:rsidP="0071056E">
      <w:pPr>
        <w:rPr>
          <w:b/>
          <w:szCs w:val="28"/>
          <w:lang w:val="en-US"/>
        </w:rPr>
      </w:pPr>
      <w:r w:rsidRPr="004F10A1">
        <w:rPr>
          <w:b/>
          <w:szCs w:val="28"/>
          <w:lang w:val="en-US"/>
        </w:rPr>
        <w:t>Suggested literature:</w:t>
      </w:r>
    </w:p>
    <w:p w:rsidR="0078039A" w:rsidRPr="004F10A1" w:rsidRDefault="0078039A" w:rsidP="0071056E">
      <w:pPr>
        <w:autoSpaceDE w:val="0"/>
        <w:autoSpaceDN w:val="0"/>
        <w:adjustRightInd w:val="0"/>
        <w:rPr>
          <w:rFonts w:eastAsiaTheme="minorHAnsi"/>
          <w:szCs w:val="28"/>
          <w:lang w:val="en-US"/>
        </w:rPr>
      </w:pPr>
      <w:proofErr w:type="spellStart"/>
      <w:proofErr w:type="gramStart"/>
      <w:r w:rsidRPr="004F10A1">
        <w:rPr>
          <w:rFonts w:eastAsiaTheme="minorHAnsi"/>
          <w:szCs w:val="28"/>
          <w:lang w:val="en-US"/>
        </w:rPr>
        <w:t>Gass</w:t>
      </w:r>
      <w:proofErr w:type="spellEnd"/>
      <w:r w:rsidRPr="004F10A1">
        <w:rPr>
          <w:rFonts w:eastAsiaTheme="minorHAnsi"/>
          <w:szCs w:val="28"/>
          <w:lang w:val="en-US"/>
        </w:rPr>
        <w:t xml:space="preserve"> S. 4</w:t>
      </w:r>
      <w:r w:rsidRPr="004F10A1">
        <w:rPr>
          <w:rFonts w:eastAsiaTheme="minorHAnsi"/>
          <w:szCs w:val="28"/>
          <w:vertAlign w:val="superscript"/>
          <w:lang w:val="en-US"/>
        </w:rPr>
        <w:t>th</w:t>
      </w:r>
      <w:r w:rsidRPr="004F10A1">
        <w:rPr>
          <w:rFonts w:eastAsiaTheme="minorHAnsi"/>
          <w:szCs w:val="28"/>
          <w:lang w:val="en-US"/>
        </w:rPr>
        <w:t xml:space="preserve"> ed. (2013).</w:t>
      </w:r>
      <w:proofErr w:type="gramEnd"/>
      <w:r w:rsidRPr="004F10A1">
        <w:rPr>
          <w:rFonts w:eastAsiaTheme="minorHAnsi"/>
          <w:szCs w:val="28"/>
          <w:lang w:val="en-US"/>
        </w:rPr>
        <w:t xml:space="preserve"> Second Language Acquisition: An Introductory Course (p. 1-15).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Ellis R. (2015). </w:t>
      </w:r>
      <w:proofErr w:type="gramStart"/>
      <w:r w:rsidRPr="004F10A1">
        <w:rPr>
          <w:rFonts w:eastAsiaTheme="minorHAnsi"/>
          <w:szCs w:val="28"/>
          <w:lang w:val="en-US"/>
        </w:rPr>
        <w:t>Understanding Second Language Acquisition.</w:t>
      </w:r>
      <w:proofErr w:type="gramEnd"/>
      <w:r w:rsidRPr="004F10A1">
        <w:rPr>
          <w:rFonts w:eastAsiaTheme="minorHAnsi"/>
          <w:szCs w:val="28"/>
          <w:lang w:val="en-US"/>
        </w:rPr>
        <w:t xml:space="preserve"> (</w:t>
      </w:r>
      <w:proofErr w:type="gramStart"/>
      <w:r w:rsidRPr="004F10A1">
        <w:rPr>
          <w:rFonts w:eastAsiaTheme="minorHAnsi"/>
          <w:szCs w:val="28"/>
          <w:lang w:val="en-US"/>
        </w:rPr>
        <w:t>topics</w:t>
      </w:r>
      <w:proofErr w:type="gramEnd"/>
      <w:r w:rsidRPr="004F10A1">
        <w:rPr>
          <w:rFonts w:eastAsiaTheme="minorHAnsi"/>
          <w:szCs w:val="28"/>
          <w:lang w:val="en-US"/>
        </w:rPr>
        <w:t xml:space="preserve"> 1, 14).</w:t>
      </w:r>
    </w:p>
    <w:p w:rsidR="0078039A" w:rsidRPr="004F10A1" w:rsidRDefault="0078039A" w:rsidP="0071056E">
      <w:pPr>
        <w:rPr>
          <w:szCs w:val="28"/>
          <w:lang w:val="uk-UA"/>
        </w:rPr>
      </w:pPr>
    </w:p>
    <w:p w:rsidR="0078039A" w:rsidRPr="004F10A1" w:rsidRDefault="0078039A" w:rsidP="0071056E">
      <w:pPr>
        <w:autoSpaceDE w:val="0"/>
        <w:autoSpaceDN w:val="0"/>
        <w:adjustRightInd w:val="0"/>
        <w:jc w:val="center"/>
        <w:rPr>
          <w:rFonts w:eastAsiaTheme="minorHAnsi"/>
          <w:b/>
          <w:i/>
          <w:iCs/>
          <w:szCs w:val="28"/>
          <w:lang w:val="en-US"/>
        </w:rPr>
      </w:pPr>
      <w:r w:rsidRPr="004F10A1">
        <w:rPr>
          <w:rFonts w:eastAsiaTheme="minorHAnsi"/>
          <w:b/>
          <w:i/>
          <w:iCs/>
          <w:szCs w:val="28"/>
          <w:lang w:val="en-US"/>
        </w:rPr>
        <w:t>Tasks for seminar 2</w:t>
      </w:r>
    </w:p>
    <w:p w:rsidR="0078039A" w:rsidRPr="004F10A1" w:rsidRDefault="0078039A" w:rsidP="0071056E">
      <w:pPr>
        <w:autoSpaceDE w:val="0"/>
        <w:autoSpaceDN w:val="0"/>
        <w:adjustRightInd w:val="0"/>
        <w:jc w:val="center"/>
        <w:rPr>
          <w:rFonts w:eastAsiaTheme="minorHAnsi"/>
          <w:b/>
          <w:i/>
          <w:iCs/>
          <w:szCs w:val="28"/>
          <w:lang w:val="en-US"/>
        </w:rPr>
      </w:pPr>
    </w:p>
    <w:p w:rsidR="0078039A" w:rsidRPr="004F10A1" w:rsidRDefault="0078039A" w:rsidP="0071056E">
      <w:pPr>
        <w:pStyle w:val="Default"/>
        <w:jc w:val="both"/>
        <w:rPr>
          <w:color w:val="auto"/>
          <w:sz w:val="28"/>
          <w:szCs w:val="28"/>
        </w:rPr>
      </w:pPr>
      <w:r w:rsidRPr="004F10A1">
        <w:rPr>
          <w:color w:val="auto"/>
          <w:sz w:val="28"/>
          <w:szCs w:val="28"/>
        </w:rPr>
        <w:t>Topics for discussion:</w:t>
      </w:r>
    </w:p>
    <w:p w:rsidR="0078039A" w:rsidRPr="004F10A1" w:rsidRDefault="0078039A" w:rsidP="0071056E">
      <w:pPr>
        <w:pStyle w:val="Default"/>
        <w:rPr>
          <w:bCs/>
          <w:color w:val="auto"/>
          <w:sz w:val="28"/>
          <w:szCs w:val="28"/>
        </w:rPr>
      </w:pPr>
      <w:r w:rsidRPr="004F10A1">
        <w:rPr>
          <w:bCs/>
          <w:color w:val="auto"/>
          <w:sz w:val="28"/>
          <w:szCs w:val="28"/>
        </w:rPr>
        <w:t xml:space="preserve">1. Structural Linguistics and Behavioral Psychology. </w:t>
      </w:r>
    </w:p>
    <w:p w:rsidR="0078039A" w:rsidRPr="004F10A1" w:rsidRDefault="0078039A" w:rsidP="0071056E">
      <w:pPr>
        <w:pStyle w:val="Default"/>
        <w:rPr>
          <w:bCs/>
          <w:color w:val="auto"/>
          <w:sz w:val="28"/>
          <w:szCs w:val="28"/>
        </w:rPr>
      </w:pPr>
      <w:r w:rsidRPr="004F10A1">
        <w:rPr>
          <w:bCs/>
          <w:color w:val="auto"/>
          <w:sz w:val="28"/>
          <w:szCs w:val="28"/>
        </w:rPr>
        <w:t>2. Generative Linguistics and Cognitive Psychology.</w:t>
      </w:r>
    </w:p>
    <w:p w:rsidR="0078039A" w:rsidRPr="004F10A1" w:rsidRDefault="0078039A" w:rsidP="0071056E">
      <w:pPr>
        <w:pStyle w:val="Default"/>
        <w:rPr>
          <w:bCs/>
          <w:color w:val="auto"/>
          <w:sz w:val="28"/>
          <w:szCs w:val="28"/>
        </w:rPr>
      </w:pPr>
      <w:r w:rsidRPr="004F10A1">
        <w:rPr>
          <w:bCs/>
          <w:color w:val="auto"/>
          <w:sz w:val="28"/>
          <w:szCs w:val="28"/>
        </w:rPr>
        <w:t>3. Constructivism: A Multidisciplinary Approach.</w:t>
      </w:r>
    </w:p>
    <w:p w:rsidR="0078039A" w:rsidRPr="004F10A1" w:rsidRDefault="0078039A" w:rsidP="0071056E">
      <w:pPr>
        <w:pStyle w:val="Default"/>
        <w:rPr>
          <w:bCs/>
          <w:color w:val="auto"/>
          <w:sz w:val="28"/>
          <w:szCs w:val="28"/>
        </w:rPr>
      </w:pPr>
      <w:r w:rsidRPr="004F10A1">
        <w:rPr>
          <w:bCs/>
          <w:color w:val="auto"/>
          <w:sz w:val="28"/>
          <w:szCs w:val="28"/>
        </w:rPr>
        <w:t>4. Nineteen centuries of language teaching.</w:t>
      </w:r>
    </w:p>
    <w:p w:rsidR="0078039A" w:rsidRPr="004F10A1" w:rsidRDefault="0078039A" w:rsidP="0071056E">
      <w:pPr>
        <w:pStyle w:val="Default"/>
        <w:rPr>
          <w:color w:val="auto"/>
          <w:sz w:val="28"/>
          <w:szCs w:val="28"/>
        </w:rPr>
      </w:pPr>
      <w:r w:rsidRPr="004F10A1">
        <w:rPr>
          <w:bCs/>
          <w:color w:val="auto"/>
          <w:sz w:val="28"/>
          <w:szCs w:val="28"/>
        </w:rPr>
        <w:t xml:space="preserve">5. Language teaching in the </w:t>
      </w:r>
      <w:proofErr w:type="spellStart"/>
      <w:r w:rsidRPr="004F10A1">
        <w:rPr>
          <w:bCs/>
          <w:color w:val="auto"/>
          <w:sz w:val="28"/>
          <w:szCs w:val="28"/>
        </w:rPr>
        <w:t>XXth</w:t>
      </w:r>
      <w:proofErr w:type="spellEnd"/>
      <w:r w:rsidRPr="004F10A1">
        <w:rPr>
          <w:bCs/>
          <w:color w:val="auto"/>
          <w:sz w:val="28"/>
          <w:szCs w:val="28"/>
        </w:rPr>
        <w:t xml:space="preserve"> century. </w:t>
      </w:r>
    </w:p>
    <w:p w:rsidR="0078039A" w:rsidRPr="004F10A1" w:rsidRDefault="0078039A" w:rsidP="0071056E">
      <w:pPr>
        <w:pStyle w:val="Default"/>
        <w:jc w:val="both"/>
        <w:rPr>
          <w:color w:val="auto"/>
          <w:sz w:val="28"/>
          <w:szCs w:val="28"/>
        </w:rPr>
      </w:pPr>
    </w:p>
    <w:p w:rsidR="0078039A" w:rsidRPr="004F10A1" w:rsidRDefault="0078039A" w:rsidP="0071056E">
      <w:pPr>
        <w:pStyle w:val="Default"/>
        <w:ind w:left="45"/>
        <w:jc w:val="both"/>
        <w:rPr>
          <w:color w:val="auto"/>
          <w:sz w:val="20"/>
          <w:szCs w:val="20"/>
        </w:rPr>
      </w:pPr>
      <w:proofErr w:type="gramStart"/>
      <w:r w:rsidRPr="004F10A1">
        <w:rPr>
          <w:color w:val="auto"/>
          <w:sz w:val="20"/>
          <w:szCs w:val="20"/>
        </w:rPr>
        <w:t>individual</w:t>
      </w:r>
      <w:proofErr w:type="gramEnd"/>
      <w:r w:rsidRPr="004F10A1">
        <w:rPr>
          <w:color w:val="auto"/>
          <w:sz w:val="20"/>
          <w:szCs w:val="20"/>
        </w:rPr>
        <w:t xml:space="preserve"> work (I), group/pair (G) work, or (whole) class (C) discussion, as suggestions to the instructor on how to incorporate the topics and questions into a class session. </w:t>
      </w:r>
    </w:p>
    <w:p w:rsidR="0078039A" w:rsidRPr="004F10A1" w:rsidRDefault="0078039A" w:rsidP="0071056E">
      <w:pPr>
        <w:pStyle w:val="Default"/>
        <w:ind w:left="45"/>
        <w:jc w:val="both"/>
        <w:rPr>
          <w:color w:val="auto"/>
          <w:sz w:val="20"/>
          <w:szCs w:val="20"/>
        </w:rPr>
      </w:pPr>
    </w:p>
    <w:p w:rsidR="0078039A" w:rsidRPr="004F10A1" w:rsidRDefault="0078039A" w:rsidP="0071056E">
      <w:pPr>
        <w:pStyle w:val="Default"/>
        <w:numPr>
          <w:ilvl w:val="0"/>
          <w:numId w:val="13"/>
        </w:numPr>
        <w:jc w:val="both"/>
        <w:rPr>
          <w:color w:val="auto"/>
          <w:sz w:val="28"/>
          <w:szCs w:val="28"/>
        </w:rPr>
      </w:pPr>
      <w:r w:rsidRPr="004F10A1">
        <w:rPr>
          <w:color w:val="auto"/>
          <w:sz w:val="28"/>
          <w:szCs w:val="28"/>
        </w:rPr>
        <w:t xml:space="preserve">(I) </w:t>
      </w:r>
      <w:proofErr w:type="gramStart"/>
      <w:r w:rsidRPr="004F10A1">
        <w:rPr>
          <w:color w:val="auto"/>
          <w:sz w:val="28"/>
          <w:szCs w:val="28"/>
        </w:rPr>
        <w:t>Prepare</w:t>
      </w:r>
      <w:proofErr w:type="gramEnd"/>
      <w:r w:rsidRPr="004F10A1">
        <w:rPr>
          <w:color w:val="auto"/>
          <w:sz w:val="28"/>
          <w:szCs w:val="28"/>
        </w:rPr>
        <w:t xml:space="preserve"> a table presenting schools of thought in second language acquisition. In three columns write about their main representatives, typical themes, implications for language teaching.</w:t>
      </w:r>
    </w:p>
    <w:p w:rsidR="0078039A" w:rsidRPr="004F10A1" w:rsidRDefault="0078039A" w:rsidP="0078039A">
      <w:pPr>
        <w:pStyle w:val="Default"/>
        <w:spacing w:line="360" w:lineRule="auto"/>
        <w:ind w:left="45"/>
        <w:jc w:val="both"/>
        <w:rPr>
          <w:color w:val="auto"/>
          <w:sz w:val="28"/>
          <w:szCs w:val="28"/>
        </w:rPr>
      </w:pPr>
    </w:p>
    <w:tbl>
      <w:tblPr>
        <w:tblStyle w:val="Rcsostblzat"/>
        <w:tblW w:w="0" w:type="auto"/>
        <w:tblInd w:w="45" w:type="dxa"/>
        <w:tblLook w:val="04A0" w:firstRow="1" w:lastRow="0" w:firstColumn="1" w:lastColumn="0" w:noHBand="0" w:noVBand="1"/>
      </w:tblPr>
      <w:tblGrid>
        <w:gridCol w:w="3414"/>
        <w:gridCol w:w="3302"/>
        <w:gridCol w:w="3376"/>
      </w:tblGrid>
      <w:tr w:rsidR="004F10A1" w:rsidRPr="004F10A1" w:rsidTr="00F6301D">
        <w:tc>
          <w:tcPr>
            <w:tcW w:w="3622" w:type="dxa"/>
          </w:tcPr>
          <w:p w:rsidR="0078039A" w:rsidRPr="004F10A1" w:rsidRDefault="0078039A" w:rsidP="00F6301D">
            <w:pPr>
              <w:pStyle w:val="Default"/>
              <w:spacing w:line="360" w:lineRule="auto"/>
              <w:jc w:val="center"/>
              <w:rPr>
                <w:rFonts w:cs="Times New Roman"/>
                <w:i/>
                <w:color w:val="auto"/>
                <w:sz w:val="28"/>
                <w:szCs w:val="28"/>
              </w:rPr>
            </w:pPr>
            <w:r w:rsidRPr="004F10A1">
              <w:rPr>
                <w:rFonts w:cs="Times New Roman"/>
                <w:i/>
                <w:color w:val="auto"/>
                <w:sz w:val="28"/>
                <w:szCs w:val="28"/>
              </w:rPr>
              <w:t>representatives</w:t>
            </w:r>
          </w:p>
        </w:tc>
        <w:tc>
          <w:tcPr>
            <w:tcW w:w="3623" w:type="dxa"/>
          </w:tcPr>
          <w:p w:rsidR="0078039A" w:rsidRPr="004F10A1" w:rsidRDefault="0078039A" w:rsidP="00F6301D">
            <w:pPr>
              <w:pStyle w:val="Default"/>
              <w:spacing w:line="360" w:lineRule="auto"/>
              <w:jc w:val="center"/>
              <w:rPr>
                <w:rFonts w:cs="Times New Roman"/>
                <w:i/>
                <w:color w:val="auto"/>
                <w:sz w:val="28"/>
                <w:szCs w:val="28"/>
              </w:rPr>
            </w:pPr>
            <w:r w:rsidRPr="004F10A1">
              <w:rPr>
                <w:rFonts w:cs="Times New Roman"/>
                <w:i/>
                <w:color w:val="auto"/>
                <w:sz w:val="28"/>
                <w:szCs w:val="28"/>
              </w:rPr>
              <w:t>typical themes</w:t>
            </w:r>
          </w:p>
        </w:tc>
        <w:tc>
          <w:tcPr>
            <w:tcW w:w="3623" w:type="dxa"/>
          </w:tcPr>
          <w:p w:rsidR="0078039A" w:rsidRPr="004F10A1" w:rsidRDefault="0078039A" w:rsidP="00F6301D">
            <w:pPr>
              <w:pStyle w:val="Default"/>
              <w:spacing w:line="360" w:lineRule="auto"/>
              <w:jc w:val="center"/>
              <w:rPr>
                <w:rFonts w:cs="Times New Roman"/>
                <w:i/>
                <w:color w:val="auto"/>
                <w:sz w:val="28"/>
                <w:szCs w:val="28"/>
              </w:rPr>
            </w:pPr>
            <w:r w:rsidRPr="004F10A1">
              <w:rPr>
                <w:rFonts w:cs="Times New Roman"/>
                <w:i/>
                <w:color w:val="auto"/>
                <w:sz w:val="28"/>
                <w:szCs w:val="28"/>
              </w:rPr>
              <w:t>implications for language teaching</w:t>
            </w:r>
          </w:p>
        </w:tc>
      </w:tr>
      <w:tr w:rsidR="004F10A1" w:rsidRPr="004F10A1" w:rsidTr="00F6301D">
        <w:tc>
          <w:tcPr>
            <w:tcW w:w="3622"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r>
      <w:tr w:rsidR="004F10A1" w:rsidRPr="004F10A1" w:rsidTr="00F6301D">
        <w:tc>
          <w:tcPr>
            <w:tcW w:w="3622"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r>
      <w:tr w:rsidR="0078039A" w:rsidRPr="004F10A1" w:rsidTr="00F6301D">
        <w:tc>
          <w:tcPr>
            <w:tcW w:w="3622"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r>
    </w:tbl>
    <w:p w:rsidR="0078039A" w:rsidRPr="004F10A1" w:rsidRDefault="0078039A" w:rsidP="0071056E">
      <w:pPr>
        <w:pStyle w:val="Default"/>
        <w:ind w:left="45"/>
        <w:jc w:val="both"/>
        <w:rPr>
          <w:color w:val="auto"/>
          <w:sz w:val="28"/>
          <w:szCs w:val="28"/>
        </w:rPr>
      </w:pPr>
    </w:p>
    <w:p w:rsidR="0078039A" w:rsidRPr="004F10A1" w:rsidRDefault="0078039A" w:rsidP="0071056E">
      <w:pPr>
        <w:pStyle w:val="Default"/>
        <w:ind w:left="45"/>
        <w:jc w:val="both"/>
        <w:rPr>
          <w:color w:val="auto"/>
          <w:sz w:val="28"/>
          <w:szCs w:val="28"/>
        </w:rPr>
      </w:pPr>
      <w:r w:rsidRPr="004F10A1">
        <w:rPr>
          <w:color w:val="auto"/>
          <w:sz w:val="28"/>
          <w:szCs w:val="28"/>
        </w:rPr>
        <w:t xml:space="preserve">2. (G) Assume roles of advocates of the different schools of thought discussed in the lecture notes. First discuss in groups and then present your views related to the problems of language acquisition and language teaching. </w:t>
      </w:r>
      <w:proofErr w:type="gramStart"/>
      <w:r w:rsidRPr="004F10A1">
        <w:rPr>
          <w:color w:val="auto"/>
          <w:sz w:val="28"/>
          <w:szCs w:val="28"/>
        </w:rPr>
        <w:t>Point to the weak points in the stance of the rival schools of thought.</w:t>
      </w:r>
      <w:proofErr w:type="gramEnd"/>
    </w:p>
    <w:p w:rsidR="0078039A" w:rsidRPr="004F10A1" w:rsidRDefault="0078039A" w:rsidP="0071056E">
      <w:pPr>
        <w:pStyle w:val="Default"/>
        <w:spacing w:after="13"/>
        <w:jc w:val="both"/>
        <w:rPr>
          <w:color w:val="auto"/>
          <w:sz w:val="28"/>
          <w:szCs w:val="28"/>
        </w:rPr>
      </w:pPr>
      <w:r w:rsidRPr="004F10A1">
        <w:rPr>
          <w:bCs/>
          <w:color w:val="auto"/>
          <w:sz w:val="28"/>
          <w:szCs w:val="28"/>
        </w:rPr>
        <w:t xml:space="preserve">3. </w:t>
      </w:r>
      <w:r w:rsidRPr="004F10A1">
        <w:rPr>
          <w:color w:val="auto"/>
          <w:sz w:val="28"/>
          <w:szCs w:val="28"/>
        </w:rPr>
        <w:t xml:space="preserve">(C) What did </w:t>
      </w:r>
      <w:proofErr w:type="spellStart"/>
      <w:r w:rsidRPr="004F10A1">
        <w:rPr>
          <w:color w:val="auto"/>
          <w:sz w:val="28"/>
          <w:szCs w:val="28"/>
        </w:rPr>
        <w:t>Twaddeli</w:t>
      </w:r>
      <w:proofErr w:type="spellEnd"/>
      <w:r w:rsidRPr="004F10A1">
        <w:rPr>
          <w:color w:val="auto"/>
          <w:sz w:val="28"/>
          <w:szCs w:val="28"/>
        </w:rPr>
        <w:t xml:space="preserve"> (1935, p. 57) mean when he said, "The scientific method is quite simply the convention that mind does not exist"? What are the advantages and disadvantages of attending only to "publicly observable responses" in studying human behavior? Don't limit yourself only to language teaching in considering the ramifications of behavioral principles. </w:t>
      </w:r>
    </w:p>
    <w:p w:rsidR="0078039A" w:rsidRPr="004F10A1" w:rsidRDefault="0078039A" w:rsidP="0071056E">
      <w:pPr>
        <w:pStyle w:val="Default"/>
        <w:jc w:val="both"/>
        <w:rPr>
          <w:color w:val="auto"/>
          <w:sz w:val="28"/>
          <w:szCs w:val="28"/>
        </w:rPr>
      </w:pPr>
      <w:r w:rsidRPr="004F10A1">
        <w:rPr>
          <w:bCs/>
          <w:color w:val="auto"/>
          <w:sz w:val="28"/>
          <w:szCs w:val="28"/>
        </w:rPr>
        <w:t xml:space="preserve">4. </w:t>
      </w:r>
      <w:r w:rsidRPr="004F10A1">
        <w:rPr>
          <w:color w:val="auto"/>
          <w:sz w:val="28"/>
          <w:szCs w:val="28"/>
        </w:rPr>
        <w:t xml:space="preserve">(T) </w:t>
      </w:r>
      <w:proofErr w:type="gramStart"/>
      <w:r w:rsidRPr="004F10A1">
        <w:rPr>
          <w:color w:val="auto"/>
          <w:sz w:val="28"/>
          <w:szCs w:val="28"/>
        </w:rPr>
        <w:t>In</w:t>
      </w:r>
      <w:proofErr w:type="gramEnd"/>
      <w:r w:rsidRPr="004F10A1">
        <w:rPr>
          <w:color w:val="auto"/>
          <w:sz w:val="28"/>
          <w:szCs w:val="28"/>
        </w:rPr>
        <w:t xml:space="preserve"> the discussion of constructivism as a school of thought, Vygotsky is cited as a major influence in our understanding of constructivism, especially social constructivism. Restate Vygotsky's philosophy in your own words and offer some classroom examples of Vygotsky's theories in action. </w:t>
      </w:r>
    </w:p>
    <w:p w:rsidR="0078039A" w:rsidRPr="004F10A1" w:rsidRDefault="0078039A" w:rsidP="0071056E">
      <w:pPr>
        <w:pStyle w:val="Default"/>
        <w:jc w:val="both"/>
        <w:rPr>
          <w:color w:val="auto"/>
          <w:sz w:val="28"/>
          <w:szCs w:val="28"/>
        </w:rPr>
      </w:pPr>
      <w:r w:rsidRPr="004F10A1">
        <w:rPr>
          <w:bCs/>
          <w:color w:val="auto"/>
          <w:sz w:val="28"/>
          <w:szCs w:val="28"/>
        </w:rPr>
        <w:t xml:space="preserve">5. </w:t>
      </w:r>
      <w:r w:rsidRPr="004F10A1">
        <w:rPr>
          <w:color w:val="auto"/>
          <w:sz w:val="28"/>
          <w:szCs w:val="28"/>
        </w:rPr>
        <w:t xml:space="preserve">(G) Looking back at the three schools of thought described in this chapter, in a small group, suggest some examples of activities in the language classroom that would be derived from one of the three perspectives, as assigned to your group. From those examples, try to derive some simple descriptors of the three schools of thought. </w:t>
      </w:r>
    </w:p>
    <w:p w:rsidR="0078039A" w:rsidRPr="004F10A1" w:rsidRDefault="0078039A" w:rsidP="0071056E">
      <w:pPr>
        <w:pStyle w:val="Default"/>
        <w:jc w:val="both"/>
        <w:rPr>
          <w:color w:val="auto"/>
          <w:sz w:val="28"/>
          <w:szCs w:val="28"/>
        </w:rPr>
      </w:pPr>
      <w:r w:rsidRPr="004F10A1">
        <w:rPr>
          <w:bCs/>
          <w:color w:val="auto"/>
          <w:sz w:val="28"/>
          <w:szCs w:val="28"/>
        </w:rPr>
        <w:t xml:space="preserve">6. </w:t>
      </w:r>
      <w:r w:rsidRPr="004F10A1">
        <w:rPr>
          <w:color w:val="auto"/>
          <w:sz w:val="28"/>
          <w:szCs w:val="28"/>
        </w:rPr>
        <w:t xml:space="preserve">(O Considering the productive relationship between theory and practice, think of some examples (from any field of study) that show that theory and practice are interactive. Next, think of some specific types of activities typical of a foreign language class you have been in (choral drills, translation, reading aloud, using a vocabulary word in a </w:t>
      </w:r>
      <w:proofErr w:type="spellStart"/>
      <w:r w:rsidRPr="004F10A1">
        <w:rPr>
          <w:color w:val="auto"/>
          <w:sz w:val="28"/>
          <w:szCs w:val="28"/>
        </w:rPr>
        <w:t>sentence</w:t>
      </w:r>
      <w:proofErr w:type="gramStart"/>
      <w:r w:rsidRPr="004F10A1">
        <w:rPr>
          <w:color w:val="auto"/>
          <w:sz w:val="28"/>
          <w:szCs w:val="28"/>
        </w:rPr>
        <w:t>,etc</w:t>
      </w:r>
      <w:proofErr w:type="spellEnd"/>
      <w:proofErr w:type="gramEnd"/>
      <w:r w:rsidRPr="004F10A1">
        <w:rPr>
          <w:color w:val="auto"/>
          <w:sz w:val="28"/>
          <w:szCs w:val="28"/>
        </w:rPr>
        <w:t xml:space="preserve">.), What kind of theoretical assumptions underlie these activities? How might </w:t>
      </w:r>
      <w:proofErr w:type="spellStart"/>
      <w:r w:rsidRPr="004F10A1">
        <w:rPr>
          <w:color w:val="auto"/>
          <w:sz w:val="28"/>
          <w:szCs w:val="28"/>
        </w:rPr>
        <w:t>ihe</w:t>
      </w:r>
      <w:proofErr w:type="spellEnd"/>
      <w:r w:rsidRPr="004F10A1">
        <w:rPr>
          <w:color w:val="auto"/>
          <w:sz w:val="28"/>
          <w:szCs w:val="28"/>
        </w:rPr>
        <w:t xml:space="preserve"> success </w:t>
      </w:r>
      <w:proofErr w:type="spellStart"/>
      <w:r w:rsidRPr="004F10A1">
        <w:rPr>
          <w:color w:val="auto"/>
          <w:sz w:val="28"/>
          <w:szCs w:val="28"/>
        </w:rPr>
        <w:t>tor</w:t>
      </w:r>
      <w:proofErr w:type="spellEnd"/>
      <w:r w:rsidRPr="004F10A1">
        <w:rPr>
          <w:color w:val="auto"/>
          <w:sz w:val="28"/>
          <w:szCs w:val="28"/>
        </w:rPr>
        <w:t xml:space="preserve"> failure) of the activity possibly alter the theory- behind it? </w:t>
      </w:r>
    </w:p>
    <w:p w:rsidR="0078039A" w:rsidRPr="004F10A1" w:rsidRDefault="0078039A" w:rsidP="0071056E">
      <w:pPr>
        <w:pStyle w:val="Default"/>
        <w:jc w:val="both"/>
        <w:rPr>
          <w:color w:val="auto"/>
          <w:sz w:val="28"/>
          <w:szCs w:val="28"/>
        </w:rPr>
      </w:pPr>
      <w:r w:rsidRPr="004F10A1">
        <w:rPr>
          <w:color w:val="auto"/>
          <w:sz w:val="28"/>
          <w:szCs w:val="28"/>
        </w:rPr>
        <w:t xml:space="preserve">7. (G) Richards and Rodgers (2001. p. 7) said the Grammar Translation Method "is a method for which there is no theory "Why did they make that statement? Do you agree with them? Share in a group any experiences you have had with Grammar Translation in your foreign language classes, and </w:t>
      </w:r>
      <w:r w:rsidRPr="004F10A1">
        <w:rPr>
          <w:bCs/>
          <w:color w:val="auto"/>
          <w:sz w:val="28"/>
          <w:szCs w:val="28"/>
        </w:rPr>
        <w:t xml:space="preserve">evaluate </w:t>
      </w:r>
      <w:r w:rsidRPr="004F10A1">
        <w:rPr>
          <w:color w:val="auto"/>
          <w:sz w:val="28"/>
          <w:szCs w:val="28"/>
        </w:rPr>
        <w:t xml:space="preserve">its effectiveness. </w:t>
      </w:r>
    </w:p>
    <w:p w:rsidR="0078039A" w:rsidRPr="004F10A1" w:rsidRDefault="0078039A" w:rsidP="0071056E">
      <w:pPr>
        <w:pStyle w:val="Default"/>
        <w:jc w:val="both"/>
        <w:rPr>
          <w:color w:val="auto"/>
          <w:sz w:val="28"/>
          <w:szCs w:val="28"/>
        </w:rPr>
      </w:pPr>
      <w:r w:rsidRPr="004F10A1">
        <w:rPr>
          <w:color w:val="auto"/>
          <w:sz w:val="28"/>
          <w:szCs w:val="28"/>
        </w:rPr>
        <w:t>8. Write a plan representing the main developmental stages in the approaches to language teaching.</w:t>
      </w:r>
    </w:p>
    <w:p w:rsidR="0078039A" w:rsidRPr="004F10A1" w:rsidRDefault="0078039A" w:rsidP="0071056E">
      <w:pPr>
        <w:pStyle w:val="Default"/>
        <w:jc w:val="both"/>
        <w:rPr>
          <w:color w:val="auto"/>
          <w:sz w:val="28"/>
          <w:szCs w:val="28"/>
        </w:rPr>
      </w:pPr>
      <w:r w:rsidRPr="004F10A1">
        <w:rPr>
          <w:bCs/>
          <w:color w:val="auto"/>
          <w:sz w:val="28"/>
          <w:szCs w:val="28"/>
        </w:rPr>
        <w:t xml:space="preserve">9. What are the main trends in the </w:t>
      </w:r>
      <w:proofErr w:type="spellStart"/>
      <w:r w:rsidRPr="004F10A1">
        <w:rPr>
          <w:bCs/>
          <w:color w:val="auto"/>
          <w:sz w:val="28"/>
          <w:szCs w:val="28"/>
        </w:rPr>
        <w:t>XXth</w:t>
      </w:r>
      <w:proofErr w:type="spellEnd"/>
      <w:r w:rsidRPr="004F10A1">
        <w:rPr>
          <w:bCs/>
          <w:color w:val="auto"/>
          <w:sz w:val="28"/>
          <w:szCs w:val="28"/>
        </w:rPr>
        <w:t xml:space="preserve"> century language teaching? Summarize the main points made by Brown (2007).</w:t>
      </w:r>
    </w:p>
    <w:p w:rsidR="0078039A" w:rsidRPr="004F10A1" w:rsidRDefault="0078039A" w:rsidP="0071056E">
      <w:pPr>
        <w:rPr>
          <w:szCs w:val="28"/>
          <w:lang w:val="en-US"/>
        </w:rPr>
      </w:pPr>
      <w:r w:rsidRPr="004F10A1">
        <w:rPr>
          <w:bCs/>
          <w:szCs w:val="28"/>
          <w:lang w:val="en-US"/>
        </w:rPr>
        <w:t xml:space="preserve">10. </w:t>
      </w:r>
      <w:r w:rsidRPr="004F10A1">
        <w:rPr>
          <w:szCs w:val="28"/>
          <w:lang w:val="en-US"/>
        </w:rPr>
        <w:t xml:space="preserve">(T)At the end of the chapter, twentieth century language leaching methodology is described as one that evolved into </w:t>
      </w:r>
      <w:proofErr w:type="spellStart"/>
      <w:r w:rsidRPr="004F10A1">
        <w:rPr>
          <w:bCs/>
          <w:szCs w:val="28"/>
          <w:lang w:val="en-US"/>
        </w:rPr>
        <w:t>into</w:t>
      </w:r>
      <w:proofErr w:type="spellEnd"/>
      <w:r w:rsidRPr="004F10A1">
        <w:rPr>
          <w:bCs/>
          <w:szCs w:val="28"/>
          <w:lang w:val="en-US"/>
        </w:rPr>
        <w:t xml:space="preserve"> an </w:t>
      </w:r>
      <w:r w:rsidRPr="004F10A1">
        <w:rPr>
          <w:i/>
          <w:iCs/>
          <w:szCs w:val="28"/>
          <w:lang w:val="en-US"/>
        </w:rPr>
        <w:t xml:space="preserve">approach </w:t>
      </w:r>
      <w:r w:rsidRPr="004F10A1">
        <w:rPr>
          <w:szCs w:val="28"/>
          <w:lang w:val="en-US"/>
        </w:rPr>
        <w:t xml:space="preserve">rather than a specific accepted </w:t>
      </w:r>
      <w:r w:rsidRPr="004F10A1">
        <w:rPr>
          <w:i/>
          <w:iCs/>
          <w:szCs w:val="28"/>
          <w:lang w:val="en-US"/>
        </w:rPr>
        <w:t xml:space="preserve">method, </w:t>
      </w:r>
      <w:r w:rsidRPr="004F10A1">
        <w:rPr>
          <w:szCs w:val="28"/>
          <w:lang w:val="en-US"/>
        </w:rPr>
        <w:t>with the Direct Method and Audiolingual Method cited as examples of the latter. What is the difference between approach and method? Describe classroom examples of each.</w:t>
      </w:r>
    </w:p>
    <w:p w:rsidR="0078039A" w:rsidRPr="004F10A1" w:rsidRDefault="0078039A" w:rsidP="0071056E">
      <w:pPr>
        <w:pStyle w:val="Default"/>
        <w:jc w:val="both"/>
        <w:rPr>
          <w:b/>
          <w:bCs/>
          <w:color w:val="auto"/>
          <w:sz w:val="28"/>
          <w:szCs w:val="28"/>
          <w:lang w:val="uk-UA"/>
        </w:rPr>
      </w:pPr>
    </w:p>
    <w:p w:rsidR="0078039A" w:rsidRPr="004F10A1" w:rsidRDefault="0078039A" w:rsidP="0071056E">
      <w:pPr>
        <w:pStyle w:val="Default"/>
        <w:jc w:val="both"/>
        <w:rPr>
          <w:b/>
          <w:bCs/>
          <w:color w:val="auto"/>
          <w:sz w:val="28"/>
          <w:szCs w:val="28"/>
        </w:rPr>
      </w:pPr>
      <w:r w:rsidRPr="004F10A1">
        <w:rPr>
          <w:b/>
          <w:bCs/>
          <w:color w:val="auto"/>
          <w:sz w:val="28"/>
          <w:szCs w:val="28"/>
        </w:rPr>
        <w:t xml:space="preserve">SUGGESTED READINGS </w:t>
      </w:r>
    </w:p>
    <w:p w:rsidR="0078039A" w:rsidRPr="004F10A1" w:rsidRDefault="0078039A" w:rsidP="0071056E">
      <w:pPr>
        <w:pStyle w:val="Default"/>
        <w:jc w:val="both"/>
        <w:rPr>
          <w:bCs/>
          <w:color w:val="auto"/>
          <w:sz w:val="28"/>
          <w:szCs w:val="28"/>
        </w:rPr>
      </w:pPr>
      <w:proofErr w:type="gramStart"/>
      <w:r w:rsidRPr="004F10A1">
        <w:rPr>
          <w:bCs/>
          <w:color w:val="auto"/>
          <w:sz w:val="28"/>
          <w:szCs w:val="28"/>
        </w:rPr>
        <w:t>Brown D. (2007).</w:t>
      </w:r>
      <w:proofErr w:type="gramEnd"/>
      <w:r w:rsidRPr="004F10A1">
        <w:rPr>
          <w:bCs/>
          <w:color w:val="auto"/>
          <w:sz w:val="28"/>
          <w:szCs w:val="28"/>
        </w:rPr>
        <w:t xml:space="preserve"> </w:t>
      </w:r>
      <w:proofErr w:type="gramStart"/>
      <w:r w:rsidRPr="004F10A1">
        <w:rPr>
          <w:bCs/>
          <w:color w:val="auto"/>
          <w:sz w:val="28"/>
          <w:szCs w:val="28"/>
        </w:rPr>
        <w:t>Principles of language learning and teaching.</w:t>
      </w:r>
      <w:proofErr w:type="gramEnd"/>
      <w:r w:rsidRPr="004F10A1">
        <w:rPr>
          <w:bCs/>
          <w:color w:val="auto"/>
          <w:sz w:val="28"/>
          <w:szCs w:val="28"/>
        </w:rPr>
        <w:t xml:space="preserve"> </w:t>
      </w:r>
      <w:proofErr w:type="gramStart"/>
      <w:r w:rsidRPr="004F10A1">
        <w:rPr>
          <w:bCs/>
          <w:color w:val="auto"/>
          <w:sz w:val="28"/>
          <w:szCs w:val="28"/>
        </w:rPr>
        <w:t>Pearson Education.</w:t>
      </w:r>
      <w:proofErr w:type="gramEnd"/>
    </w:p>
    <w:p w:rsidR="0078039A" w:rsidRPr="004F10A1" w:rsidRDefault="0078039A" w:rsidP="0071056E">
      <w:pPr>
        <w:pStyle w:val="Default"/>
        <w:jc w:val="both"/>
        <w:rPr>
          <w:color w:val="auto"/>
          <w:sz w:val="28"/>
          <w:szCs w:val="28"/>
        </w:rPr>
      </w:pPr>
      <w:proofErr w:type="gramStart"/>
      <w:r w:rsidRPr="004F10A1">
        <w:rPr>
          <w:color w:val="auto"/>
          <w:sz w:val="28"/>
          <w:szCs w:val="28"/>
        </w:rPr>
        <w:lastRenderedPageBreak/>
        <w:t>Doughty, C, &amp; Long, M. (2003).</w:t>
      </w:r>
      <w:proofErr w:type="gramEnd"/>
      <w:r w:rsidRPr="004F10A1">
        <w:rPr>
          <w:color w:val="auto"/>
          <w:sz w:val="28"/>
          <w:szCs w:val="28"/>
        </w:rPr>
        <w:t xml:space="preserve"> </w:t>
      </w:r>
      <w:proofErr w:type="gramStart"/>
      <w:r w:rsidRPr="004F10A1">
        <w:rPr>
          <w:i/>
          <w:iCs/>
          <w:color w:val="auto"/>
          <w:sz w:val="28"/>
          <w:szCs w:val="28"/>
        </w:rPr>
        <w:t>The handbook of second language acquisition.</w:t>
      </w:r>
      <w:proofErr w:type="gramEnd"/>
      <w:r w:rsidRPr="004F10A1">
        <w:rPr>
          <w:i/>
          <w:iCs/>
          <w:color w:val="auto"/>
          <w:sz w:val="28"/>
          <w:szCs w:val="28"/>
        </w:rPr>
        <w:t xml:space="preserve"> </w:t>
      </w:r>
      <w:r w:rsidRPr="004F10A1">
        <w:rPr>
          <w:color w:val="auto"/>
          <w:sz w:val="28"/>
          <w:szCs w:val="28"/>
        </w:rPr>
        <w:t xml:space="preserve"> </w:t>
      </w:r>
      <w:proofErr w:type="gramStart"/>
      <w:r w:rsidRPr="004F10A1">
        <w:rPr>
          <w:color w:val="auto"/>
          <w:sz w:val="28"/>
          <w:szCs w:val="28"/>
        </w:rPr>
        <w:t>Maiden.</w:t>
      </w:r>
      <w:proofErr w:type="gramEnd"/>
      <w:r w:rsidRPr="004F10A1">
        <w:rPr>
          <w:color w:val="auto"/>
          <w:sz w:val="28"/>
          <w:szCs w:val="28"/>
        </w:rPr>
        <w:t xml:space="preserve"> MA: Blackwell Publishing. </w:t>
      </w:r>
    </w:p>
    <w:p w:rsidR="0078039A" w:rsidRPr="004F10A1" w:rsidRDefault="0078039A" w:rsidP="0071056E">
      <w:pPr>
        <w:pStyle w:val="Default"/>
        <w:jc w:val="both"/>
        <w:rPr>
          <w:color w:val="auto"/>
          <w:sz w:val="28"/>
          <w:szCs w:val="28"/>
        </w:rPr>
      </w:pPr>
      <w:proofErr w:type="spellStart"/>
      <w:proofErr w:type="gramStart"/>
      <w:r w:rsidRPr="004F10A1">
        <w:rPr>
          <w:color w:val="auto"/>
          <w:sz w:val="28"/>
          <w:szCs w:val="28"/>
        </w:rPr>
        <w:t>Hinkel</w:t>
      </w:r>
      <w:proofErr w:type="spellEnd"/>
      <w:r w:rsidRPr="004F10A1">
        <w:rPr>
          <w:color w:val="auto"/>
          <w:sz w:val="28"/>
          <w:szCs w:val="28"/>
        </w:rPr>
        <w:t>.</w:t>
      </w:r>
      <w:proofErr w:type="gramEnd"/>
      <w:r w:rsidRPr="004F10A1">
        <w:rPr>
          <w:color w:val="auto"/>
          <w:sz w:val="28"/>
          <w:szCs w:val="28"/>
        </w:rPr>
        <w:t xml:space="preserve"> E. (Ed.). </w:t>
      </w:r>
      <w:proofErr w:type="gramStart"/>
      <w:r w:rsidRPr="004F10A1">
        <w:rPr>
          <w:color w:val="auto"/>
          <w:sz w:val="28"/>
          <w:szCs w:val="28"/>
        </w:rPr>
        <w:t xml:space="preserve">(2005). </w:t>
      </w:r>
      <w:r w:rsidRPr="004F10A1">
        <w:rPr>
          <w:i/>
          <w:iCs/>
          <w:color w:val="auto"/>
          <w:sz w:val="28"/>
          <w:szCs w:val="28"/>
        </w:rPr>
        <w:t xml:space="preserve">Handbook of research in second language teaching and </w:t>
      </w:r>
      <w:r w:rsidRPr="004F10A1">
        <w:rPr>
          <w:color w:val="auto"/>
          <w:sz w:val="28"/>
          <w:szCs w:val="28"/>
        </w:rPr>
        <w:t>learning</w:t>
      </w:r>
      <w:r w:rsidRPr="004F10A1">
        <w:rPr>
          <w:i/>
          <w:iCs/>
          <w:color w:val="auto"/>
          <w:sz w:val="28"/>
          <w:szCs w:val="28"/>
        </w:rPr>
        <w:t>.</w:t>
      </w:r>
      <w:proofErr w:type="gramEnd"/>
      <w:r w:rsidRPr="004F10A1">
        <w:rPr>
          <w:i/>
          <w:iCs/>
          <w:color w:val="auto"/>
          <w:sz w:val="28"/>
          <w:szCs w:val="28"/>
        </w:rPr>
        <w:t xml:space="preserve"> </w:t>
      </w:r>
      <w:r w:rsidRPr="004F10A1">
        <w:rPr>
          <w:color w:val="auto"/>
          <w:sz w:val="28"/>
          <w:szCs w:val="28"/>
        </w:rPr>
        <w:t xml:space="preserve">Mahwah, NJ: Lawrence Erlbaum Associates. </w:t>
      </w:r>
    </w:p>
    <w:p w:rsidR="0078039A" w:rsidRPr="004F10A1" w:rsidRDefault="0078039A" w:rsidP="0071056E">
      <w:pPr>
        <w:pStyle w:val="Default"/>
        <w:jc w:val="both"/>
        <w:rPr>
          <w:color w:val="auto"/>
          <w:sz w:val="28"/>
          <w:szCs w:val="28"/>
        </w:rPr>
      </w:pPr>
      <w:r w:rsidRPr="004F10A1">
        <w:rPr>
          <w:color w:val="auto"/>
          <w:sz w:val="28"/>
          <w:szCs w:val="28"/>
        </w:rPr>
        <w:t xml:space="preserve">Mitchell. </w:t>
      </w:r>
      <w:proofErr w:type="gramStart"/>
      <w:r w:rsidRPr="004F10A1">
        <w:rPr>
          <w:color w:val="auto"/>
          <w:sz w:val="28"/>
          <w:szCs w:val="28"/>
        </w:rPr>
        <w:t>R .</w:t>
      </w:r>
      <w:proofErr w:type="gramEnd"/>
      <w:r w:rsidRPr="004F10A1">
        <w:rPr>
          <w:color w:val="auto"/>
          <w:sz w:val="28"/>
          <w:szCs w:val="28"/>
        </w:rPr>
        <w:t xml:space="preserve"> &amp; Myles, F. (2004), </w:t>
      </w:r>
      <w:r w:rsidRPr="004F10A1">
        <w:rPr>
          <w:i/>
          <w:iCs/>
          <w:color w:val="auto"/>
          <w:sz w:val="28"/>
          <w:szCs w:val="28"/>
        </w:rPr>
        <w:t xml:space="preserve">Second language learning theories </w:t>
      </w:r>
      <w:r w:rsidRPr="004F10A1">
        <w:rPr>
          <w:color w:val="auto"/>
          <w:sz w:val="28"/>
          <w:szCs w:val="28"/>
        </w:rPr>
        <w:t xml:space="preserve">(2nd </w:t>
      </w:r>
      <w:proofErr w:type="gramStart"/>
      <w:r w:rsidRPr="004F10A1">
        <w:rPr>
          <w:color w:val="auto"/>
          <w:sz w:val="28"/>
          <w:szCs w:val="28"/>
        </w:rPr>
        <w:t>ed</w:t>
      </w:r>
      <w:proofErr w:type="gramEnd"/>
      <w:r w:rsidRPr="004F10A1">
        <w:rPr>
          <w:color w:val="auto"/>
          <w:sz w:val="28"/>
          <w:szCs w:val="28"/>
        </w:rPr>
        <w:t xml:space="preserve">.) London: Hodder Arnold. </w:t>
      </w:r>
    </w:p>
    <w:p w:rsidR="0078039A" w:rsidRPr="004F10A1" w:rsidRDefault="0078039A" w:rsidP="0071056E">
      <w:pPr>
        <w:pStyle w:val="Default"/>
        <w:jc w:val="both"/>
        <w:rPr>
          <w:color w:val="auto"/>
          <w:sz w:val="28"/>
          <w:szCs w:val="28"/>
        </w:rPr>
      </w:pPr>
      <w:r w:rsidRPr="004F10A1">
        <w:rPr>
          <w:color w:val="auto"/>
          <w:sz w:val="28"/>
          <w:szCs w:val="28"/>
        </w:rPr>
        <w:t xml:space="preserve">Kaufman, D. (2004). Constructivist issues in language learning and teaching. </w:t>
      </w:r>
      <w:proofErr w:type="gramStart"/>
      <w:r w:rsidRPr="004F10A1">
        <w:rPr>
          <w:i/>
          <w:iCs/>
          <w:color w:val="auto"/>
          <w:sz w:val="28"/>
          <w:szCs w:val="28"/>
        </w:rPr>
        <w:t xml:space="preserve">Annual Review of Applied linguistics, 24, </w:t>
      </w:r>
      <w:r w:rsidRPr="004F10A1">
        <w:rPr>
          <w:color w:val="auto"/>
          <w:sz w:val="28"/>
          <w:szCs w:val="28"/>
        </w:rPr>
        <w:t>303-319.</w:t>
      </w:r>
      <w:proofErr w:type="gramEnd"/>
      <w:r w:rsidRPr="004F10A1">
        <w:rPr>
          <w:color w:val="auto"/>
          <w:sz w:val="28"/>
          <w:szCs w:val="28"/>
        </w:rPr>
        <w:t xml:space="preserve"> </w:t>
      </w:r>
    </w:p>
    <w:p w:rsidR="0078039A" w:rsidRPr="004F10A1" w:rsidRDefault="0078039A" w:rsidP="0071056E">
      <w:pPr>
        <w:pStyle w:val="Default"/>
        <w:jc w:val="both"/>
        <w:rPr>
          <w:color w:val="auto"/>
          <w:sz w:val="28"/>
          <w:szCs w:val="28"/>
        </w:rPr>
      </w:pPr>
      <w:r w:rsidRPr="004F10A1">
        <w:rPr>
          <w:color w:val="auto"/>
          <w:sz w:val="28"/>
          <w:szCs w:val="28"/>
        </w:rPr>
        <w:t xml:space="preserve">Brown, </w:t>
      </w:r>
      <w:r w:rsidRPr="004F10A1">
        <w:rPr>
          <w:bCs/>
          <w:color w:val="auto"/>
          <w:sz w:val="28"/>
          <w:szCs w:val="28"/>
        </w:rPr>
        <w:t xml:space="preserve">H, </w:t>
      </w:r>
      <w:r w:rsidRPr="004F10A1">
        <w:rPr>
          <w:color w:val="auto"/>
          <w:sz w:val="28"/>
          <w:szCs w:val="28"/>
        </w:rPr>
        <w:t xml:space="preserve">D. (2001). </w:t>
      </w:r>
      <w:proofErr w:type="gramStart"/>
      <w:r w:rsidRPr="004F10A1">
        <w:rPr>
          <w:i/>
          <w:iCs/>
          <w:color w:val="auto"/>
          <w:sz w:val="28"/>
          <w:szCs w:val="28"/>
        </w:rPr>
        <w:t>Teaching by principles.</w:t>
      </w:r>
      <w:proofErr w:type="gramEnd"/>
      <w:r w:rsidRPr="004F10A1">
        <w:rPr>
          <w:i/>
          <w:iCs/>
          <w:color w:val="auto"/>
          <w:sz w:val="28"/>
          <w:szCs w:val="28"/>
        </w:rPr>
        <w:t xml:space="preserve"> An interactive approach to language pedagogy </w:t>
      </w:r>
      <w:r w:rsidRPr="004F10A1">
        <w:rPr>
          <w:color w:val="auto"/>
          <w:sz w:val="28"/>
          <w:szCs w:val="28"/>
        </w:rPr>
        <w:t xml:space="preserve">(2nd </w:t>
      </w:r>
      <w:proofErr w:type="gramStart"/>
      <w:r w:rsidRPr="004F10A1">
        <w:rPr>
          <w:color w:val="auto"/>
          <w:sz w:val="28"/>
          <w:szCs w:val="28"/>
        </w:rPr>
        <w:t>ed</w:t>
      </w:r>
      <w:proofErr w:type="gramEnd"/>
      <w:r w:rsidRPr="004F10A1">
        <w:rPr>
          <w:color w:val="auto"/>
          <w:sz w:val="28"/>
          <w:szCs w:val="28"/>
        </w:rPr>
        <w:t xml:space="preserve">.). White Plains, NY: Pearson Education. </w:t>
      </w:r>
    </w:p>
    <w:p w:rsidR="0078039A" w:rsidRPr="004F10A1" w:rsidRDefault="0078039A" w:rsidP="0071056E">
      <w:pPr>
        <w:pStyle w:val="Default"/>
        <w:jc w:val="both"/>
        <w:rPr>
          <w:color w:val="auto"/>
          <w:sz w:val="28"/>
          <w:szCs w:val="28"/>
        </w:rPr>
      </w:pPr>
      <w:r w:rsidRPr="004F10A1">
        <w:rPr>
          <w:color w:val="auto"/>
          <w:sz w:val="28"/>
          <w:szCs w:val="28"/>
        </w:rPr>
        <w:t xml:space="preserve">Richards, J., &amp; </w:t>
      </w:r>
      <w:proofErr w:type="spellStart"/>
      <w:r w:rsidRPr="004F10A1">
        <w:rPr>
          <w:color w:val="auto"/>
          <w:sz w:val="28"/>
          <w:szCs w:val="28"/>
        </w:rPr>
        <w:t>Rodgers</w:t>
      </w:r>
      <w:proofErr w:type="gramStart"/>
      <w:r w:rsidRPr="004F10A1">
        <w:rPr>
          <w:color w:val="auto"/>
          <w:sz w:val="28"/>
          <w:szCs w:val="28"/>
        </w:rPr>
        <w:t>,T</w:t>
      </w:r>
      <w:proofErr w:type="spellEnd"/>
      <w:proofErr w:type="gramEnd"/>
      <w:r w:rsidRPr="004F10A1">
        <w:rPr>
          <w:color w:val="auto"/>
          <w:sz w:val="28"/>
          <w:szCs w:val="28"/>
        </w:rPr>
        <w:t xml:space="preserve">. (2001). </w:t>
      </w:r>
      <w:r w:rsidRPr="004F10A1">
        <w:rPr>
          <w:i/>
          <w:iCs/>
          <w:color w:val="auto"/>
          <w:sz w:val="28"/>
          <w:szCs w:val="28"/>
        </w:rPr>
        <w:t xml:space="preserve">Approaches and methods in language teaching </w:t>
      </w:r>
      <w:r w:rsidRPr="004F10A1">
        <w:rPr>
          <w:color w:val="auto"/>
          <w:sz w:val="28"/>
          <w:szCs w:val="28"/>
        </w:rPr>
        <w:t xml:space="preserve">(2nd </w:t>
      </w:r>
      <w:proofErr w:type="spellStart"/>
      <w:proofErr w:type="gramStart"/>
      <w:r w:rsidRPr="004F10A1">
        <w:rPr>
          <w:color w:val="auto"/>
          <w:sz w:val="28"/>
          <w:szCs w:val="28"/>
        </w:rPr>
        <w:t>ed</w:t>
      </w:r>
      <w:proofErr w:type="spellEnd"/>
      <w:proofErr w:type="gramEnd"/>
      <w:r w:rsidRPr="004F10A1">
        <w:rPr>
          <w:color w:val="auto"/>
          <w:sz w:val="28"/>
          <w:szCs w:val="28"/>
        </w:rPr>
        <w:t xml:space="preserve">). Cambridge, UK: Cambridge University Press. </w:t>
      </w:r>
    </w:p>
    <w:p w:rsidR="0078039A" w:rsidRPr="004F10A1" w:rsidRDefault="0078039A" w:rsidP="0071056E">
      <w:pPr>
        <w:rPr>
          <w:szCs w:val="28"/>
          <w:lang w:val="uk-UA"/>
        </w:rPr>
      </w:pPr>
    </w:p>
    <w:p w:rsidR="0078039A" w:rsidRPr="004F10A1" w:rsidRDefault="0078039A" w:rsidP="0071056E">
      <w:pPr>
        <w:autoSpaceDE w:val="0"/>
        <w:autoSpaceDN w:val="0"/>
        <w:adjustRightInd w:val="0"/>
        <w:jc w:val="center"/>
        <w:rPr>
          <w:rFonts w:eastAsiaTheme="minorHAnsi"/>
          <w:szCs w:val="28"/>
          <w:lang w:val="uk-UA"/>
        </w:rPr>
      </w:pPr>
    </w:p>
    <w:p w:rsidR="0078039A" w:rsidRPr="004F10A1" w:rsidRDefault="0078039A" w:rsidP="0071056E">
      <w:pPr>
        <w:autoSpaceDE w:val="0"/>
        <w:autoSpaceDN w:val="0"/>
        <w:adjustRightInd w:val="0"/>
        <w:jc w:val="center"/>
        <w:rPr>
          <w:rFonts w:eastAsiaTheme="minorHAnsi"/>
          <w:b/>
          <w:bCs/>
          <w:szCs w:val="28"/>
          <w:lang w:val="uk-UA"/>
        </w:rPr>
      </w:pPr>
      <w:proofErr w:type="gramStart"/>
      <w:r w:rsidRPr="004F10A1">
        <w:rPr>
          <w:rFonts w:eastAsiaTheme="minorHAnsi"/>
          <w:szCs w:val="28"/>
          <w:lang w:val="en-US"/>
        </w:rPr>
        <w:t>Tasks for seminar 3.</w:t>
      </w:r>
      <w:proofErr w:type="gramEnd"/>
      <w:r w:rsidRPr="004F10A1">
        <w:rPr>
          <w:rFonts w:eastAsiaTheme="minorHAnsi"/>
          <w:szCs w:val="28"/>
          <w:lang w:val="en-US"/>
        </w:rPr>
        <w:t xml:space="preserve"> </w:t>
      </w:r>
      <w:r w:rsidRPr="004F10A1">
        <w:rPr>
          <w:rFonts w:eastAsiaTheme="minorHAnsi"/>
          <w:b/>
          <w:bCs/>
          <w:szCs w:val="28"/>
          <w:lang w:val="en-US"/>
        </w:rPr>
        <w:t>Second Language Acquisition Theories</w:t>
      </w:r>
    </w:p>
    <w:p w:rsidR="0078039A" w:rsidRPr="004F10A1" w:rsidRDefault="0078039A" w:rsidP="0071056E">
      <w:pPr>
        <w:autoSpaceDE w:val="0"/>
        <w:autoSpaceDN w:val="0"/>
        <w:adjustRightInd w:val="0"/>
        <w:jc w:val="center"/>
        <w:rPr>
          <w:rFonts w:eastAsiaTheme="minorHAnsi"/>
          <w:b/>
          <w:bCs/>
          <w:szCs w:val="28"/>
          <w:lang w:val="uk-UA"/>
        </w:rPr>
      </w:pP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szCs w:val="28"/>
          <w:lang w:val="en-US"/>
        </w:rPr>
        <w:t>Topics for discussion: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Behaviorist perspective in SLA.</w:t>
      </w:r>
    </w:p>
    <w:p w:rsidR="0078039A" w:rsidRPr="004F10A1" w:rsidRDefault="0078039A" w:rsidP="0071056E">
      <w:pPr>
        <w:autoSpaceDE w:val="0"/>
        <w:autoSpaceDN w:val="0"/>
        <w:adjustRightInd w:val="0"/>
        <w:rPr>
          <w:rFonts w:eastAsiaTheme="minorHAnsi"/>
          <w:iCs/>
          <w:szCs w:val="28"/>
          <w:lang w:val="en-US"/>
        </w:rPr>
      </w:pPr>
      <w:r w:rsidRPr="004F10A1">
        <w:rPr>
          <w:rFonts w:eastAsiaTheme="minorHAnsi"/>
          <w:iCs/>
          <w:szCs w:val="28"/>
          <w:lang w:val="en-US"/>
        </w:rPr>
        <w:t xml:space="preserve">2. </w:t>
      </w:r>
      <w:proofErr w:type="spellStart"/>
      <w:r w:rsidRPr="004F10A1">
        <w:rPr>
          <w:rFonts w:eastAsiaTheme="minorHAnsi"/>
          <w:iCs/>
          <w:szCs w:val="28"/>
          <w:lang w:val="en-US"/>
        </w:rPr>
        <w:t>Innatist</w:t>
      </w:r>
      <w:proofErr w:type="spellEnd"/>
      <w:r w:rsidRPr="004F10A1">
        <w:rPr>
          <w:rFonts w:eastAsiaTheme="minorHAnsi"/>
          <w:iCs/>
          <w:szCs w:val="28"/>
          <w:lang w:val="en-US"/>
        </w:rPr>
        <w:t xml:space="preserve"> perspective in SLA.</w:t>
      </w: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szCs w:val="28"/>
          <w:lang w:val="en-US"/>
        </w:rPr>
        <w:t xml:space="preserve">3. </w:t>
      </w:r>
      <w:proofErr w:type="spellStart"/>
      <w:r w:rsidRPr="004F10A1">
        <w:rPr>
          <w:rFonts w:eastAsiaTheme="minorHAnsi"/>
          <w:bCs/>
          <w:szCs w:val="28"/>
          <w:lang w:val="en-US"/>
        </w:rPr>
        <w:t>Krashen’s</w:t>
      </w:r>
      <w:proofErr w:type="spellEnd"/>
      <w:r w:rsidRPr="004F10A1">
        <w:rPr>
          <w:rFonts w:eastAsiaTheme="minorHAnsi"/>
          <w:bCs/>
          <w:szCs w:val="28"/>
          <w:lang w:val="en-US"/>
        </w:rPr>
        <w:t xml:space="preserve"> Five Hypotheses.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Interactionist perspective in SLA.</w:t>
      </w:r>
    </w:p>
    <w:p w:rsidR="0078039A" w:rsidRPr="004F10A1" w:rsidRDefault="0078039A" w:rsidP="0071056E">
      <w:pPr>
        <w:autoSpaceDE w:val="0"/>
        <w:autoSpaceDN w:val="0"/>
        <w:adjustRightInd w:val="0"/>
        <w:ind w:firstLine="720"/>
        <w:rPr>
          <w:rFonts w:eastAsiaTheme="minorHAnsi"/>
          <w:szCs w:val="28"/>
          <w:lang w:val="en-US"/>
        </w:rPr>
      </w:pP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i/>
          <w:szCs w:val="28"/>
          <w:lang w:val="en-US"/>
        </w:rPr>
        <w:t>Activity</w:t>
      </w:r>
      <w:r w:rsidRPr="004F10A1">
        <w:rPr>
          <w:rFonts w:eastAsiaTheme="minorHAnsi"/>
          <w:bCs/>
          <w:szCs w:val="28"/>
          <w:lang w:val="en-US"/>
        </w:rPr>
        <w:t>: Sharing Your Experiences Learning a New Language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uk-UA"/>
        </w:rPr>
        <w:t>1.</w:t>
      </w:r>
      <w:r w:rsidRPr="004F10A1">
        <w:rPr>
          <w:rFonts w:eastAsiaTheme="minorHAnsi"/>
          <w:szCs w:val="28"/>
          <w:lang w:val="en-US"/>
        </w:rPr>
        <w:t>If you have studied or acquired another language, share your language learning story with the group. Using the stories, discuss the effects on second language acquisition of differences, such as age, culture, and language learning situation, and opportunities to use the new language with native speakers.</w:t>
      </w:r>
    </w:p>
    <w:p w:rsidR="0078039A" w:rsidRPr="004F10A1" w:rsidRDefault="0078039A" w:rsidP="0071056E">
      <w:pPr>
        <w:autoSpaceDE w:val="0"/>
        <w:autoSpaceDN w:val="0"/>
        <w:adjustRightInd w:val="0"/>
        <w:rPr>
          <w:rFonts w:eastAsiaTheme="minorHAnsi"/>
          <w:szCs w:val="28"/>
          <w:lang w:val="uk-UA"/>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uk-UA"/>
        </w:rPr>
        <w:t>2.</w:t>
      </w:r>
      <w:r w:rsidRPr="004F10A1">
        <w:rPr>
          <w:rFonts w:eastAsiaTheme="minorHAnsi"/>
          <w:szCs w:val="28"/>
          <w:lang w:val="en-US"/>
        </w:rPr>
        <w:t>Reflecting further, what do you recall as the hardest part? Why was it</w:t>
      </w:r>
      <w:r w:rsidRPr="004F10A1">
        <w:rPr>
          <w:rFonts w:eastAsiaTheme="minorHAnsi"/>
          <w:szCs w:val="28"/>
          <w:lang w:val="uk-UA"/>
        </w:rPr>
        <w:t xml:space="preserve"> </w:t>
      </w:r>
      <w:r w:rsidRPr="004F10A1">
        <w:rPr>
          <w:rFonts w:eastAsiaTheme="minorHAnsi"/>
          <w:szCs w:val="28"/>
          <w:lang w:val="en-US"/>
        </w:rPr>
        <w:t>hard? What was easy? Why was it easy? How proficient did you become?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What affected your degree of proficiency? Can you identify a theory underlying</w:t>
      </w:r>
      <w:r w:rsidRPr="004F10A1">
        <w:rPr>
          <w:rFonts w:eastAsiaTheme="minorHAnsi"/>
          <w:szCs w:val="28"/>
          <w:lang w:val="uk-UA"/>
        </w:rPr>
        <w:t xml:space="preserve"> </w:t>
      </w:r>
      <w:r w:rsidRPr="004F10A1">
        <w:rPr>
          <w:rFonts w:eastAsiaTheme="minorHAnsi"/>
          <w:szCs w:val="28"/>
          <w:lang w:val="en-US"/>
        </w:rPr>
        <w:t xml:space="preserve">the teaching approach (e.g., behaviorist, </w:t>
      </w:r>
      <w:proofErr w:type="spellStart"/>
      <w:r w:rsidRPr="004F10A1">
        <w:rPr>
          <w:rFonts w:eastAsiaTheme="minorHAnsi"/>
          <w:szCs w:val="28"/>
          <w:lang w:val="en-US"/>
        </w:rPr>
        <w:t>innatist</w:t>
      </w:r>
      <w:proofErr w:type="spellEnd"/>
      <w:r w:rsidRPr="004F10A1">
        <w:rPr>
          <w:rFonts w:eastAsiaTheme="minorHAnsi"/>
          <w:szCs w:val="28"/>
          <w:lang w:val="en-US"/>
        </w:rPr>
        <w:t xml:space="preserve">, </w:t>
      </w:r>
      <w:proofErr w:type="spellStart"/>
      <w:proofErr w:type="gramStart"/>
      <w:r w:rsidRPr="004F10A1">
        <w:rPr>
          <w:rFonts w:eastAsiaTheme="minorHAnsi"/>
          <w:szCs w:val="28"/>
          <w:lang w:val="en-US"/>
        </w:rPr>
        <w:t>interactionist</w:t>
      </w:r>
      <w:proofErr w:type="spellEnd"/>
      <w:proofErr w:type="gramEnd"/>
      <w:r w:rsidRPr="004F10A1">
        <w:rPr>
          <w:rFonts w:eastAsiaTheme="minorHAnsi"/>
          <w:szCs w:val="28"/>
          <w:lang w:val="en-US"/>
        </w:rPr>
        <w:t>)?</w:t>
      </w:r>
    </w:p>
    <w:p w:rsidR="0078039A" w:rsidRPr="004F10A1" w:rsidRDefault="0078039A" w:rsidP="0071056E">
      <w:pPr>
        <w:autoSpaceDE w:val="0"/>
        <w:autoSpaceDN w:val="0"/>
        <w:adjustRightInd w:val="0"/>
        <w:rPr>
          <w:rFonts w:eastAsiaTheme="minorHAnsi"/>
          <w:b/>
          <w:bCs/>
          <w:szCs w:val="28"/>
          <w:lang w:val="uk-UA"/>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bCs/>
          <w:szCs w:val="28"/>
          <w:lang w:val="uk-UA"/>
        </w:rPr>
        <w:t>3</w:t>
      </w:r>
      <w:r w:rsidRPr="004F10A1">
        <w:rPr>
          <w:rFonts w:eastAsiaTheme="minorHAnsi"/>
          <w:bCs/>
          <w:szCs w:val="28"/>
          <w:lang w:val="en-US"/>
        </w:rPr>
        <w:t>.</w:t>
      </w:r>
      <w:r w:rsidRPr="004F10A1">
        <w:rPr>
          <w:rFonts w:eastAsiaTheme="minorHAnsi"/>
          <w:b/>
          <w:bCs/>
          <w:szCs w:val="28"/>
          <w:lang w:val="en-US"/>
        </w:rPr>
        <w:t xml:space="preserve"> </w:t>
      </w:r>
      <w:r w:rsidRPr="004F10A1">
        <w:rPr>
          <w:rFonts w:eastAsiaTheme="minorHAnsi"/>
          <w:szCs w:val="28"/>
          <w:lang w:val="en-US"/>
        </w:rPr>
        <w:t>After reading this chapter, which language acquisition theory do you favor? Or do you favor a combination of the different views? Do you think any one theory seems to account for all the variables in language acquisition? Discuss these issues with someone else who has read the chapter.</w:t>
      </w:r>
    </w:p>
    <w:p w:rsidR="0078039A" w:rsidRPr="004F10A1" w:rsidRDefault="0078039A" w:rsidP="0071056E">
      <w:pPr>
        <w:autoSpaceDE w:val="0"/>
        <w:autoSpaceDN w:val="0"/>
        <w:adjustRightInd w:val="0"/>
        <w:rPr>
          <w:rFonts w:eastAsiaTheme="minorHAnsi"/>
          <w:b/>
          <w:bCs/>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bCs/>
          <w:szCs w:val="28"/>
          <w:lang w:val="uk-UA"/>
        </w:rPr>
        <w:t>4</w:t>
      </w:r>
      <w:r w:rsidRPr="004F10A1">
        <w:rPr>
          <w:rFonts w:eastAsiaTheme="minorHAnsi"/>
          <w:bCs/>
          <w:szCs w:val="28"/>
          <w:lang w:val="en-US"/>
        </w:rPr>
        <w:t>.</w:t>
      </w:r>
      <w:r w:rsidRPr="004F10A1">
        <w:rPr>
          <w:rFonts w:eastAsiaTheme="minorHAnsi"/>
          <w:b/>
          <w:bCs/>
          <w:szCs w:val="28"/>
          <w:lang w:val="en-US"/>
        </w:rPr>
        <w:t xml:space="preserve"> </w:t>
      </w:r>
      <w:r w:rsidRPr="004F10A1">
        <w:rPr>
          <w:rFonts w:eastAsiaTheme="minorHAnsi"/>
          <w:szCs w:val="28"/>
          <w:lang w:val="en-US"/>
        </w:rPr>
        <w:t xml:space="preserve">Taking each of the language acquisition theories in turn—that is, behaviorist, </w:t>
      </w:r>
      <w:proofErr w:type="spellStart"/>
      <w:r w:rsidRPr="004F10A1">
        <w:rPr>
          <w:rFonts w:eastAsiaTheme="minorHAnsi"/>
          <w:szCs w:val="28"/>
          <w:lang w:val="en-US"/>
        </w:rPr>
        <w:t>innatist</w:t>
      </w:r>
      <w:proofErr w:type="spellEnd"/>
      <w:r w:rsidRPr="004F10A1">
        <w:rPr>
          <w:rFonts w:eastAsiaTheme="minorHAnsi"/>
          <w:szCs w:val="28"/>
          <w:lang w:val="en-US"/>
        </w:rPr>
        <w:t>, and</w:t>
      </w:r>
      <w:r w:rsidRPr="004F10A1">
        <w:rPr>
          <w:rFonts w:eastAsiaTheme="minorHAnsi"/>
          <w:szCs w:val="28"/>
          <w:lang w:val="uk-UA"/>
        </w:rPr>
        <w:t xml:space="preserve"> </w:t>
      </w:r>
      <w:proofErr w:type="spellStart"/>
      <w:r w:rsidRPr="004F10A1">
        <w:rPr>
          <w:rFonts w:eastAsiaTheme="minorHAnsi"/>
          <w:szCs w:val="28"/>
          <w:lang w:val="en-US"/>
        </w:rPr>
        <w:t>interactionist</w:t>
      </w:r>
      <w:proofErr w:type="spellEnd"/>
      <w:r w:rsidRPr="004F10A1">
        <w:rPr>
          <w:rFonts w:eastAsiaTheme="minorHAnsi"/>
          <w:szCs w:val="28"/>
          <w:lang w:val="en-US"/>
        </w:rPr>
        <w:t xml:space="preserve">—think of how each view might help you organize your classroom for maximum language learning. Compare and contrast each of the views in terms of a classroom context. For example, look at Table 2.2, which delineates the different theories, and determine what a classroom that strictly followed one theory might be like: Would desks be in rows or circles? Would the teacher always be in the front of the class or moving around the class most of the time? Would students have many choices </w:t>
      </w:r>
      <w:r w:rsidRPr="004F10A1">
        <w:rPr>
          <w:rFonts w:eastAsiaTheme="minorHAnsi"/>
          <w:szCs w:val="28"/>
          <w:lang w:val="en-US"/>
        </w:rPr>
        <w:lastRenderedPageBreak/>
        <w:t>of classroom activities or would the teacher determine almost all lessons? Finally, describe what theory or combination of theories accounts for the kind of classroom you think is ideal for second language learners with varying degrees of English language proficiency.</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5. The following are parts of </w:t>
      </w:r>
      <w:proofErr w:type="spellStart"/>
      <w:r w:rsidRPr="004F10A1">
        <w:rPr>
          <w:rFonts w:eastAsiaTheme="minorHAnsi"/>
          <w:szCs w:val="28"/>
          <w:lang w:val="en-US"/>
        </w:rPr>
        <w:t>Krashen’s</w:t>
      </w:r>
      <w:proofErr w:type="spellEnd"/>
      <w:r w:rsidRPr="004F10A1">
        <w:rPr>
          <w:rFonts w:eastAsiaTheme="minorHAnsi"/>
          <w:szCs w:val="28"/>
          <w:lang w:val="en-US"/>
        </w:rPr>
        <w:t xml:space="preserve"> various hypotheses. Respond to the following:</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b/>
          <w:bCs/>
          <w:szCs w:val="28"/>
          <w:lang w:val="en-US"/>
        </w:rPr>
        <w:t>Hypothesis 1</w:t>
      </w:r>
      <w:r w:rsidRPr="004F10A1">
        <w:rPr>
          <w:rFonts w:eastAsiaTheme="minorHAnsi"/>
          <w:szCs w:val="28"/>
          <w:lang w:val="en-US"/>
        </w:rPr>
        <w:t>: Do you agree that, because there may be a difference between learning in a classroom and acquisition outside a classroom, learners learn in two very distinct ways? A student once said: “If this is true and you have learned French in a classroom and go to France, then it won’t help you.” Is this a logical conclusion—that is, one that can be drawn from the distinction between acquisition and learning? Why or why not?</w:t>
      </w:r>
    </w:p>
    <w:p w:rsidR="0078039A" w:rsidRPr="004F10A1" w:rsidRDefault="0078039A" w:rsidP="0071056E">
      <w:pPr>
        <w:autoSpaceDE w:val="0"/>
        <w:autoSpaceDN w:val="0"/>
        <w:adjustRightInd w:val="0"/>
        <w:rPr>
          <w:rFonts w:eastAsiaTheme="minorHAnsi"/>
          <w:b/>
          <w:bCs/>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b/>
          <w:bCs/>
          <w:szCs w:val="28"/>
          <w:lang w:val="en-US"/>
        </w:rPr>
        <w:t>Hypothesis 2</w:t>
      </w:r>
      <w:r w:rsidRPr="004F10A1">
        <w:rPr>
          <w:rFonts w:eastAsiaTheme="minorHAnsi"/>
          <w:szCs w:val="28"/>
          <w:lang w:val="en-US"/>
        </w:rPr>
        <w:t>: Do you agree that, if a learner tends to monitor his or her own form, doing so gets in the way of acquiring language? Integrate into your answer the concept of speed—that is, the idea that the monitor cannot be used at all times because of the speed of speech.</w:t>
      </w:r>
    </w:p>
    <w:p w:rsidR="0078039A" w:rsidRPr="004F10A1" w:rsidRDefault="0078039A" w:rsidP="0071056E">
      <w:pPr>
        <w:autoSpaceDE w:val="0"/>
        <w:autoSpaceDN w:val="0"/>
        <w:adjustRightInd w:val="0"/>
        <w:rPr>
          <w:rFonts w:eastAsiaTheme="minorHAnsi"/>
          <w:b/>
          <w:bCs/>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b/>
          <w:bCs/>
          <w:szCs w:val="28"/>
          <w:lang w:val="en-US"/>
        </w:rPr>
        <w:t>Hypothesis 3</w:t>
      </w:r>
      <w:r w:rsidRPr="004F10A1">
        <w:rPr>
          <w:rFonts w:eastAsiaTheme="minorHAnsi"/>
          <w:szCs w:val="28"/>
          <w:lang w:val="en-US"/>
        </w:rPr>
        <w:t xml:space="preserve">: Do you agree that one acquires all forms in a second language in a particular order, regardless of the input? Discuss this in terms of the three conditions of </w:t>
      </w:r>
      <w:r w:rsidRPr="004F10A1">
        <w:rPr>
          <w:rFonts w:eastAsiaTheme="minorHAnsi"/>
          <w:i/>
          <w:iCs/>
          <w:szCs w:val="28"/>
          <w:lang w:val="en-US"/>
        </w:rPr>
        <w:t>time, focus on form, and</w:t>
      </w:r>
      <w:r w:rsidRPr="004F10A1">
        <w:rPr>
          <w:rFonts w:eastAsiaTheme="minorHAnsi"/>
          <w:szCs w:val="28"/>
          <w:lang w:val="en-US"/>
        </w:rPr>
        <w:t xml:space="preserve"> </w:t>
      </w:r>
      <w:r w:rsidRPr="004F10A1">
        <w:rPr>
          <w:rFonts w:eastAsiaTheme="minorHAnsi"/>
          <w:i/>
          <w:iCs/>
          <w:szCs w:val="28"/>
          <w:lang w:val="en-US"/>
        </w:rPr>
        <w:t>know the rules</w:t>
      </w:r>
      <w:r w:rsidRPr="004F10A1">
        <w:rPr>
          <w:rFonts w:eastAsiaTheme="minorHAnsi"/>
          <w:szCs w:val="28"/>
          <w:lang w:val="en-US"/>
        </w:rPr>
        <w:t>.</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proofErr w:type="gramStart"/>
      <w:r w:rsidRPr="004F10A1">
        <w:rPr>
          <w:rFonts w:eastAsiaTheme="minorHAnsi"/>
          <w:szCs w:val="28"/>
          <w:lang w:val="en-US"/>
        </w:rPr>
        <w:t xml:space="preserve">Video </w:t>
      </w:r>
      <w:proofErr w:type="spellStart"/>
      <w:r w:rsidRPr="004F10A1">
        <w:rPr>
          <w:rFonts w:eastAsiaTheme="minorHAnsi"/>
          <w:szCs w:val="28"/>
          <w:lang w:val="en-US"/>
        </w:rPr>
        <w:t>Kraschen</w:t>
      </w:r>
      <w:proofErr w:type="spellEnd"/>
      <w:r w:rsidRPr="004F10A1">
        <w:rPr>
          <w:rFonts w:eastAsiaTheme="minorHAnsi"/>
          <w:szCs w:val="28"/>
          <w:lang w:val="en-US"/>
        </w:rPr>
        <w:t xml:space="preserve"> S.</w:t>
      </w:r>
      <w:r w:rsidRPr="004F10A1">
        <w:rPr>
          <w:szCs w:val="28"/>
          <w:lang w:val="en-US"/>
        </w:rPr>
        <w:t xml:space="preserve"> </w:t>
      </w:r>
      <w:hyperlink r:id="rId9" w:history="1">
        <w:r w:rsidRPr="004F10A1">
          <w:rPr>
            <w:szCs w:val="28"/>
            <w:u w:val="single"/>
            <w:lang w:val="en-US"/>
          </w:rPr>
          <w:t>https://englishpost.org/language-acquisition/</w:t>
        </w:r>
      </w:hyperlink>
      <w:r w:rsidRPr="004F10A1">
        <w:rPr>
          <w:szCs w:val="28"/>
          <w:lang w:val="en-US"/>
        </w:rPr>
        <w:t xml:space="preserve"> (15 minutes!)</w:t>
      </w:r>
      <w:proofErr w:type="gramEnd"/>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Literature:</w:t>
      </w:r>
    </w:p>
    <w:p w:rsidR="0078039A" w:rsidRPr="004F10A1" w:rsidRDefault="0078039A" w:rsidP="0071056E">
      <w:pPr>
        <w:autoSpaceDE w:val="0"/>
        <w:autoSpaceDN w:val="0"/>
        <w:adjustRightInd w:val="0"/>
        <w:rPr>
          <w:rFonts w:eastAsiaTheme="minorHAnsi"/>
          <w:szCs w:val="28"/>
          <w:lang w:val="en-US"/>
        </w:rPr>
      </w:pPr>
      <w:proofErr w:type="gramStart"/>
      <w:r w:rsidRPr="004F10A1">
        <w:rPr>
          <w:rFonts w:eastAsiaTheme="minorHAnsi"/>
          <w:szCs w:val="28"/>
          <w:lang w:val="en-US"/>
        </w:rPr>
        <w:t>Klein W. (2014).</w:t>
      </w:r>
      <w:proofErr w:type="gramEnd"/>
      <w:r w:rsidRPr="004F10A1">
        <w:rPr>
          <w:rFonts w:eastAsiaTheme="minorHAnsi"/>
          <w:szCs w:val="28"/>
          <w:lang w:val="en-US"/>
        </w:rPr>
        <w:t xml:space="preserve"> </w:t>
      </w:r>
      <w:proofErr w:type="gramStart"/>
      <w:r w:rsidRPr="004F10A1">
        <w:rPr>
          <w:rFonts w:eastAsiaTheme="minorHAnsi"/>
          <w:szCs w:val="28"/>
          <w:lang w:val="en-US"/>
        </w:rPr>
        <w:t>Second language acquisition.</w:t>
      </w:r>
      <w:proofErr w:type="gramEnd"/>
      <w:r w:rsidRPr="004F10A1">
        <w:rPr>
          <w:rFonts w:eastAsiaTheme="minorHAnsi"/>
          <w:szCs w:val="28"/>
          <w:lang w:val="en-US"/>
        </w:rPr>
        <w:t xml:space="preserve"> </w:t>
      </w:r>
      <w:proofErr w:type="gramStart"/>
      <w:r w:rsidRPr="004F10A1">
        <w:rPr>
          <w:rFonts w:eastAsiaTheme="minorHAnsi"/>
          <w:szCs w:val="28"/>
          <w:lang w:val="en-US"/>
        </w:rPr>
        <w:t>CUP.</w:t>
      </w:r>
      <w:proofErr w:type="gramEnd"/>
      <w:r w:rsidRPr="004F10A1">
        <w:rPr>
          <w:rFonts w:eastAsiaTheme="minorHAnsi"/>
          <w:szCs w:val="28"/>
          <w:lang w:val="en-US"/>
        </w:rPr>
        <w:t xml:space="preserve"> </w:t>
      </w:r>
      <w:proofErr w:type="gramStart"/>
      <w:r w:rsidRPr="004F10A1">
        <w:rPr>
          <w:rFonts w:eastAsiaTheme="minorHAnsi"/>
          <w:szCs w:val="28"/>
          <w:lang w:val="en-US"/>
        </w:rPr>
        <w:t xml:space="preserve">(Chapter 2, </w:t>
      </w:r>
      <w:r w:rsidRPr="004F10A1">
        <w:rPr>
          <w:rFonts w:eastAsiaTheme="minorHAnsi"/>
          <w:szCs w:val="28"/>
          <w:lang w:val="en-GB"/>
        </w:rPr>
        <w:t>p</w:t>
      </w:r>
      <w:r w:rsidRPr="004F10A1">
        <w:rPr>
          <w:rFonts w:eastAsiaTheme="minorHAnsi"/>
          <w:szCs w:val="28"/>
          <w:lang w:val="en-US"/>
        </w:rPr>
        <w:t>p.51-57).</w:t>
      </w:r>
      <w:proofErr w:type="gramEnd"/>
    </w:p>
    <w:p w:rsidR="0078039A" w:rsidRPr="004F10A1" w:rsidRDefault="0078039A" w:rsidP="0071056E">
      <w:pPr>
        <w:spacing w:after="160"/>
        <w:rPr>
          <w:rFonts w:eastAsiaTheme="minorHAnsi"/>
          <w:szCs w:val="28"/>
          <w:lang w:val="uk-UA"/>
        </w:rPr>
      </w:pPr>
    </w:p>
    <w:p w:rsidR="00B218BF" w:rsidRPr="004F10A1" w:rsidRDefault="00B218BF" w:rsidP="0071056E">
      <w:pPr>
        <w:spacing w:after="160"/>
        <w:rPr>
          <w:rFonts w:eastAsiaTheme="minorHAnsi"/>
          <w:szCs w:val="28"/>
          <w:lang w:val="uk-UA"/>
        </w:rPr>
      </w:pPr>
    </w:p>
    <w:p w:rsidR="0078039A" w:rsidRPr="004F10A1" w:rsidRDefault="0078039A" w:rsidP="0071056E">
      <w:pPr>
        <w:autoSpaceDE w:val="0"/>
        <w:autoSpaceDN w:val="0"/>
        <w:adjustRightInd w:val="0"/>
        <w:jc w:val="center"/>
        <w:rPr>
          <w:rFonts w:eastAsia="LiberationSerif"/>
          <w:b/>
          <w:szCs w:val="28"/>
          <w:lang w:val="en-US"/>
        </w:rPr>
      </w:pPr>
      <w:proofErr w:type="gramStart"/>
      <w:r w:rsidRPr="004F10A1">
        <w:rPr>
          <w:rFonts w:eastAsia="LiberationSerif"/>
          <w:b/>
          <w:szCs w:val="28"/>
          <w:lang w:val="en-US"/>
        </w:rPr>
        <w:t>Tasks for Seminar 4.</w:t>
      </w:r>
      <w:proofErr w:type="gramEnd"/>
    </w:p>
    <w:p w:rsidR="0078039A" w:rsidRPr="004F10A1" w:rsidRDefault="0078039A" w:rsidP="0071056E">
      <w:pPr>
        <w:autoSpaceDE w:val="0"/>
        <w:autoSpaceDN w:val="0"/>
        <w:adjustRightInd w:val="0"/>
        <w:rPr>
          <w:rFonts w:eastAsia="LiberationSerif"/>
          <w:szCs w:val="28"/>
          <w:lang w:val="en-US"/>
        </w:rPr>
      </w:pPr>
      <w:r w:rsidRPr="004F10A1">
        <w:rPr>
          <w:rFonts w:eastAsia="LiberationSerif"/>
          <w:szCs w:val="28"/>
          <w:lang w:val="en-US"/>
        </w:rPr>
        <w:t>Topics for discussion</w:t>
      </w:r>
    </w:p>
    <w:p w:rsidR="0078039A" w:rsidRPr="004F10A1" w:rsidRDefault="0078039A" w:rsidP="0071056E">
      <w:pPr>
        <w:autoSpaceDE w:val="0"/>
        <w:autoSpaceDN w:val="0"/>
        <w:adjustRightInd w:val="0"/>
        <w:rPr>
          <w:rFonts w:eastAsia="LiberationSerif"/>
          <w:szCs w:val="28"/>
          <w:lang w:val="en-US"/>
        </w:rPr>
      </w:pPr>
      <w:r w:rsidRPr="004F10A1">
        <w:rPr>
          <w:rFonts w:eastAsiaTheme="minorHAnsi"/>
          <w:bCs/>
          <w:szCs w:val="28"/>
          <w:lang w:val="en-US"/>
        </w:rPr>
        <w:t>1. Age and language proficiency.</w:t>
      </w:r>
      <w:r w:rsidRPr="004F10A1">
        <w:rPr>
          <w:rFonts w:eastAsia="LiberationSerif"/>
          <w:szCs w:val="28"/>
          <w:lang w:val="en-US"/>
        </w:rPr>
        <w:t xml:space="preserve"> </w:t>
      </w:r>
      <w:proofErr w:type="gramStart"/>
      <w:r w:rsidRPr="004F10A1">
        <w:rPr>
          <w:rFonts w:eastAsia="LiberationSerif"/>
          <w:szCs w:val="28"/>
          <w:lang w:val="en-US"/>
        </w:rPr>
        <w:t>Critical Period Hypothesis.</w:t>
      </w:r>
      <w:proofErr w:type="gramEnd"/>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szCs w:val="28"/>
          <w:lang w:val="en-US"/>
        </w:rPr>
        <w:t>2. Age and rate of acquisition.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Explanation for differential attainment in language acquisition</w:t>
      </w:r>
    </w:p>
    <w:p w:rsidR="0078039A" w:rsidRPr="004F10A1" w:rsidRDefault="0078039A" w:rsidP="0071056E">
      <w:pPr>
        <w:autoSpaceDE w:val="0"/>
        <w:autoSpaceDN w:val="0"/>
        <w:adjustRightInd w:val="0"/>
        <w:rPr>
          <w:rFonts w:eastAsia="LiberationSerif"/>
          <w:szCs w:val="28"/>
          <w:lang w:val="en-US"/>
        </w:rPr>
      </w:pPr>
    </w:p>
    <w:p w:rsidR="0078039A" w:rsidRPr="004F10A1" w:rsidRDefault="0078039A" w:rsidP="0071056E">
      <w:pPr>
        <w:autoSpaceDE w:val="0"/>
        <w:autoSpaceDN w:val="0"/>
        <w:adjustRightInd w:val="0"/>
        <w:rPr>
          <w:rFonts w:eastAsia="LiberationSerif"/>
          <w:szCs w:val="28"/>
          <w:lang w:val="en-US"/>
        </w:rPr>
      </w:pPr>
      <w:r w:rsidRPr="004F10A1">
        <w:rPr>
          <w:rFonts w:eastAsia="LiberationSerif"/>
          <w:szCs w:val="28"/>
          <w:lang w:val="en-US"/>
        </w:rPr>
        <w:t>Tasks:</w:t>
      </w:r>
    </w:p>
    <w:p w:rsidR="0078039A" w:rsidRPr="004F10A1" w:rsidRDefault="0078039A" w:rsidP="0071056E">
      <w:pPr>
        <w:autoSpaceDE w:val="0"/>
        <w:autoSpaceDN w:val="0"/>
        <w:adjustRightInd w:val="0"/>
        <w:rPr>
          <w:rFonts w:eastAsiaTheme="minorHAnsi"/>
          <w:szCs w:val="28"/>
          <w:lang w:val="en-US"/>
        </w:rPr>
      </w:pPr>
      <w:proofErr w:type="gramStart"/>
      <w:r w:rsidRPr="004F10A1">
        <w:rPr>
          <w:rFonts w:eastAsiaTheme="minorHAnsi"/>
          <w:szCs w:val="28"/>
          <w:lang w:val="en-US"/>
        </w:rPr>
        <w:t>1.From</w:t>
      </w:r>
      <w:proofErr w:type="gramEnd"/>
      <w:r w:rsidRPr="004F10A1">
        <w:rPr>
          <w:rFonts w:eastAsiaTheme="minorHAnsi"/>
          <w:szCs w:val="28"/>
          <w:lang w:val="en-US"/>
        </w:rPr>
        <w:t xml:space="preserve"> your own experience, do you agree that adults learning an L2 have differential success than children learning an L1, or learning an L2? How would you set up an experiment to deal with these questions?</w:t>
      </w:r>
    </w:p>
    <w:p w:rsidR="0078039A" w:rsidRPr="004F10A1" w:rsidRDefault="0078039A" w:rsidP="0071056E">
      <w:pPr>
        <w:autoSpaceDE w:val="0"/>
        <w:autoSpaceDN w:val="0"/>
        <w:adjustRightInd w:val="0"/>
        <w:rPr>
          <w:rFonts w:eastAsia="LiberationSerif"/>
          <w:szCs w:val="28"/>
          <w:lang w:val="en-US"/>
        </w:rPr>
      </w:pPr>
      <w:proofErr w:type="gramStart"/>
      <w:r w:rsidRPr="004F10A1">
        <w:rPr>
          <w:rFonts w:eastAsia="LiberationSerif"/>
          <w:szCs w:val="28"/>
          <w:lang w:val="en-US"/>
        </w:rPr>
        <w:t>2.In</w:t>
      </w:r>
      <w:proofErr w:type="gramEnd"/>
      <w:r w:rsidRPr="004F10A1">
        <w:rPr>
          <w:rFonts w:eastAsia="LiberationSerif"/>
          <w:szCs w:val="28"/>
          <w:lang w:val="en-US"/>
        </w:rPr>
        <w:t xml:space="preserve"> groups, talk about the relationship between the starting age of learners and attainment in terms of language proficiency. Support your views by empirical evidence.</w:t>
      </w:r>
    </w:p>
    <w:p w:rsidR="0078039A" w:rsidRPr="004F10A1" w:rsidRDefault="0078039A" w:rsidP="0071056E">
      <w:pPr>
        <w:autoSpaceDE w:val="0"/>
        <w:autoSpaceDN w:val="0"/>
        <w:adjustRightInd w:val="0"/>
        <w:rPr>
          <w:rFonts w:eastAsia="LiberationSerif"/>
          <w:szCs w:val="28"/>
          <w:lang w:val="en-US"/>
        </w:rPr>
      </w:pPr>
      <w:r w:rsidRPr="004F10A1">
        <w:rPr>
          <w:rFonts w:eastAsia="LiberationSerif"/>
          <w:szCs w:val="28"/>
          <w:lang w:val="en-US"/>
        </w:rPr>
        <w:t xml:space="preserve">3. Fill out the chart (but first consider the difference in the acquisition of pronunciation, vocabulary and grammar by children and adult language learners): </w:t>
      </w:r>
    </w:p>
    <w:p w:rsidR="0078039A" w:rsidRPr="004F10A1" w:rsidRDefault="0078039A" w:rsidP="0071056E">
      <w:pPr>
        <w:autoSpaceDE w:val="0"/>
        <w:autoSpaceDN w:val="0"/>
        <w:adjustRightInd w:val="0"/>
        <w:rPr>
          <w:rFonts w:eastAsia="LiberationSerif"/>
          <w:szCs w:val="28"/>
          <w:lang w:val="en-US"/>
        </w:rPr>
      </w:pPr>
    </w:p>
    <w:p w:rsidR="0078039A" w:rsidRPr="004F10A1" w:rsidRDefault="0078039A" w:rsidP="0071056E">
      <w:pPr>
        <w:autoSpaceDE w:val="0"/>
        <w:autoSpaceDN w:val="0"/>
        <w:adjustRightInd w:val="0"/>
        <w:jc w:val="center"/>
        <w:rPr>
          <w:rFonts w:eastAsia="LiberationSerif"/>
          <w:szCs w:val="28"/>
        </w:rPr>
      </w:pPr>
      <w:r w:rsidRPr="004F10A1">
        <w:rPr>
          <w:rFonts w:eastAsia="LiberationSerif"/>
          <w:szCs w:val="28"/>
        </w:rPr>
        <w:t>Differential success in language acquisition</w:t>
      </w:r>
    </w:p>
    <w:tbl>
      <w:tblPr>
        <w:tblStyle w:val="Rcsostblzat"/>
        <w:tblW w:w="0" w:type="auto"/>
        <w:tblLook w:val="04A0" w:firstRow="1" w:lastRow="0" w:firstColumn="1" w:lastColumn="0" w:noHBand="0" w:noVBand="1"/>
      </w:tblPr>
      <w:tblGrid>
        <w:gridCol w:w="3340"/>
        <w:gridCol w:w="3380"/>
        <w:gridCol w:w="3417"/>
      </w:tblGrid>
      <w:tr w:rsidR="004F10A1" w:rsidRPr="004F10A1" w:rsidTr="00F6301D">
        <w:tc>
          <w:tcPr>
            <w:tcW w:w="3622" w:type="dxa"/>
          </w:tcPr>
          <w:p w:rsidR="0078039A" w:rsidRPr="004F10A1" w:rsidRDefault="0078039A" w:rsidP="0071056E">
            <w:pPr>
              <w:autoSpaceDE w:val="0"/>
              <w:autoSpaceDN w:val="0"/>
              <w:adjustRightInd w:val="0"/>
              <w:rPr>
                <w:rFonts w:eastAsia="LiberationSerif" w:cs="Times New Roman"/>
                <w:szCs w:val="28"/>
              </w:rPr>
            </w:pPr>
          </w:p>
        </w:tc>
        <w:tc>
          <w:tcPr>
            <w:tcW w:w="3623" w:type="dxa"/>
          </w:tcPr>
          <w:p w:rsidR="0078039A" w:rsidRPr="004F10A1" w:rsidRDefault="0078039A" w:rsidP="0071056E">
            <w:pPr>
              <w:autoSpaceDE w:val="0"/>
              <w:autoSpaceDN w:val="0"/>
              <w:adjustRightInd w:val="0"/>
              <w:rPr>
                <w:rFonts w:eastAsia="LiberationSerif" w:cs="Times New Roman"/>
                <w:szCs w:val="28"/>
              </w:rPr>
            </w:pPr>
            <w:r w:rsidRPr="004F10A1">
              <w:rPr>
                <w:rFonts w:eastAsia="LiberationSerif" w:cs="Times New Roman"/>
                <w:szCs w:val="28"/>
              </w:rPr>
              <w:t>Advantages</w:t>
            </w:r>
          </w:p>
        </w:tc>
        <w:tc>
          <w:tcPr>
            <w:tcW w:w="3623" w:type="dxa"/>
          </w:tcPr>
          <w:p w:rsidR="0078039A" w:rsidRPr="004F10A1" w:rsidRDefault="0078039A" w:rsidP="0071056E">
            <w:pPr>
              <w:autoSpaceDE w:val="0"/>
              <w:autoSpaceDN w:val="0"/>
              <w:adjustRightInd w:val="0"/>
              <w:rPr>
                <w:rFonts w:eastAsia="LiberationSerif" w:cs="Times New Roman"/>
                <w:szCs w:val="28"/>
              </w:rPr>
            </w:pPr>
            <w:r w:rsidRPr="004F10A1">
              <w:rPr>
                <w:rFonts w:eastAsia="LiberationSerif" w:cs="Times New Roman"/>
                <w:szCs w:val="28"/>
              </w:rPr>
              <w:t>Disadvantages</w:t>
            </w:r>
          </w:p>
        </w:tc>
      </w:tr>
      <w:tr w:rsidR="004F10A1" w:rsidRPr="004F10A1" w:rsidTr="00F6301D">
        <w:tc>
          <w:tcPr>
            <w:tcW w:w="3622" w:type="dxa"/>
          </w:tcPr>
          <w:p w:rsidR="0078039A" w:rsidRPr="004F10A1" w:rsidRDefault="0078039A" w:rsidP="0071056E">
            <w:pPr>
              <w:autoSpaceDE w:val="0"/>
              <w:autoSpaceDN w:val="0"/>
              <w:adjustRightInd w:val="0"/>
              <w:rPr>
                <w:rFonts w:eastAsia="LiberationSerif" w:cs="Times New Roman"/>
                <w:szCs w:val="28"/>
              </w:rPr>
            </w:pPr>
            <w:r w:rsidRPr="004F10A1">
              <w:rPr>
                <w:rFonts w:eastAsia="LiberationSerif" w:cs="Times New Roman"/>
                <w:szCs w:val="28"/>
              </w:rPr>
              <w:t>Children</w:t>
            </w:r>
          </w:p>
        </w:tc>
        <w:tc>
          <w:tcPr>
            <w:tcW w:w="3623" w:type="dxa"/>
          </w:tcPr>
          <w:p w:rsidR="0078039A" w:rsidRPr="004F10A1" w:rsidRDefault="0078039A" w:rsidP="0071056E">
            <w:pPr>
              <w:autoSpaceDE w:val="0"/>
              <w:autoSpaceDN w:val="0"/>
              <w:adjustRightInd w:val="0"/>
              <w:rPr>
                <w:rFonts w:eastAsia="LiberationSerif" w:cs="Times New Roman"/>
                <w:szCs w:val="28"/>
              </w:rPr>
            </w:pPr>
          </w:p>
          <w:p w:rsidR="0078039A" w:rsidRPr="004F10A1" w:rsidRDefault="0078039A" w:rsidP="0071056E">
            <w:pPr>
              <w:autoSpaceDE w:val="0"/>
              <w:autoSpaceDN w:val="0"/>
              <w:adjustRightInd w:val="0"/>
              <w:rPr>
                <w:rFonts w:eastAsia="LiberationSerif" w:cs="Times New Roman"/>
                <w:szCs w:val="28"/>
              </w:rPr>
            </w:pPr>
          </w:p>
        </w:tc>
        <w:tc>
          <w:tcPr>
            <w:tcW w:w="3623" w:type="dxa"/>
          </w:tcPr>
          <w:p w:rsidR="0078039A" w:rsidRPr="004F10A1" w:rsidRDefault="0078039A" w:rsidP="0071056E">
            <w:pPr>
              <w:autoSpaceDE w:val="0"/>
              <w:autoSpaceDN w:val="0"/>
              <w:adjustRightInd w:val="0"/>
              <w:rPr>
                <w:rFonts w:eastAsia="LiberationSerif" w:cs="Times New Roman"/>
                <w:szCs w:val="28"/>
              </w:rPr>
            </w:pPr>
          </w:p>
        </w:tc>
      </w:tr>
      <w:tr w:rsidR="0078039A" w:rsidRPr="004F10A1" w:rsidTr="00F6301D">
        <w:tc>
          <w:tcPr>
            <w:tcW w:w="3622" w:type="dxa"/>
          </w:tcPr>
          <w:p w:rsidR="0078039A" w:rsidRPr="004F10A1" w:rsidRDefault="0078039A" w:rsidP="0071056E">
            <w:pPr>
              <w:autoSpaceDE w:val="0"/>
              <w:autoSpaceDN w:val="0"/>
              <w:adjustRightInd w:val="0"/>
              <w:rPr>
                <w:rFonts w:eastAsia="LiberationSerif" w:cs="Times New Roman"/>
                <w:szCs w:val="28"/>
              </w:rPr>
            </w:pPr>
            <w:r w:rsidRPr="004F10A1">
              <w:rPr>
                <w:rFonts w:eastAsia="LiberationSerif" w:cs="Times New Roman"/>
                <w:szCs w:val="28"/>
              </w:rPr>
              <w:t>Adults</w:t>
            </w:r>
          </w:p>
        </w:tc>
        <w:tc>
          <w:tcPr>
            <w:tcW w:w="3623" w:type="dxa"/>
          </w:tcPr>
          <w:p w:rsidR="0078039A" w:rsidRPr="004F10A1" w:rsidRDefault="0078039A" w:rsidP="0071056E">
            <w:pPr>
              <w:autoSpaceDE w:val="0"/>
              <w:autoSpaceDN w:val="0"/>
              <w:adjustRightInd w:val="0"/>
              <w:rPr>
                <w:rFonts w:eastAsia="LiberationSerif" w:cs="Times New Roman"/>
                <w:szCs w:val="28"/>
              </w:rPr>
            </w:pPr>
          </w:p>
          <w:p w:rsidR="0078039A" w:rsidRPr="004F10A1" w:rsidRDefault="0078039A" w:rsidP="0071056E">
            <w:pPr>
              <w:autoSpaceDE w:val="0"/>
              <w:autoSpaceDN w:val="0"/>
              <w:adjustRightInd w:val="0"/>
              <w:rPr>
                <w:rFonts w:eastAsia="LiberationSerif" w:cs="Times New Roman"/>
                <w:szCs w:val="28"/>
              </w:rPr>
            </w:pPr>
          </w:p>
        </w:tc>
        <w:tc>
          <w:tcPr>
            <w:tcW w:w="3623" w:type="dxa"/>
          </w:tcPr>
          <w:p w:rsidR="0078039A" w:rsidRPr="004F10A1" w:rsidRDefault="0078039A" w:rsidP="0071056E">
            <w:pPr>
              <w:autoSpaceDE w:val="0"/>
              <w:autoSpaceDN w:val="0"/>
              <w:adjustRightInd w:val="0"/>
              <w:rPr>
                <w:rFonts w:eastAsia="LiberationSerif" w:cs="Times New Roman"/>
                <w:szCs w:val="28"/>
              </w:rPr>
            </w:pPr>
          </w:p>
        </w:tc>
      </w:tr>
    </w:tbl>
    <w:p w:rsidR="0078039A" w:rsidRPr="004F10A1" w:rsidRDefault="0078039A" w:rsidP="0071056E">
      <w:pPr>
        <w:autoSpaceDE w:val="0"/>
        <w:autoSpaceDN w:val="0"/>
        <w:adjustRightInd w:val="0"/>
        <w:rPr>
          <w:rFonts w:eastAsia="LiberationSerif"/>
          <w:szCs w:val="28"/>
          <w:lang w:val="en-GB"/>
        </w:rPr>
      </w:pPr>
    </w:p>
    <w:p w:rsidR="0078039A" w:rsidRPr="004F10A1" w:rsidRDefault="0078039A" w:rsidP="0071056E">
      <w:pPr>
        <w:autoSpaceDE w:val="0"/>
        <w:autoSpaceDN w:val="0"/>
        <w:adjustRightInd w:val="0"/>
        <w:rPr>
          <w:rFonts w:eastAsiaTheme="minorHAnsi"/>
          <w:szCs w:val="28"/>
          <w:lang w:val="en-US"/>
        </w:rPr>
      </w:pPr>
      <w:proofErr w:type="gramStart"/>
      <w:r w:rsidRPr="004F10A1">
        <w:rPr>
          <w:rFonts w:eastAsiaTheme="minorHAnsi"/>
          <w:szCs w:val="28"/>
          <w:lang w:val="en-US"/>
        </w:rPr>
        <w:t>4.Comment</w:t>
      </w:r>
      <w:proofErr w:type="gramEnd"/>
      <w:r w:rsidRPr="004F10A1">
        <w:rPr>
          <w:rFonts w:eastAsiaTheme="minorHAnsi"/>
          <w:szCs w:val="28"/>
          <w:lang w:val="en-US"/>
        </w:rPr>
        <w:t xml:space="preserve"> on the following citations. How far do you agree or disagree with them. What are their implications to the problem under discussion?</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i/>
          <w:szCs w:val="28"/>
          <w:lang w:val="en-US"/>
        </w:rPr>
      </w:pPr>
      <w:proofErr w:type="gramStart"/>
      <w:r w:rsidRPr="004F10A1">
        <w:rPr>
          <w:rFonts w:eastAsiaTheme="minorHAnsi"/>
          <w:i/>
          <w:szCs w:val="28"/>
          <w:lang w:val="en-US"/>
        </w:rPr>
        <w:t>a)</w:t>
      </w:r>
      <w:proofErr w:type="spellStart"/>
      <w:r w:rsidRPr="004F10A1">
        <w:rPr>
          <w:rFonts w:eastAsiaTheme="minorHAnsi"/>
          <w:i/>
          <w:szCs w:val="28"/>
          <w:lang w:val="en-US"/>
        </w:rPr>
        <w:t>Hyltenstam</w:t>
      </w:r>
      <w:proofErr w:type="spellEnd"/>
      <w:proofErr w:type="gramEnd"/>
      <w:r w:rsidRPr="004F10A1">
        <w:rPr>
          <w:rFonts w:eastAsiaTheme="minorHAnsi"/>
          <w:i/>
          <w:szCs w:val="28"/>
          <w:lang w:val="en-US"/>
        </w:rPr>
        <w:t xml:space="preserve"> and </w:t>
      </w:r>
      <w:proofErr w:type="spellStart"/>
      <w:r w:rsidRPr="004F10A1">
        <w:rPr>
          <w:rFonts w:eastAsiaTheme="minorHAnsi"/>
          <w:i/>
          <w:szCs w:val="28"/>
          <w:lang w:val="en-US"/>
        </w:rPr>
        <w:t>Abrahamsson</w:t>
      </w:r>
      <w:proofErr w:type="spellEnd"/>
      <w:r w:rsidRPr="004F10A1">
        <w:rPr>
          <w:rFonts w:eastAsiaTheme="minorHAnsi"/>
          <w:i/>
          <w:szCs w:val="28"/>
          <w:lang w:val="en-US"/>
        </w:rPr>
        <w:t xml:space="preserve"> (2003) claim that only children reach native-like proficiency: Nevertheless, given the fact that there are no published accounts of a single adult starter who has reached native-like overall L2 proficiency, and given the frequent observation of </w:t>
      </w:r>
      <w:proofErr w:type="spellStart"/>
      <w:r w:rsidRPr="004F10A1">
        <w:rPr>
          <w:rFonts w:eastAsiaTheme="minorHAnsi"/>
          <w:i/>
          <w:szCs w:val="28"/>
          <w:lang w:val="en-US"/>
        </w:rPr>
        <w:t>non native</w:t>
      </w:r>
      <w:proofErr w:type="spellEnd"/>
      <w:r w:rsidRPr="004F10A1">
        <w:rPr>
          <w:rFonts w:eastAsiaTheme="minorHAnsi"/>
          <w:i/>
          <w:szCs w:val="28"/>
          <w:lang w:val="en-US"/>
        </w:rPr>
        <w:t xml:space="preserve"> features even in very early starters, we would suggest the possibility that absolute native-like command of an L2 may in fact never be possible for any learner. According to such a view, the language learning mechanism would be designed in such a way that it requires immediate triggering from the environment in order for it to develop and work appropriately; that is, the learning mechanism inevitably and quickly deteriorates from birth if not continuously stimulated (p. 575)</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i/>
          <w:szCs w:val="28"/>
          <w:lang w:val="en-US"/>
        </w:rPr>
      </w:pPr>
      <w:proofErr w:type="gramStart"/>
      <w:r w:rsidRPr="004F10A1">
        <w:rPr>
          <w:rFonts w:eastAsiaTheme="minorHAnsi"/>
          <w:i/>
          <w:szCs w:val="28"/>
          <w:lang w:val="en-US"/>
        </w:rPr>
        <w:t>b)</w:t>
      </w:r>
      <w:proofErr w:type="spellStart"/>
      <w:proofErr w:type="gramEnd"/>
      <w:r w:rsidRPr="004F10A1">
        <w:rPr>
          <w:rFonts w:eastAsiaTheme="minorHAnsi"/>
          <w:i/>
          <w:szCs w:val="28"/>
          <w:lang w:val="en-US"/>
        </w:rPr>
        <w:t>Patkowski</w:t>
      </w:r>
      <w:proofErr w:type="spellEnd"/>
      <w:r w:rsidRPr="004F10A1">
        <w:rPr>
          <w:rFonts w:eastAsiaTheme="minorHAnsi"/>
          <w:i/>
          <w:szCs w:val="28"/>
          <w:lang w:val="en-US"/>
        </w:rPr>
        <w:t xml:space="preserve"> (1980, pp. 462ff.) discusses the Conrad phenomenon, named after Joseph Conrad, the native Pole who learned English at the age of 18 and became one of the greatest English novelists: The writing style which is most natural for you is bound to echo the speech you heard when a child. English is the novelist Joseph Conrad’s third language, and much that seems piquant in his use of English was no doubt colored by his first language, which was Polish.</w:t>
      </w:r>
    </w:p>
    <w:p w:rsidR="0078039A" w:rsidRPr="004F10A1" w:rsidRDefault="0078039A" w:rsidP="0071056E">
      <w:pPr>
        <w:autoSpaceDE w:val="0"/>
        <w:autoSpaceDN w:val="0"/>
        <w:adjustRightInd w:val="0"/>
        <w:rPr>
          <w:rFonts w:eastAsiaTheme="minorHAnsi"/>
          <w:i/>
          <w:szCs w:val="28"/>
          <w:lang w:val="en-US"/>
        </w:rPr>
      </w:pPr>
    </w:p>
    <w:p w:rsidR="0078039A" w:rsidRPr="004F10A1" w:rsidRDefault="0078039A" w:rsidP="0071056E">
      <w:pPr>
        <w:autoSpaceDE w:val="0"/>
        <w:autoSpaceDN w:val="0"/>
        <w:adjustRightInd w:val="0"/>
        <w:rPr>
          <w:rFonts w:eastAsiaTheme="minorHAnsi"/>
          <w:i/>
          <w:szCs w:val="28"/>
          <w:lang w:val="en-US"/>
        </w:rPr>
      </w:pPr>
      <w:proofErr w:type="gramStart"/>
      <w:r w:rsidRPr="004F10A1">
        <w:rPr>
          <w:rFonts w:eastAsiaTheme="minorHAnsi"/>
          <w:i/>
          <w:szCs w:val="28"/>
          <w:lang w:val="en-US"/>
        </w:rPr>
        <w:t>c)According</w:t>
      </w:r>
      <w:proofErr w:type="gramEnd"/>
      <w:r w:rsidRPr="004F10A1">
        <w:rPr>
          <w:rFonts w:eastAsiaTheme="minorHAnsi"/>
          <w:i/>
          <w:szCs w:val="28"/>
          <w:lang w:val="en-US"/>
        </w:rPr>
        <w:t xml:space="preserve"> to Pinker (1994, pp. 294–295): Language-acquisition circuitry is not needed once it has been used; it should be dismantled if keeping it around incurs any costs. And it probably does incur costs. Metabolically, the brain is a pig. It consumes a fifth of the body’s oxygen and similarly large portions of its calories and phospholipids. Greedy neural tissue lying around beyond its point of usefulness is a good candidate for the recycling bin.</w:t>
      </w:r>
    </w:p>
    <w:p w:rsidR="0078039A" w:rsidRPr="004F10A1" w:rsidRDefault="0078039A" w:rsidP="0071056E">
      <w:pPr>
        <w:pStyle w:val="Default"/>
        <w:rPr>
          <w:color w:val="auto"/>
          <w:sz w:val="28"/>
          <w:szCs w:val="28"/>
        </w:rPr>
      </w:pPr>
    </w:p>
    <w:p w:rsidR="0078039A" w:rsidRPr="004F10A1" w:rsidRDefault="0078039A" w:rsidP="0071056E">
      <w:pPr>
        <w:pStyle w:val="Default"/>
        <w:spacing w:after="57"/>
        <w:jc w:val="both"/>
        <w:rPr>
          <w:color w:val="auto"/>
          <w:sz w:val="28"/>
          <w:szCs w:val="28"/>
        </w:rPr>
      </w:pPr>
      <w:proofErr w:type="gramStart"/>
      <w:r w:rsidRPr="004F10A1">
        <w:rPr>
          <w:color w:val="auto"/>
          <w:sz w:val="28"/>
          <w:szCs w:val="28"/>
        </w:rPr>
        <w:t>5.Are</w:t>
      </w:r>
      <w:proofErr w:type="gramEnd"/>
      <w:r w:rsidRPr="004F10A1">
        <w:rPr>
          <w:color w:val="auto"/>
          <w:sz w:val="28"/>
          <w:szCs w:val="28"/>
        </w:rPr>
        <w:t xml:space="preserve"> there students in the class who were exposed to, or learned, second languages before puberty? What were the circumstances, and what difficulties, if any, were encountered?  Has authentic pronunciation in the language remained to this day? </w:t>
      </w:r>
    </w:p>
    <w:p w:rsidR="0078039A" w:rsidRPr="004F10A1" w:rsidRDefault="0078039A" w:rsidP="0071056E">
      <w:pPr>
        <w:pStyle w:val="Default"/>
        <w:spacing w:after="57"/>
        <w:jc w:val="both"/>
        <w:rPr>
          <w:color w:val="auto"/>
          <w:sz w:val="28"/>
          <w:szCs w:val="28"/>
        </w:rPr>
      </w:pPr>
      <w:r w:rsidRPr="004F10A1">
        <w:rPr>
          <w:color w:val="auto"/>
          <w:sz w:val="28"/>
          <w:szCs w:val="28"/>
        </w:rPr>
        <w:t xml:space="preserve">6. Is there anyone in the class, or anyone who knows someone else, who started learning a second language after puberty and who nevertheless has an almost "perfect'' accent? How did you assess whether the accent was perfect? Why do you suppose such a person was able to be so successful? </w:t>
      </w:r>
    </w:p>
    <w:p w:rsidR="0078039A" w:rsidRPr="004F10A1" w:rsidRDefault="0078039A" w:rsidP="0071056E">
      <w:pPr>
        <w:pStyle w:val="Default"/>
        <w:spacing w:after="57"/>
        <w:jc w:val="both"/>
        <w:rPr>
          <w:color w:val="auto"/>
          <w:sz w:val="28"/>
          <w:szCs w:val="28"/>
        </w:rPr>
      </w:pPr>
      <w:r w:rsidRPr="004F10A1">
        <w:rPr>
          <w:bCs/>
          <w:color w:val="auto"/>
          <w:sz w:val="28"/>
          <w:szCs w:val="28"/>
        </w:rPr>
        <w:t xml:space="preserve">7. </w:t>
      </w:r>
      <w:r w:rsidRPr="004F10A1">
        <w:rPr>
          <w:color w:val="auto"/>
          <w:sz w:val="28"/>
          <w:szCs w:val="28"/>
        </w:rPr>
        <w:t xml:space="preserve">(G/C) </w:t>
      </w:r>
      <w:proofErr w:type="gramStart"/>
      <w:r w:rsidRPr="004F10A1">
        <w:rPr>
          <w:color w:val="auto"/>
          <w:sz w:val="28"/>
          <w:szCs w:val="28"/>
        </w:rPr>
        <w:t>In</w:t>
      </w:r>
      <w:proofErr w:type="gramEnd"/>
      <w:r w:rsidRPr="004F10A1">
        <w:rPr>
          <w:color w:val="auto"/>
          <w:sz w:val="28"/>
          <w:szCs w:val="28"/>
        </w:rPr>
        <w:t xml:space="preserve"> groups, try to determine the criteria for deciding whether or not someone is an authentic native speaker of your native language. In the process, consider the wide variety of "World </w:t>
      </w:r>
      <w:proofErr w:type="spellStart"/>
      <w:r w:rsidRPr="004F10A1">
        <w:rPr>
          <w:color w:val="auto"/>
          <w:sz w:val="28"/>
          <w:szCs w:val="28"/>
        </w:rPr>
        <w:t>Englishes</w:t>
      </w:r>
      <w:proofErr w:type="spellEnd"/>
      <w:r w:rsidRPr="004F10A1">
        <w:rPr>
          <w:color w:val="auto"/>
          <w:sz w:val="28"/>
          <w:szCs w:val="28"/>
        </w:rPr>
        <w:t xml:space="preserve">'' commonly spoken today. How clearly definitive can your </w:t>
      </w:r>
      <w:r w:rsidRPr="004F10A1">
        <w:rPr>
          <w:color w:val="auto"/>
          <w:sz w:val="28"/>
          <w:szCs w:val="28"/>
        </w:rPr>
        <w:lastRenderedPageBreak/>
        <w:t xml:space="preserve">criteria be? Talk about occupations, if any, in which a native accent is indispensable. Share with the rest of the class, and try to come to a consensus. </w:t>
      </w:r>
    </w:p>
    <w:p w:rsidR="0078039A" w:rsidRPr="004F10A1" w:rsidRDefault="0078039A" w:rsidP="0071056E">
      <w:pPr>
        <w:pStyle w:val="Default"/>
        <w:spacing w:after="57"/>
        <w:jc w:val="both"/>
        <w:rPr>
          <w:color w:val="auto"/>
          <w:sz w:val="28"/>
          <w:szCs w:val="28"/>
        </w:rPr>
      </w:pPr>
      <w:r w:rsidRPr="004F10A1">
        <w:rPr>
          <w:color w:val="auto"/>
          <w:sz w:val="28"/>
          <w:szCs w:val="28"/>
        </w:rPr>
        <w:t xml:space="preserve">8. (G) </w:t>
      </w:r>
      <w:proofErr w:type="gramStart"/>
      <w:r w:rsidRPr="004F10A1">
        <w:rPr>
          <w:color w:val="auto"/>
          <w:sz w:val="28"/>
          <w:szCs w:val="28"/>
        </w:rPr>
        <w:t>In</w:t>
      </w:r>
      <w:proofErr w:type="gramEnd"/>
      <w:r w:rsidRPr="004F10A1">
        <w:rPr>
          <w:color w:val="auto"/>
          <w:sz w:val="28"/>
          <w:szCs w:val="28"/>
        </w:rPr>
        <w:t xml:space="preserve"> groups, talk about any cognitive or affective blocks you have experienced in your own attempts to learn a second language. What could you do (or what could you have done) to overcome those barriers? </w:t>
      </w:r>
    </w:p>
    <w:p w:rsidR="0078039A" w:rsidRPr="004F10A1" w:rsidRDefault="0078039A" w:rsidP="0071056E">
      <w:pPr>
        <w:autoSpaceDE w:val="0"/>
        <w:autoSpaceDN w:val="0"/>
        <w:adjustRightInd w:val="0"/>
        <w:rPr>
          <w:szCs w:val="28"/>
          <w:lang w:val="en-US"/>
        </w:rPr>
      </w:pPr>
      <w:r w:rsidRPr="004F10A1">
        <w:rPr>
          <w:bCs/>
          <w:szCs w:val="28"/>
          <w:lang w:val="en-US"/>
        </w:rPr>
        <w:t xml:space="preserve">9. </w:t>
      </w:r>
      <w:r w:rsidRPr="004F10A1">
        <w:rPr>
          <w:szCs w:val="28"/>
          <w:lang w:val="en-US"/>
        </w:rPr>
        <w:t>(C) Do you think it is worthwhile to teach children a second language in the classroom? If so, how might approaches and methods differ between a class of children and a class of adults?</w:t>
      </w:r>
    </w:p>
    <w:p w:rsidR="0078039A" w:rsidRPr="004F10A1" w:rsidRDefault="0078039A" w:rsidP="0071056E">
      <w:pPr>
        <w:autoSpaceDE w:val="0"/>
        <w:autoSpaceDN w:val="0"/>
        <w:adjustRightInd w:val="0"/>
        <w:rPr>
          <w:szCs w:val="28"/>
          <w:lang w:val="en-US"/>
        </w:rPr>
      </w:pPr>
    </w:p>
    <w:p w:rsidR="0078039A" w:rsidRPr="004F10A1" w:rsidRDefault="0078039A" w:rsidP="0071056E">
      <w:pPr>
        <w:pStyle w:val="Default"/>
        <w:jc w:val="both"/>
        <w:rPr>
          <w:color w:val="auto"/>
          <w:sz w:val="28"/>
          <w:szCs w:val="28"/>
        </w:rPr>
      </w:pPr>
      <w:r w:rsidRPr="004F10A1">
        <w:rPr>
          <w:b/>
          <w:bCs/>
          <w:color w:val="auto"/>
          <w:sz w:val="28"/>
          <w:szCs w:val="28"/>
        </w:rPr>
        <w:t xml:space="preserve">LANGUAGE LEARNING EXPERIENCE: JOURNAL ENTRY </w:t>
      </w:r>
    </w:p>
    <w:p w:rsidR="0078039A" w:rsidRPr="004F10A1" w:rsidRDefault="0078039A" w:rsidP="0071056E">
      <w:pPr>
        <w:pStyle w:val="Default"/>
        <w:jc w:val="both"/>
        <w:rPr>
          <w:color w:val="auto"/>
          <w:sz w:val="28"/>
          <w:szCs w:val="28"/>
        </w:rPr>
      </w:pPr>
    </w:p>
    <w:p w:rsidR="0078039A" w:rsidRPr="004F10A1" w:rsidRDefault="0078039A" w:rsidP="0071056E">
      <w:pPr>
        <w:pStyle w:val="Default"/>
        <w:ind w:firstLine="720"/>
        <w:jc w:val="both"/>
        <w:rPr>
          <w:color w:val="auto"/>
          <w:sz w:val="28"/>
          <w:szCs w:val="28"/>
        </w:rPr>
      </w:pPr>
      <w:r w:rsidRPr="004F10A1">
        <w:rPr>
          <w:color w:val="auto"/>
          <w:sz w:val="28"/>
          <w:szCs w:val="28"/>
        </w:rPr>
        <w:t>You are strongly encouraged to commit yourself to a process of weekly journal entries that chronicle a previous or concurrent foreign language learning experience. In so doing, you will be better able to connect the issues that you read about in this book with a real-life, personal experience. Remember, a journal is meant to be "freely" written, without much concern for beautiful prose, rhetorical eloquence, or even grammaticality. It is your diary in which you can spontaneously record feelings, thoughts, reactions, and questions.</w:t>
      </w:r>
    </w:p>
    <w:p w:rsidR="0078039A" w:rsidRPr="004F10A1" w:rsidRDefault="0078039A" w:rsidP="0071056E">
      <w:pPr>
        <w:pStyle w:val="Default"/>
        <w:jc w:val="both"/>
        <w:rPr>
          <w:color w:val="auto"/>
          <w:sz w:val="28"/>
          <w:szCs w:val="28"/>
        </w:rPr>
      </w:pPr>
      <w:r w:rsidRPr="004F10A1">
        <w:rPr>
          <w:color w:val="auto"/>
          <w:sz w:val="28"/>
          <w:szCs w:val="28"/>
        </w:rPr>
        <w:t>The prompts that are offered here are not meant to be exhaustive, so feel free to expand on them considerably. The one rule of thumb to follow in writing your journal is: connect your own experiences learning a foreign language with issues and studies that are presented in the chapter. Your experiences then become vivid examples of what might otherwise remain somewhat abstract theories.</w:t>
      </w:r>
    </w:p>
    <w:p w:rsidR="0078039A" w:rsidRPr="004F10A1" w:rsidRDefault="0078039A" w:rsidP="0071056E">
      <w:pPr>
        <w:pStyle w:val="Default"/>
        <w:jc w:val="both"/>
        <w:rPr>
          <w:color w:val="auto"/>
          <w:sz w:val="28"/>
          <w:szCs w:val="28"/>
        </w:rPr>
      </w:pPr>
      <w:r w:rsidRPr="004F10A1">
        <w:rPr>
          <w:color w:val="auto"/>
          <w:sz w:val="28"/>
          <w:szCs w:val="28"/>
        </w:rPr>
        <w:t xml:space="preserve"> </w:t>
      </w:r>
    </w:p>
    <w:p w:rsidR="0078039A" w:rsidRPr="004F10A1" w:rsidRDefault="0078039A" w:rsidP="0071056E">
      <w:pPr>
        <w:pStyle w:val="Default"/>
        <w:numPr>
          <w:ilvl w:val="0"/>
          <w:numId w:val="16"/>
        </w:numPr>
        <w:jc w:val="both"/>
        <w:rPr>
          <w:color w:val="auto"/>
          <w:sz w:val="28"/>
          <w:szCs w:val="28"/>
        </w:rPr>
      </w:pPr>
      <w:r w:rsidRPr="004F10A1">
        <w:rPr>
          <w:color w:val="auto"/>
          <w:sz w:val="28"/>
          <w:szCs w:val="28"/>
        </w:rPr>
        <w:t xml:space="preserve">How good do you think your pronunciation of your foreign language is? How do you feel about your pronunciation—satisfied, dissatisfied, resigned, in need of improvement? Assuming you would not expect to be 'perfect," what steps can you take (or could you have taken) to improve your pronunciation to a point of maximum clarity of articulation? </w:t>
      </w:r>
    </w:p>
    <w:p w:rsidR="0078039A" w:rsidRPr="004F10A1" w:rsidRDefault="0078039A" w:rsidP="0071056E">
      <w:pPr>
        <w:pStyle w:val="Default"/>
        <w:numPr>
          <w:ilvl w:val="0"/>
          <w:numId w:val="15"/>
        </w:numPr>
        <w:jc w:val="both"/>
        <w:rPr>
          <w:color w:val="auto"/>
          <w:sz w:val="28"/>
          <w:szCs w:val="28"/>
        </w:rPr>
      </w:pPr>
      <w:r w:rsidRPr="004F10A1">
        <w:rPr>
          <w:color w:val="auto"/>
          <w:sz w:val="28"/>
          <w:szCs w:val="28"/>
        </w:rPr>
        <w:t>Given your current age for your age, do you feel you're too old to make much progress? Are you linguistically "over the hill" with little hope of achieving your goals? Analyze the roots of your answers to these questions.</w:t>
      </w:r>
    </w:p>
    <w:p w:rsidR="0078039A" w:rsidRPr="004F10A1" w:rsidRDefault="0078039A" w:rsidP="0071056E">
      <w:pPr>
        <w:pStyle w:val="Default"/>
        <w:numPr>
          <w:ilvl w:val="0"/>
          <w:numId w:val="14"/>
        </w:numPr>
        <w:jc w:val="both"/>
        <w:rPr>
          <w:color w:val="auto"/>
          <w:sz w:val="28"/>
          <w:szCs w:val="28"/>
        </w:rPr>
      </w:pPr>
      <w:r w:rsidRPr="004F10A1">
        <w:rPr>
          <w:color w:val="auto"/>
          <w:sz w:val="28"/>
          <w:szCs w:val="28"/>
        </w:rPr>
        <w:t xml:space="preserve">Children might have some secrets of success: not monitoring themselves too much, not analyzing grammar, not being too worried about their egos, shedding inhibitions, not letting the native language interfere much. In what way did you, or could you, put those secrets to use in your own learning? </w:t>
      </w:r>
    </w:p>
    <w:p w:rsidR="0078039A" w:rsidRPr="004F10A1" w:rsidRDefault="0078039A" w:rsidP="0071056E">
      <w:pPr>
        <w:pStyle w:val="Default"/>
        <w:numPr>
          <w:ilvl w:val="0"/>
          <w:numId w:val="14"/>
        </w:numPr>
        <w:jc w:val="both"/>
        <w:rPr>
          <w:color w:val="auto"/>
          <w:sz w:val="28"/>
          <w:szCs w:val="28"/>
        </w:rPr>
      </w:pPr>
      <w:r w:rsidRPr="004F10A1">
        <w:rPr>
          <w:color w:val="auto"/>
          <w:sz w:val="28"/>
          <w:szCs w:val="28"/>
        </w:rPr>
        <w:t xml:space="preserve">In learning a foreign language, were any aspects (such as listening discrimination exercises, pronunciation drills, learning grammar rules, small group conversations, reading, or writing) easier than others for you? Analyze what made certain procedures easier than others. </w:t>
      </w:r>
    </w:p>
    <w:p w:rsidR="0078039A" w:rsidRPr="004F10A1" w:rsidRDefault="0078039A" w:rsidP="0071056E">
      <w:pPr>
        <w:pStyle w:val="Listaszerbekezds"/>
        <w:numPr>
          <w:ilvl w:val="0"/>
          <w:numId w:val="14"/>
        </w:numPr>
        <w:autoSpaceDE w:val="0"/>
        <w:autoSpaceDN w:val="0"/>
        <w:adjustRightInd w:val="0"/>
        <w:jc w:val="both"/>
        <w:rPr>
          <w:rFonts w:eastAsiaTheme="minorHAnsi"/>
          <w:i/>
          <w:szCs w:val="28"/>
          <w:lang w:val="en-US"/>
        </w:rPr>
      </w:pPr>
      <w:r w:rsidRPr="004F10A1">
        <w:rPr>
          <w:szCs w:val="28"/>
          <w:lang w:val="en-US"/>
        </w:rPr>
        <w:t>Do you think you might have some advantages over children in learning a foreign language? Speculate on what those advantages might be. Then make a list of strategies you could use to capitalize on those advantages.</w:t>
      </w:r>
    </w:p>
    <w:p w:rsidR="0078039A" w:rsidRPr="004F10A1" w:rsidRDefault="0078039A" w:rsidP="0071056E">
      <w:pPr>
        <w:pStyle w:val="Default"/>
        <w:rPr>
          <w:b/>
          <w:bCs/>
          <w:color w:val="auto"/>
          <w:sz w:val="28"/>
          <w:szCs w:val="28"/>
        </w:rPr>
      </w:pPr>
    </w:p>
    <w:p w:rsidR="0078039A" w:rsidRPr="004F10A1" w:rsidRDefault="0078039A" w:rsidP="0071056E">
      <w:pPr>
        <w:pStyle w:val="Default"/>
        <w:rPr>
          <w:b/>
          <w:bCs/>
          <w:color w:val="auto"/>
          <w:sz w:val="28"/>
          <w:szCs w:val="28"/>
        </w:rPr>
      </w:pPr>
      <w:r w:rsidRPr="004F10A1">
        <w:rPr>
          <w:b/>
          <w:bCs/>
          <w:color w:val="auto"/>
          <w:sz w:val="28"/>
          <w:szCs w:val="28"/>
        </w:rPr>
        <w:lastRenderedPageBreak/>
        <w:t xml:space="preserve">SUGGESTED READINGS </w:t>
      </w:r>
    </w:p>
    <w:p w:rsidR="0078039A" w:rsidRPr="004F10A1" w:rsidRDefault="0078039A" w:rsidP="0071056E">
      <w:pPr>
        <w:autoSpaceDE w:val="0"/>
        <w:autoSpaceDN w:val="0"/>
        <w:adjustRightInd w:val="0"/>
        <w:rPr>
          <w:rFonts w:eastAsiaTheme="minorHAnsi"/>
          <w:szCs w:val="28"/>
          <w:lang w:val="en-US"/>
        </w:rPr>
      </w:pPr>
      <w:proofErr w:type="spellStart"/>
      <w:proofErr w:type="gramStart"/>
      <w:r w:rsidRPr="004F10A1">
        <w:rPr>
          <w:rFonts w:eastAsiaTheme="minorHAnsi"/>
          <w:szCs w:val="28"/>
          <w:lang w:val="en-US"/>
        </w:rPr>
        <w:t>Gass</w:t>
      </w:r>
      <w:proofErr w:type="spellEnd"/>
      <w:r w:rsidRPr="004F10A1">
        <w:rPr>
          <w:rFonts w:eastAsiaTheme="minorHAnsi"/>
          <w:szCs w:val="28"/>
          <w:lang w:val="en-US"/>
        </w:rPr>
        <w:t xml:space="preserve"> S. 4</w:t>
      </w:r>
      <w:r w:rsidRPr="004F10A1">
        <w:rPr>
          <w:rFonts w:eastAsiaTheme="minorHAnsi"/>
          <w:szCs w:val="28"/>
          <w:vertAlign w:val="superscript"/>
          <w:lang w:val="en-US"/>
        </w:rPr>
        <w:t>th</w:t>
      </w:r>
      <w:r w:rsidRPr="004F10A1">
        <w:rPr>
          <w:rFonts w:eastAsiaTheme="minorHAnsi"/>
          <w:szCs w:val="28"/>
          <w:lang w:val="en-US"/>
        </w:rPr>
        <w:t xml:space="preserve"> ed. (2013).</w:t>
      </w:r>
      <w:proofErr w:type="gramEnd"/>
      <w:r w:rsidRPr="004F10A1">
        <w:rPr>
          <w:rFonts w:eastAsiaTheme="minorHAnsi"/>
          <w:szCs w:val="28"/>
          <w:lang w:val="en-US"/>
        </w:rPr>
        <w:t xml:space="preserve"> Second Language Acquisition: An Introductory Course (p. 332-339). </w:t>
      </w:r>
    </w:p>
    <w:p w:rsidR="0078039A" w:rsidRPr="004F10A1" w:rsidRDefault="0078039A" w:rsidP="0071056E">
      <w:pPr>
        <w:tabs>
          <w:tab w:val="left" w:pos="3360"/>
        </w:tabs>
        <w:rPr>
          <w:rFonts w:eastAsiaTheme="minorHAnsi"/>
          <w:szCs w:val="28"/>
          <w:lang w:val="en-US"/>
        </w:rPr>
      </w:pPr>
      <w:r w:rsidRPr="004F10A1">
        <w:rPr>
          <w:rFonts w:eastAsiaTheme="minorHAnsi"/>
          <w:szCs w:val="28"/>
          <w:lang w:val="en-US"/>
        </w:rPr>
        <w:t xml:space="preserve">Ellis R. (2015). </w:t>
      </w:r>
      <w:proofErr w:type="gramStart"/>
      <w:r w:rsidRPr="004F10A1">
        <w:rPr>
          <w:rFonts w:eastAsiaTheme="minorHAnsi"/>
          <w:szCs w:val="28"/>
          <w:lang w:val="en-US"/>
        </w:rPr>
        <w:t>Understanding Second Language Acquisition.</w:t>
      </w:r>
      <w:proofErr w:type="gramEnd"/>
      <w:r w:rsidRPr="004F10A1">
        <w:rPr>
          <w:rFonts w:eastAsiaTheme="minorHAnsi"/>
          <w:szCs w:val="28"/>
          <w:lang w:val="en-US"/>
        </w:rPr>
        <w:t xml:space="preserve"> (</w:t>
      </w:r>
      <w:proofErr w:type="gramStart"/>
      <w:r w:rsidRPr="004F10A1">
        <w:rPr>
          <w:rFonts w:eastAsiaTheme="minorHAnsi"/>
          <w:szCs w:val="28"/>
          <w:lang w:val="en-US"/>
        </w:rPr>
        <w:t>topic</w:t>
      </w:r>
      <w:proofErr w:type="gramEnd"/>
      <w:r w:rsidRPr="004F10A1">
        <w:rPr>
          <w:rFonts w:eastAsiaTheme="minorHAnsi"/>
          <w:szCs w:val="28"/>
          <w:lang w:val="en-US"/>
        </w:rPr>
        <w:t xml:space="preserve"> 2, p.45-63).</w:t>
      </w:r>
    </w:p>
    <w:p w:rsidR="0078039A" w:rsidRPr="004F10A1" w:rsidRDefault="0078039A" w:rsidP="0071056E">
      <w:pPr>
        <w:tabs>
          <w:tab w:val="left" w:pos="3360"/>
        </w:tabs>
        <w:rPr>
          <w:rFonts w:eastAsia="LiberationSerif"/>
          <w:b/>
          <w:szCs w:val="28"/>
          <w:lang w:val="en-US"/>
        </w:rPr>
      </w:pPr>
      <w:proofErr w:type="spellStart"/>
      <w:proofErr w:type="gramStart"/>
      <w:r w:rsidRPr="004F10A1">
        <w:rPr>
          <w:szCs w:val="28"/>
          <w:lang w:val="en-US"/>
        </w:rPr>
        <w:t>Scovel</w:t>
      </w:r>
      <w:proofErr w:type="spellEnd"/>
      <w:r w:rsidRPr="004F10A1">
        <w:rPr>
          <w:szCs w:val="28"/>
          <w:lang w:val="en-US"/>
        </w:rPr>
        <w:t>, T. (2000).</w:t>
      </w:r>
      <w:proofErr w:type="gramEnd"/>
      <w:r w:rsidRPr="004F10A1">
        <w:rPr>
          <w:szCs w:val="28"/>
          <w:lang w:val="en-US"/>
        </w:rPr>
        <w:t xml:space="preserve"> </w:t>
      </w:r>
      <w:proofErr w:type="gramStart"/>
      <w:r w:rsidRPr="004F10A1">
        <w:rPr>
          <w:szCs w:val="28"/>
          <w:lang w:val="en-US"/>
        </w:rPr>
        <w:t>A critical review of the critical period hypothesis.</w:t>
      </w:r>
      <w:proofErr w:type="gramEnd"/>
      <w:r w:rsidRPr="004F10A1">
        <w:rPr>
          <w:szCs w:val="28"/>
          <w:lang w:val="en-US"/>
        </w:rPr>
        <w:t xml:space="preserve"> A</w:t>
      </w:r>
      <w:r w:rsidRPr="004F10A1">
        <w:rPr>
          <w:i/>
          <w:iCs/>
          <w:szCs w:val="28"/>
          <w:lang w:val="en-US"/>
        </w:rPr>
        <w:t xml:space="preserve">nnual Review of Applied Linguistics, 20, </w:t>
      </w:r>
      <w:r w:rsidRPr="004F10A1">
        <w:rPr>
          <w:szCs w:val="28"/>
          <w:lang w:val="en-US"/>
        </w:rPr>
        <w:t>213-223.</w:t>
      </w:r>
    </w:p>
    <w:p w:rsidR="0078039A" w:rsidRPr="004F10A1" w:rsidRDefault="0078039A" w:rsidP="0071056E">
      <w:pPr>
        <w:pStyle w:val="Default"/>
        <w:rPr>
          <w:color w:val="auto"/>
          <w:sz w:val="28"/>
          <w:szCs w:val="28"/>
        </w:rPr>
      </w:pPr>
      <w:proofErr w:type="gramStart"/>
      <w:r w:rsidRPr="004F10A1">
        <w:rPr>
          <w:color w:val="auto"/>
          <w:sz w:val="28"/>
          <w:szCs w:val="28"/>
        </w:rPr>
        <w:t>Singleton, D, (2001).</w:t>
      </w:r>
      <w:proofErr w:type="gramEnd"/>
      <w:r w:rsidRPr="004F10A1">
        <w:rPr>
          <w:color w:val="auto"/>
          <w:sz w:val="28"/>
          <w:szCs w:val="28"/>
        </w:rPr>
        <w:t xml:space="preserve"> </w:t>
      </w:r>
      <w:proofErr w:type="gramStart"/>
      <w:r w:rsidRPr="004F10A1">
        <w:rPr>
          <w:color w:val="auto"/>
          <w:sz w:val="28"/>
          <w:szCs w:val="28"/>
        </w:rPr>
        <w:t>Age and second language acquisition.</w:t>
      </w:r>
      <w:proofErr w:type="gramEnd"/>
      <w:r w:rsidRPr="004F10A1">
        <w:rPr>
          <w:color w:val="auto"/>
          <w:sz w:val="28"/>
          <w:szCs w:val="28"/>
        </w:rPr>
        <w:t xml:space="preserve"> </w:t>
      </w:r>
      <w:r w:rsidRPr="004F10A1">
        <w:rPr>
          <w:i/>
          <w:iCs/>
          <w:color w:val="auto"/>
          <w:sz w:val="28"/>
          <w:szCs w:val="28"/>
        </w:rPr>
        <w:t xml:space="preserve">Annual Review of Applied Linguistics, 21, </w:t>
      </w:r>
      <w:r w:rsidRPr="004F10A1">
        <w:rPr>
          <w:color w:val="auto"/>
          <w:sz w:val="28"/>
          <w:szCs w:val="28"/>
        </w:rPr>
        <w:t>77-89.</w:t>
      </w:r>
    </w:p>
    <w:p w:rsidR="0078039A" w:rsidRPr="004F10A1" w:rsidRDefault="0078039A" w:rsidP="0071056E">
      <w:pPr>
        <w:pStyle w:val="Default"/>
        <w:rPr>
          <w:color w:val="auto"/>
          <w:sz w:val="28"/>
          <w:szCs w:val="28"/>
        </w:rPr>
      </w:pPr>
      <w:proofErr w:type="gramStart"/>
      <w:r w:rsidRPr="004F10A1">
        <w:rPr>
          <w:color w:val="auto"/>
          <w:sz w:val="28"/>
          <w:szCs w:val="28"/>
        </w:rPr>
        <w:t>Singleton, D., &amp; Ryan, T. (2004).</w:t>
      </w:r>
      <w:proofErr w:type="gramEnd"/>
      <w:r w:rsidRPr="004F10A1">
        <w:rPr>
          <w:color w:val="auto"/>
          <w:sz w:val="28"/>
          <w:szCs w:val="28"/>
        </w:rPr>
        <w:t xml:space="preserve"> </w:t>
      </w:r>
      <w:r w:rsidRPr="004F10A1">
        <w:rPr>
          <w:i/>
          <w:iCs/>
          <w:color w:val="auto"/>
          <w:sz w:val="28"/>
          <w:szCs w:val="28"/>
        </w:rPr>
        <w:t xml:space="preserve">Language acquisition: The age factor </w:t>
      </w:r>
      <w:r w:rsidRPr="004F10A1">
        <w:rPr>
          <w:color w:val="auto"/>
          <w:sz w:val="28"/>
          <w:szCs w:val="28"/>
        </w:rPr>
        <w:t xml:space="preserve">(2nd ed.), </w:t>
      </w:r>
      <w:proofErr w:type="spellStart"/>
      <w:r w:rsidRPr="004F10A1">
        <w:rPr>
          <w:color w:val="auto"/>
          <w:sz w:val="28"/>
          <w:szCs w:val="28"/>
        </w:rPr>
        <w:t>Clevedon</w:t>
      </w:r>
      <w:proofErr w:type="spellEnd"/>
      <w:r w:rsidRPr="004F10A1">
        <w:rPr>
          <w:color w:val="auto"/>
          <w:sz w:val="28"/>
          <w:szCs w:val="28"/>
        </w:rPr>
        <w:t xml:space="preserve">, UK: Multilingual Matters. </w:t>
      </w:r>
    </w:p>
    <w:p w:rsidR="0078039A" w:rsidRPr="004F10A1" w:rsidRDefault="0078039A" w:rsidP="0071056E">
      <w:pPr>
        <w:pStyle w:val="Default"/>
        <w:rPr>
          <w:color w:val="auto"/>
          <w:sz w:val="28"/>
          <w:szCs w:val="28"/>
        </w:rPr>
      </w:pPr>
      <w:proofErr w:type="spellStart"/>
      <w:r w:rsidRPr="004F10A1">
        <w:rPr>
          <w:color w:val="auto"/>
          <w:sz w:val="28"/>
          <w:szCs w:val="28"/>
        </w:rPr>
        <w:t>DeKeyser</w:t>
      </w:r>
      <w:proofErr w:type="spellEnd"/>
      <w:r w:rsidRPr="004F10A1">
        <w:rPr>
          <w:color w:val="auto"/>
          <w:sz w:val="28"/>
          <w:szCs w:val="28"/>
        </w:rPr>
        <w:t xml:space="preserve">, R. (2000). The robustness of critical period effects in second language acquisition. </w:t>
      </w:r>
      <w:proofErr w:type="gramStart"/>
      <w:r w:rsidRPr="004F10A1">
        <w:rPr>
          <w:i/>
          <w:iCs/>
          <w:color w:val="auto"/>
          <w:sz w:val="28"/>
          <w:szCs w:val="28"/>
        </w:rPr>
        <w:t xml:space="preserve">Studies in Second language Acquisition, 22, </w:t>
      </w:r>
      <w:r w:rsidRPr="004F10A1">
        <w:rPr>
          <w:color w:val="auto"/>
          <w:sz w:val="28"/>
          <w:szCs w:val="28"/>
        </w:rPr>
        <w:t>499-533.</w:t>
      </w:r>
      <w:proofErr w:type="gramEnd"/>
      <w:r w:rsidRPr="004F10A1">
        <w:rPr>
          <w:color w:val="auto"/>
          <w:sz w:val="28"/>
          <w:szCs w:val="28"/>
        </w:rPr>
        <w:t xml:space="preserve"> </w:t>
      </w:r>
    </w:p>
    <w:p w:rsidR="0078039A" w:rsidRPr="004F10A1" w:rsidRDefault="0078039A" w:rsidP="0071056E">
      <w:pPr>
        <w:spacing w:after="160"/>
        <w:rPr>
          <w:rFonts w:eastAsiaTheme="minorHAnsi"/>
          <w:i/>
          <w:szCs w:val="28"/>
          <w:lang w:val="en-GB"/>
        </w:rPr>
      </w:pPr>
    </w:p>
    <w:p w:rsidR="0078039A" w:rsidRPr="004F10A1" w:rsidRDefault="0078039A" w:rsidP="0071056E">
      <w:pPr>
        <w:autoSpaceDE w:val="0"/>
        <w:autoSpaceDN w:val="0"/>
        <w:adjustRightInd w:val="0"/>
        <w:jc w:val="center"/>
        <w:rPr>
          <w:rFonts w:eastAsia="LiberationSerif"/>
          <w:b/>
          <w:szCs w:val="28"/>
          <w:lang w:val="en-US"/>
        </w:rPr>
      </w:pPr>
      <w:proofErr w:type="gramStart"/>
      <w:r w:rsidRPr="004F10A1">
        <w:rPr>
          <w:rFonts w:eastAsiaTheme="minorHAnsi"/>
          <w:b/>
          <w:szCs w:val="28"/>
          <w:lang w:val="en-US"/>
        </w:rPr>
        <w:t>Tasks for Seminar 4, 5.</w:t>
      </w:r>
      <w:proofErr w:type="gramEnd"/>
      <w:r w:rsidRPr="004F10A1">
        <w:rPr>
          <w:rFonts w:eastAsiaTheme="minorHAnsi"/>
          <w:b/>
          <w:szCs w:val="28"/>
          <w:lang w:val="en-US"/>
        </w:rPr>
        <w:t xml:space="preserve"> </w:t>
      </w:r>
      <w:r w:rsidRPr="004F10A1">
        <w:rPr>
          <w:rFonts w:eastAsia="LiberationSerif"/>
          <w:b/>
          <w:szCs w:val="28"/>
          <w:lang w:val="en-US"/>
        </w:rPr>
        <w:t>Psychological factors and second language acquisition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Topics for discussion:</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szCs w:val="28"/>
          <w:lang w:val="en-US"/>
        </w:rPr>
        <w:t xml:space="preserve">1. Key psychological factors </w:t>
      </w:r>
      <w:r w:rsidRPr="004F10A1">
        <w:rPr>
          <w:rFonts w:eastAsia="LiberationSerif"/>
          <w:szCs w:val="28"/>
          <w:lang w:val="en-US"/>
        </w:rPr>
        <w:t xml:space="preserve">and second language acquisition (cognitive, conative, </w:t>
      </w:r>
      <w:proofErr w:type="gramStart"/>
      <w:r w:rsidRPr="004F10A1">
        <w:rPr>
          <w:rFonts w:eastAsia="LiberationSerif"/>
          <w:szCs w:val="28"/>
          <w:lang w:val="en-US"/>
        </w:rPr>
        <w:t>affective</w:t>
      </w:r>
      <w:proofErr w:type="gramEnd"/>
      <w:r w:rsidRPr="004F10A1">
        <w:rPr>
          <w:rFonts w:eastAsia="LiberationSerif"/>
          <w:szCs w:val="28"/>
          <w:lang w:val="en-US"/>
        </w:rPr>
        <w:t>).</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Language aptitude.</w:t>
      </w: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szCs w:val="28"/>
          <w:lang w:val="en-US"/>
        </w:rPr>
        <w:t xml:space="preserve">3. Motivation. </w:t>
      </w:r>
      <w:proofErr w:type="gramStart"/>
      <w:r w:rsidRPr="004F10A1">
        <w:rPr>
          <w:rFonts w:eastAsiaTheme="minorHAnsi"/>
          <w:bCs/>
          <w:szCs w:val="28"/>
          <w:lang w:val="en-US"/>
        </w:rPr>
        <w:t>Theories of motivation.</w:t>
      </w:r>
      <w:proofErr w:type="gramEnd"/>
    </w:p>
    <w:p w:rsidR="0078039A" w:rsidRPr="004F10A1" w:rsidRDefault="0078039A" w:rsidP="0071056E">
      <w:pPr>
        <w:autoSpaceDE w:val="0"/>
        <w:autoSpaceDN w:val="0"/>
        <w:adjustRightInd w:val="0"/>
        <w:rPr>
          <w:rFonts w:eastAsia="LiberationSerif"/>
          <w:bCs/>
          <w:szCs w:val="28"/>
          <w:lang w:val="en-US"/>
        </w:rPr>
      </w:pPr>
      <w:r w:rsidRPr="004F10A1">
        <w:rPr>
          <w:rFonts w:eastAsia="LiberationSerif"/>
          <w:bCs/>
          <w:szCs w:val="28"/>
          <w:lang w:val="en-US"/>
        </w:rPr>
        <w:t>4. Language anxiety.</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5. Culture shock.</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6. Social distance.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7. Extroversion and introversion.</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Are you a good language learner? Which individual differences have helped you in your L2 studies?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Are there any individual differences of yours that may have hindered your L2 progress?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Consider the notion of ability in language learning. How does ability play a role in accounting for final SLA outcomes?</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In considering aptitude, how would we account for the uniform success of children in learning an L1?</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How can we find valid measures of language aptitude, language ability, motivation, and</w:t>
      </w:r>
    </w:p>
    <w:p w:rsidR="0078039A" w:rsidRPr="004F10A1" w:rsidRDefault="0078039A" w:rsidP="0071056E">
      <w:pPr>
        <w:autoSpaceDE w:val="0"/>
        <w:autoSpaceDN w:val="0"/>
        <w:adjustRightInd w:val="0"/>
        <w:rPr>
          <w:rFonts w:eastAsiaTheme="minorHAnsi"/>
          <w:szCs w:val="28"/>
          <w:lang w:val="en-US"/>
        </w:rPr>
      </w:pPr>
      <w:proofErr w:type="gramStart"/>
      <w:r w:rsidRPr="004F10A1">
        <w:rPr>
          <w:rFonts w:eastAsiaTheme="minorHAnsi"/>
          <w:szCs w:val="28"/>
          <w:lang w:val="en-US"/>
        </w:rPr>
        <w:t>personality</w:t>
      </w:r>
      <w:proofErr w:type="gramEnd"/>
      <w:r w:rsidRPr="004F10A1">
        <w:rPr>
          <w:rFonts w:eastAsiaTheme="minorHAnsi"/>
          <w:szCs w:val="28"/>
          <w:lang w:val="en-US"/>
        </w:rPr>
        <w:t xml:space="preserve"> characteristics? If there is always some difficulty and controversy over these measures, will we ever be able to put the entire picture of SLA into one coherent framework? </w:t>
      </w:r>
      <w:proofErr w:type="gramStart"/>
      <w:r w:rsidRPr="004F10A1">
        <w:rPr>
          <w:rFonts w:eastAsiaTheme="minorHAnsi"/>
          <w:szCs w:val="28"/>
          <w:lang w:val="en-US"/>
        </w:rPr>
        <w:t>If so, how?</w:t>
      </w:r>
      <w:proofErr w:type="gramEnd"/>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5. Look at these sample questions from a version of the MLAT (see Link #1 in the Links section at the end of the chapter). Did you find the questions difficult? Which section was the easiest? </w:t>
      </w:r>
      <w:proofErr w:type="gramStart"/>
      <w:r w:rsidRPr="004F10A1">
        <w:rPr>
          <w:rFonts w:eastAsiaTheme="minorHAnsi"/>
          <w:szCs w:val="28"/>
          <w:lang w:val="en-US"/>
        </w:rPr>
        <w:t>The hardest?</w:t>
      </w:r>
      <w:proofErr w:type="gramEnd"/>
      <w:r w:rsidRPr="004F10A1">
        <w:rPr>
          <w:rFonts w:eastAsiaTheme="minorHAnsi"/>
          <w:szCs w:val="28"/>
          <w:lang w:val="en-US"/>
        </w:rPr>
        <w:t xml:space="preserve"> Can you make any conclusions about how you </w:t>
      </w:r>
      <w:r w:rsidRPr="004F10A1">
        <w:rPr>
          <w:rFonts w:eastAsiaTheme="minorHAnsi"/>
          <w:szCs w:val="28"/>
          <w:lang w:val="en-US"/>
        </w:rPr>
        <w:lastRenderedPageBreak/>
        <w:t>might perform on the MLAT were you to take the whole test? Do these questions measure language-learning aptitude in your opinion? Why or why not?</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6. Spell out the developments in the motivation research by writing a plan first.</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7. Assume roles of representatives of different schools of thought in the motivation research. Suggest arguments in </w:t>
      </w:r>
      <w:proofErr w:type="spellStart"/>
      <w:r w:rsidRPr="004F10A1">
        <w:rPr>
          <w:rFonts w:eastAsiaTheme="minorHAnsi"/>
          <w:szCs w:val="28"/>
          <w:lang w:val="en-US"/>
        </w:rPr>
        <w:t>favour</w:t>
      </w:r>
      <w:proofErr w:type="spellEnd"/>
      <w:r w:rsidRPr="004F10A1">
        <w:rPr>
          <w:rFonts w:eastAsiaTheme="minorHAnsi"/>
          <w:szCs w:val="28"/>
          <w:lang w:val="en-US"/>
        </w:rPr>
        <w:t xml:space="preserve"> of your stance. </w:t>
      </w:r>
    </w:p>
    <w:p w:rsidR="0078039A" w:rsidRPr="004F10A1" w:rsidRDefault="0078039A" w:rsidP="0071056E">
      <w:pPr>
        <w:pStyle w:val="Default"/>
        <w:jc w:val="both"/>
        <w:rPr>
          <w:b/>
          <w:bCs/>
          <w:color w:val="auto"/>
          <w:sz w:val="28"/>
          <w:szCs w:val="28"/>
        </w:rPr>
      </w:pPr>
    </w:p>
    <w:p w:rsidR="0078039A" w:rsidRPr="004F10A1" w:rsidRDefault="0078039A" w:rsidP="0071056E">
      <w:pPr>
        <w:pStyle w:val="Default"/>
        <w:jc w:val="both"/>
        <w:rPr>
          <w:color w:val="auto"/>
          <w:sz w:val="28"/>
          <w:szCs w:val="28"/>
        </w:rPr>
      </w:pPr>
      <w:r w:rsidRPr="004F10A1">
        <w:rPr>
          <w:color w:val="auto"/>
          <w:sz w:val="28"/>
          <w:szCs w:val="28"/>
        </w:rPr>
        <w:t xml:space="preserve">8. What are some examples of learning a foreign language in an </w:t>
      </w:r>
      <w:r w:rsidRPr="004F10A1">
        <w:rPr>
          <w:i/>
          <w:iCs/>
          <w:color w:val="auto"/>
          <w:sz w:val="28"/>
          <w:szCs w:val="28"/>
        </w:rPr>
        <w:t xml:space="preserve">integrative </w:t>
      </w:r>
      <w:r w:rsidRPr="004F10A1">
        <w:rPr>
          <w:color w:val="auto"/>
          <w:sz w:val="28"/>
          <w:szCs w:val="28"/>
        </w:rPr>
        <w:t xml:space="preserve">orientation and in an </w:t>
      </w:r>
      <w:r w:rsidRPr="004F10A1">
        <w:rPr>
          <w:i/>
          <w:iCs/>
          <w:color w:val="auto"/>
          <w:sz w:val="28"/>
          <w:szCs w:val="28"/>
        </w:rPr>
        <w:t xml:space="preserve">instrumental </w:t>
      </w:r>
      <w:r w:rsidRPr="004F10A1">
        <w:rPr>
          <w:color w:val="auto"/>
          <w:sz w:val="28"/>
          <w:szCs w:val="28"/>
        </w:rPr>
        <w:t xml:space="preserve">orientation? Offer further examples of how within both orientations one's motivation might be either high or low. Is one orientation necessarily better than another? Think of situations where either orientation could contain powerful motives. </w:t>
      </w:r>
    </w:p>
    <w:p w:rsidR="0078039A" w:rsidRPr="004F10A1" w:rsidRDefault="0078039A" w:rsidP="0071056E">
      <w:pPr>
        <w:pStyle w:val="Default"/>
        <w:jc w:val="both"/>
        <w:rPr>
          <w:color w:val="auto"/>
          <w:sz w:val="28"/>
          <w:szCs w:val="28"/>
        </w:rPr>
      </w:pPr>
    </w:p>
    <w:p w:rsidR="0078039A" w:rsidRPr="004F10A1" w:rsidRDefault="0078039A" w:rsidP="0071056E">
      <w:pPr>
        <w:pStyle w:val="Default"/>
        <w:jc w:val="both"/>
        <w:rPr>
          <w:color w:val="auto"/>
          <w:sz w:val="28"/>
          <w:szCs w:val="28"/>
        </w:rPr>
      </w:pPr>
      <w:r w:rsidRPr="004F10A1">
        <w:rPr>
          <w:color w:val="auto"/>
          <w:sz w:val="28"/>
          <w:szCs w:val="28"/>
        </w:rPr>
        <w:t xml:space="preserve">9. In pairs, make a quick list of activities or other things that happen in a foreign language class. Then decide whether each activity fosters </w:t>
      </w:r>
      <w:r w:rsidRPr="004F10A1">
        <w:rPr>
          <w:i/>
          <w:iCs/>
          <w:color w:val="auto"/>
          <w:sz w:val="28"/>
          <w:szCs w:val="28"/>
        </w:rPr>
        <w:t xml:space="preserve">extrinsic </w:t>
      </w:r>
      <w:r w:rsidRPr="004F10A1">
        <w:rPr>
          <w:color w:val="auto"/>
          <w:sz w:val="28"/>
          <w:szCs w:val="28"/>
        </w:rPr>
        <w:t xml:space="preserve">motivation or </w:t>
      </w:r>
      <w:r w:rsidRPr="004F10A1">
        <w:rPr>
          <w:i/>
          <w:iCs/>
          <w:color w:val="auto"/>
          <w:sz w:val="28"/>
          <w:szCs w:val="28"/>
        </w:rPr>
        <w:t xml:space="preserve">intrinsic </w:t>
      </w:r>
      <w:r w:rsidRPr="004F10A1">
        <w:rPr>
          <w:color w:val="auto"/>
          <w:sz w:val="28"/>
          <w:szCs w:val="28"/>
        </w:rPr>
        <w:t xml:space="preserve">motivation, or degrees of each type. Through class discussion, make a large composite list. Which activities seem to offer deeper, more long-term success? </w:t>
      </w:r>
    </w:p>
    <w:p w:rsidR="0078039A" w:rsidRPr="004F10A1" w:rsidRDefault="0078039A" w:rsidP="0071056E">
      <w:pPr>
        <w:pStyle w:val="Default"/>
        <w:jc w:val="both"/>
        <w:rPr>
          <w:color w:val="auto"/>
          <w:sz w:val="28"/>
          <w:szCs w:val="28"/>
        </w:rPr>
      </w:pPr>
    </w:p>
    <w:p w:rsidR="0078039A" w:rsidRPr="004F10A1" w:rsidRDefault="0078039A" w:rsidP="0071056E">
      <w:pPr>
        <w:pStyle w:val="Default"/>
        <w:jc w:val="both"/>
        <w:rPr>
          <w:color w:val="auto"/>
          <w:sz w:val="28"/>
          <w:szCs w:val="28"/>
        </w:rPr>
      </w:pPr>
      <w:r w:rsidRPr="004F10A1">
        <w:rPr>
          <w:color w:val="auto"/>
          <w:sz w:val="28"/>
          <w:szCs w:val="28"/>
        </w:rPr>
        <w:t xml:space="preserve">10. Think of some techniques or activities that you have experienced in learning a foreign language and then, as a group, pick one or two and analyze them in terms of each of the points on the checklist for intrinsically motivating </w:t>
      </w:r>
      <w:r w:rsidRPr="004F10A1">
        <w:rPr>
          <w:b/>
          <w:bCs/>
          <w:color w:val="auto"/>
          <w:sz w:val="28"/>
          <w:szCs w:val="28"/>
        </w:rPr>
        <w:t>techniques</w:t>
      </w:r>
      <w:r w:rsidRPr="004F10A1">
        <w:rPr>
          <w:color w:val="auto"/>
          <w:sz w:val="28"/>
          <w:szCs w:val="28"/>
        </w:rPr>
        <w:t>. Report your findings to the rest of the class.</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1. </w:t>
      </w:r>
      <w:r w:rsidRPr="004F10A1">
        <w:rPr>
          <w:rFonts w:eastAsiaTheme="minorHAnsi"/>
          <w:szCs w:val="28"/>
          <w:lang w:val="en-US"/>
        </w:rPr>
        <w:t xml:space="preserve">Does the activity appeal to the genuine interests of your students? Is it relevant to their lives?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2. </w:t>
      </w:r>
      <w:r w:rsidRPr="004F10A1">
        <w:rPr>
          <w:rFonts w:eastAsiaTheme="minorHAnsi"/>
          <w:szCs w:val="28"/>
          <w:lang w:val="en-US"/>
        </w:rPr>
        <w:t xml:space="preserve">Do you present the activity in a positive, enthusiastic manner?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3. </w:t>
      </w:r>
      <w:r w:rsidRPr="004F10A1">
        <w:rPr>
          <w:rFonts w:eastAsiaTheme="minorHAnsi"/>
          <w:szCs w:val="28"/>
          <w:lang w:val="en-US"/>
        </w:rPr>
        <w:t xml:space="preserve">Are students clearly aware of the purpose of the activity?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4. </w:t>
      </w:r>
      <w:r w:rsidRPr="004F10A1">
        <w:rPr>
          <w:rFonts w:eastAsiaTheme="minorHAnsi"/>
          <w:szCs w:val="28"/>
          <w:lang w:val="en-US"/>
        </w:rPr>
        <w:t xml:space="preserve">Do students have some choice in (a) choosing some aspect of the activity and/or </w:t>
      </w:r>
      <w:proofErr w:type="spellStart"/>
      <w:r w:rsidRPr="004F10A1">
        <w:rPr>
          <w:rFonts w:eastAsiaTheme="minorHAnsi"/>
          <w:szCs w:val="28"/>
          <w:lang w:val="en-US"/>
        </w:rPr>
        <w:t>Cb</w:t>
      </w:r>
      <w:proofErr w:type="spellEnd"/>
      <w:r w:rsidRPr="004F10A1">
        <w:rPr>
          <w:rFonts w:eastAsiaTheme="minorHAnsi"/>
          <w:szCs w:val="28"/>
          <w:lang w:val="en-US"/>
        </w:rPr>
        <w:t xml:space="preserve">) determining how they go about fulfilling the goals of the activity?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5. </w:t>
      </w:r>
      <w:r w:rsidRPr="004F10A1">
        <w:rPr>
          <w:rFonts w:eastAsiaTheme="minorHAnsi"/>
          <w:szCs w:val="28"/>
          <w:lang w:val="en-US"/>
        </w:rPr>
        <w:t xml:space="preserve">Does the activity encourage students to discover for themselves certain principles or rules (rather than simply being "told")?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6. </w:t>
      </w:r>
      <w:r w:rsidRPr="004F10A1">
        <w:rPr>
          <w:rFonts w:eastAsiaTheme="minorHAnsi"/>
          <w:szCs w:val="28"/>
          <w:lang w:val="en-US"/>
        </w:rPr>
        <w:t xml:space="preserve">Does it encourage students in some way to develop or use effective strategies of learning and communication?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7. </w:t>
      </w:r>
      <w:r w:rsidRPr="004F10A1">
        <w:rPr>
          <w:rFonts w:eastAsiaTheme="minorHAnsi"/>
          <w:szCs w:val="28"/>
          <w:lang w:val="en-US"/>
        </w:rPr>
        <w:t xml:space="preserve">Does it contribute—at least to some extent—to students' ultimate autonomy and independence (from you)? </w:t>
      </w:r>
    </w:p>
    <w:p w:rsidR="0078039A" w:rsidRPr="004F10A1" w:rsidRDefault="0078039A" w:rsidP="0071056E">
      <w:pPr>
        <w:shd w:val="clear" w:color="auto" w:fill="F2F2F2" w:themeFill="background1" w:themeFillShade="F2"/>
        <w:autoSpaceDE w:val="0"/>
        <w:autoSpaceDN w:val="0"/>
        <w:adjustRightInd w:val="0"/>
        <w:rPr>
          <w:rFonts w:eastAsiaTheme="minorHAnsi"/>
          <w:szCs w:val="28"/>
          <w:lang w:val="en-US"/>
        </w:rPr>
      </w:pPr>
      <w:r w:rsidRPr="004F10A1">
        <w:rPr>
          <w:rFonts w:eastAsiaTheme="minorHAnsi"/>
          <w:bCs/>
          <w:szCs w:val="28"/>
          <w:lang w:val="en-US"/>
        </w:rPr>
        <w:t xml:space="preserve">8. </w:t>
      </w:r>
      <w:r w:rsidRPr="004F10A1">
        <w:rPr>
          <w:rFonts w:eastAsiaTheme="minorHAnsi"/>
          <w:szCs w:val="28"/>
          <w:lang w:val="en-US"/>
        </w:rPr>
        <w:t xml:space="preserve">Does it foster cooperative negotiation with other students in the class? Is it a truly interactive activity? </w:t>
      </w:r>
    </w:p>
    <w:p w:rsidR="0078039A" w:rsidRPr="004F10A1" w:rsidRDefault="0078039A" w:rsidP="0071056E">
      <w:pPr>
        <w:shd w:val="clear" w:color="auto" w:fill="F2F2F2" w:themeFill="background1" w:themeFillShade="F2"/>
        <w:autoSpaceDE w:val="0"/>
        <w:autoSpaceDN w:val="0"/>
        <w:adjustRightInd w:val="0"/>
        <w:rPr>
          <w:rFonts w:eastAsiaTheme="minorHAnsi"/>
          <w:szCs w:val="28"/>
          <w:lang w:val="en-US"/>
        </w:rPr>
      </w:pPr>
      <w:r w:rsidRPr="004F10A1">
        <w:rPr>
          <w:rFonts w:eastAsiaTheme="minorHAnsi"/>
          <w:szCs w:val="28"/>
          <w:lang w:val="en-US"/>
        </w:rPr>
        <w:t xml:space="preserve">9. Does the activity present a "reasonable challenge"? </w:t>
      </w:r>
    </w:p>
    <w:p w:rsidR="0078039A" w:rsidRPr="004F10A1" w:rsidRDefault="0078039A" w:rsidP="0071056E">
      <w:pPr>
        <w:shd w:val="clear" w:color="auto" w:fill="F2F2F2" w:themeFill="background1" w:themeFillShade="F2"/>
        <w:autoSpaceDE w:val="0"/>
        <w:autoSpaceDN w:val="0"/>
        <w:adjustRightInd w:val="0"/>
        <w:rPr>
          <w:rFonts w:eastAsiaTheme="minorHAnsi"/>
          <w:szCs w:val="28"/>
          <w:lang w:val="en-US"/>
        </w:rPr>
      </w:pPr>
      <w:r w:rsidRPr="004F10A1">
        <w:rPr>
          <w:rFonts w:eastAsiaTheme="minorHAnsi"/>
          <w:bCs/>
          <w:szCs w:val="28"/>
          <w:lang w:val="en-US"/>
        </w:rPr>
        <w:t xml:space="preserve">10. </w:t>
      </w:r>
      <w:r w:rsidRPr="004F10A1">
        <w:rPr>
          <w:rFonts w:eastAsiaTheme="minorHAnsi"/>
          <w:szCs w:val="28"/>
          <w:lang w:val="en-US"/>
        </w:rPr>
        <w:t>Do students receive sufficient feedback on their performance (from each other or from you)?</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lastRenderedPageBreak/>
        <w:t>11</w:t>
      </w:r>
      <w:proofErr w:type="gramStart"/>
      <w:r w:rsidRPr="004F10A1">
        <w:rPr>
          <w:rFonts w:eastAsiaTheme="minorHAnsi"/>
          <w:szCs w:val="28"/>
          <w:lang w:val="en-US"/>
        </w:rPr>
        <w:t>.In</w:t>
      </w:r>
      <w:proofErr w:type="gramEnd"/>
      <w:r w:rsidRPr="004F10A1">
        <w:rPr>
          <w:rFonts w:eastAsiaTheme="minorHAnsi"/>
          <w:szCs w:val="28"/>
          <w:lang w:val="en-US"/>
        </w:rPr>
        <w:t xml:space="preserve"> this lecture, we discussed the concept of differential success rates. We can use a measure that is easy to obtain: course grades. What do you think of this measure, especially related to the statement that success in getting good grades in language learning is not necessarily equal to “really learning” an L2? What do you think of the conclusion that success in getting good grades in a foreign-language classroom correlates well with getting good grades in any subject?</w:t>
      </w:r>
    </w:p>
    <w:p w:rsidR="0078039A" w:rsidRPr="004F10A1" w:rsidRDefault="0078039A" w:rsidP="0071056E">
      <w:pPr>
        <w:pStyle w:val="Listaszerbekezds"/>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12</w:t>
      </w:r>
      <w:proofErr w:type="gramStart"/>
      <w:r w:rsidRPr="004F10A1">
        <w:rPr>
          <w:rFonts w:eastAsiaTheme="minorHAnsi"/>
          <w:szCs w:val="28"/>
          <w:lang w:val="en-US"/>
        </w:rPr>
        <w:t>.If</w:t>
      </w:r>
      <w:proofErr w:type="gramEnd"/>
      <w:r w:rsidRPr="004F10A1">
        <w:rPr>
          <w:rFonts w:eastAsiaTheme="minorHAnsi"/>
          <w:szCs w:val="28"/>
          <w:lang w:val="en-US"/>
        </w:rPr>
        <w:t xml:space="preserve"> personality types can affect one’s ability to learn an L2, what implications might there be for teaching? That is, would learning be more successful if like learners were put in a classroom with a like teacher and a </w:t>
      </w:r>
      <w:proofErr w:type="gramStart"/>
      <w:r w:rsidRPr="004F10A1">
        <w:rPr>
          <w:rFonts w:eastAsiaTheme="minorHAnsi"/>
          <w:szCs w:val="28"/>
          <w:lang w:val="en-US"/>
        </w:rPr>
        <w:t>conducive</w:t>
      </w:r>
      <w:proofErr w:type="gramEnd"/>
      <w:r w:rsidRPr="004F10A1">
        <w:rPr>
          <w:rFonts w:eastAsiaTheme="minorHAnsi"/>
          <w:szCs w:val="28"/>
          <w:lang w:val="en-US"/>
        </w:rPr>
        <w:t xml:space="preserve"> methodology (e.g., one that requires significant analysis)? Why or why not?</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pStyle w:val="Default"/>
        <w:jc w:val="both"/>
        <w:rPr>
          <w:color w:val="auto"/>
          <w:sz w:val="28"/>
          <w:szCs w:val="28"/>
        </w:rPr>
      </w:pPr>
    </w:p>
    <w:p w:rsidR="0078039A" w:rsidRPr="004F10A1" w:rsidRDefault="0078039A" w:rsidP="0071056E">
      <w:pPr>
        <w:pStyle w:val="Default"/>
        <w:jc w:val="both"/>
        <w:rPr>
          <w:color w:val="auto"/>
          <w:sz w:val="28"/>
          <w:szCs w:val="28"/>
        </w:rPr>
      </w:pPr>
      <w:r w:rsidRPr="004F10A1">
        <w:rPr>
          <w:color w:val="auto"/>
          <w:sz w:val="28"/>
          <w:szCs w:val="28"/>
        </w:rPr>
        <w:t>13</w:t>
      </w:r>
      <w:proofErr w:type="gramStart"/>
      <w:r w:rsidRPr="004F10A1">
        <w:rPr>
          <w:color w:val="auto"/>
          <w:sz w:val="28"/>
          <w:szCs w:val="28"/>
        </w:rPr>
        <w:t>.Divide</w:t>
      </w:r>
      <w:proofErr w:type="gramEnd"/>
      <w:r w:rsidRPr="004F10A1">
        <w:rPr>
          <w:color w:val="auto"/>
          <w:sz w:val="28"/>
          <w:szCs w:val="28"/>
        </w:rPr>
        <w:t xml:space="preserve"> into pairs or groups for the following discussion. Each group should take one of the following factors: language aptitude, motivation, anxiety, culture shock, social distance and extroversion/introversion. </w:t>
      </w:r>
    </w:p>
    <w:p w:rsidR="0078039A" w:rsidRPr="004F10A1" w:rsidRDefault="0078039A" w:rsidP="0071056E">
      <w:pPr>
        <w:pStyle w:val="Default"/>
        <w:jc w:val="both"/>
        <w:rPr>
          <w:color w:val="auto"/>
          <w:sz w:val="28"/>
          <w:szCs w:val="28"/>
        </w:rPr>
      </w:pPr>
      <w:r w:rsidRPr="004F10A1">
        <w:rPr>
          <w:color w:val="auto"/>
          <w:sz w:val="28"/>
          <w:szCs w:val="28"/>
        </w:rPr>
        <w:t xml:space="preserve">In your group, (a) define each factor and (b) agree on a generalized conclusion about the relevance of each factor for successful second language acquisition. In your conclusion, be sure to consider how your generalization needs to be qualified by some sort of "it depends" statement. For example, one might be tempted to conclude that low anxiety is necessary for successful learning, but depending on certain contextual and personal factors, facilitative anxiety may be helpful. Each group should report back to the rest of the class. </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pStyle w:val="Default"/>
        <w:jc w:val="both"/>
        <w:rPr>
          <w:color w:val="auto"/>
          <w:sz w:val="28"/>
          <w:szCs w:val="28"/>
        </w:rPr>
      </w:pPr>
      <w:r w:rsidRPr="004F10A1">
        <w:rPr>
          <w:color w:val="auto"/>
          <w:sz w:val="28"/>
          <w:szCs w:val="28"/>
        </w:rPr>
        <w:t>14</w:t>
      </w:r>
      <w:proofErr w:type="gramStart"/>
      <w:r w:rsidRPr="004F10A1">
        <w:rPr>
          <w:color w:val="auto"/>
          <w:sz w:val="28"/>
          <w:szCs w:val="28"/>
        </w:rPr>
        <w:t>.Several</w:t>
      </w:r>
      <w:proofErr w:type="gramEnd"/>
      <w:r w:rsidRPr="004F10A1">
        <w:rPr>
          <w:color w:val="auto"/>
          <w:sz w:val="28"/>
          <w:szCs w:val="28"/>
        </w:rPr>
        <w:t xml:space="preserve"> students could be assigned to find tests of self-esteem, empathy, anxiety, extroversion, motivation etc., and bring copies of these self-rating tests to class for others to examine or take themselves. Follow-up discussion should include an intuitive evaluation of the validity of such tests. </w:t>
      </w:r>
    </w:p>
    <w:p w:rsidR="0078039A" w:rsidRPr="004F10A1" w:rsidRDefault="0078039A" w:rsidP="0071056E">
      <w:pPr>
        <w:pStyle w:val="Default"/>
        <w:jc w:val="both"/>
        <w:rPr>
          <w:color w:val="auto"/>
          <w:sz w:val="28"/>
          <w:szCs w:val="28"/>
        </w:rPr>
      </w:pP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1 ‐ HIDDEN WORDS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1 of the MLAT‐E has 30 items. This part of the MLAT‐E requires the ability to associate</w:t>
      </w:r>
      <w:proofErr w:type="gramStart"/>
      <w:r w:rsidRPr="004F10A1">
        <w:rPr>
          <w:rFonts w:eastAsiaTheme="minorHAnsi"/>
          <w:szCs w:val="28"/>
          <w:lang w:val="en-US"/>
        </w:rPr>
        <w:t>  sounds</w:t>
      </w:r>
      <w:proofErr w:type="gramEnd"/>
      <w:r w:rsidRPr="004F10A1">
        <w:rPr>
          <w:rFonts w:eastAsiaTheme="minorHAnsi"/>
          <w:szCs w:val="28"/>
          <w:lang w:val="en-US"/>
        </w:rPr>
        <w:t> with symbols and depends somewhat on knowledge of English vocabulary. Each</w:t>
      </w:r>
      <w:proofErr w:type="gramStart"/>
      <w:r w:rsidRPr="004F10A1">
        <w:rPr>
          <w:rFonts w:eastAsiaTheme="minorHAnsi"/>
          <w:szCs w:val="28"/>
          <w:lang w:val="en-US"/>
        </w:rPr>
        <w:t>  question</w:t>
      </w:r>
      <w:proofErr w:type="gramEnd"/>
      <w:r w:rsidRPr="004F10A1">
        <w:rPr>
          <w:rFonts w:eastAsiaTheme="minorHAnsi"/>
          <w:szCs w:val="28"/>
          <w:lang w:val="en-US"/>
        </w:rPr>
        <w:t> below has a group of words. The word at the left of the group is not spelled in the</w:t>
      </w:r>
      <w:proofErr w:type="gramStart"/>
      <w:r w:rsidRPr="004F10A1">
        <w:rPr>
          <w:rFonts w:eastAsiaTheme="minorHAnsi"/>
          <w:szCs w:val="28"/>
          <w:lang w:val="en-US"/>
        </w:rPr>
        <w:t>  usual</w:t>
      </w:r>
      <w:proofErr w:type="gramEnd"/>
      <w:r w:rsidRPr="004F10A1">
        <w:rPr>
          <w:rFonts w:eastAsiaTheme="minorHAnsi"/>
          <w:szCs w:val="28"/>
          <w:lang w:val="en-US"/>
        </w:rPr>
        <w:t> way. Instead, it is spelled approximately as it is pronounced. The task of the pupil is to</w:t>
      </w:r>
      <w:proofErr w:type="gramStart"/>
      <w:r w:rsidRPr="004F10A1">
        <w:rPr>
          <w:rFonts w:eastAsiaTheme="minorHAnsi"/>
          <w:szCs w:val="28"/>
          <w:lang w:val="en-US"/>
        </w:rPr>
        <w:t>  recognize</w:t>
      </w:r>
      <w:proofErr w:type="gramEnd"/>
      <w:r w:rsidRPr="004F10A1">
        <w:rPr>
          <w:rFonts w:eastAsiaTheme="minorHAnsi"/>
          <w:szCs w:val="28"/>
          <w:lang w:val="en-US"/>
        </w:rPr>
        <w:t> the disguised word from the spelling. He or she needs to select one of the four words</w:t>
      </w:r>
      <w:proofErr w:type="gramStart"/>
      <w:r w:rsidRPr="004F10A1">
        <w:rPr>
          <w:rFonts w:eastAsiaTheme="minorHAnsi"/>
          <w:szCs w:val="28"/>
          <w:lang w:val="en-US"/>
        </w:rPr>
        <w:t>  beside</w:t>
      </w:r>
      <w:proofErr w:type="gramEnd"/>
      <w:r w:rsidRPr="004F10A1">
        <w:rPr>
          <w:rFonts w:eastAsiaTheme="minorHAnsi"/>
          <w:szCs w:val="28"/>
          <w:lang w:val="en-US"/>
        </w:rPr>
        <w:t> it that corresponds most closely in meaning to the disguised word.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w:t>
      </w:r>
      <w:proofErr w:type="spellStart"/>
      <w:proofErr w:type="gramStart"/>
      <w:r w:rsidRPr="004F10A1">
        <w:rPr>
          <w:rFonts w:eastAsiaTheme="minorHAnsi"/>
          <w:szCs w:val="28"/>
          <w:lang w:val="en-US"/>
        </w:rPr>
        <w:t>wntr</w:t>
      </w:r>
      <w:proofErr w:type="spellEnd"/>
      <w:proofErr w:type="gramEnd"/>
      <w:r w:rsidRPr="004F10A1">
        <w:rPr>
          <w:rFonts w:eastAsiaTheme="minorHAnsi"/>
          <w:szCs w:val="28"/>
          <w:lang w:val="en-US"/>
        </w:rPr>
        <w:t>      champion         season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roofErr w:type="gramStart"/>
      <w:r w:rsidRPr="004F10A1">
        <w:rPr>
          <w:rFonts w:eastAsiaTheme="minorHAnsi"/>
          <w:szCs w:val="28"/>
          <w:lang w:val="en-US"/>
        </w:rPr>
        <w:t>liquid</w:t>
      </w:r>
      <w:proofErr w:type="gramEnd"/>
      <w:r w:rsidRPr="004F10A1">
        <w:rPr>
          <w:rFonts w:eastAsiaTheme="minorHAnsi"/>
          <w:szCs w:val="28"/>
          <w:lang w:val="en-US"/>
        </w:rPr>
        <w:t>         happy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w:t>
      </w:r>
      <w:proofErr w:type="spellStart"/>
      <w:proofErr w:type="gramStart"/>
      <w:r w:rsidRPr="004F10A1">
        <w:rPr>
          <w:rFonts w:eastAsiaTheme="minorHAnsi"/>
          <w:szCs w:val="28"/>
          <w:lang w:val="en-US"/>
        </w:rPr>
        <w:t>klen</w:t>
      </w:r>
      <w:proofErr w:type="spellEnd"/>
      <w:proofErr w:type="gramEnd"/>
      <w:r w:rsidRPr="004F10A1">
        <w:rPr>
          <w:rFonts w:eastAsiaTheme="minorHAnsi"/>
          <w:szCs w:val="28"/>
          <w:lang w:val="en-US"/>
        </w:rPr>
        <w:t>      brave         group of people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roofErr w:type="gramStart"/>
      <w:r w:rsidRPr="004F10A1">
        <w:rPr>
          <w:rFonts w:eastAsiaTheme="minorHAnsi"/>
          <w:szCs w:val="28"/>
          <w:lang w:val="en-US"/>
        </w:rPr>
        <w:t>a</w:t>
      </w:r>
      <w:proofErr w:type="gramEnd"/>
      <w:r w:rsidRPr="004F10A1">
        <w:rPr>
          <w:rFonts w:eastAsiaTheme="minorHAnsi"/>
          <w:szCs w:val="28"/>
          <w:lang w:val="en-US"/>
        </w:rPr>
        <w:t> person who rules    not dirty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w:t>
      </w:r>
      <w:proofErr w:type="spellStart"/>
      <w:proofErr w:type="gramStart"/>
      <w:r w:rsidRPr="004F10A1">
        <w:rPr>
          <w:rFonts w:eastAsiaTheme="minorHAnsi"/>
          <w:szCs w:val="28"/>
          <w:lang w:val="en-US"/>
        </w:rPr>
        <w:t>pensl</w:t>
      </w:r>
      <w:proofErr w:type="spellEnd"/>
      <w:proofErr w:type="gramEnd"/>
      <w:r w:rsidRPr="004F10A1">
        <w:rPr>
          <w:rFonts w:eastAsiaTheme="minorHAnsi"/>
          <w:szCs w:val="28"/>
          <w:lang w:val="en-US"/>
        </w:rPr>
        <w:t>    used for writing       type of boat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roofErr w:type="gramStart"/>
      <w:r w:rsidRPr="004F10A1">
        <w:rPr>
          <w:rFonts w:eastAsiaTheme="minorHAnsi"/>
          <w:szCs w:val="28"/>
          <w:lang w:val="en-US"/>
        </w:rPr>
        <w:t>large</w:t>
      </w:r>
      <w:proofErr w:type="gramEnd"/>
      <w:r w:rsidRPr="004F10A1">
        <w:rPr>
          <w:rFonts w:eastAsiaTheme="minorHAnsi"/>
          <w:szCs w:val="28"/>
          <w:lang w:val="en-US"/>
        </w:rPr>
        <w:t> bird         money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lastRenderedPageBreak/>
        <w:t>4. </w:t>
      </w:r>
      <w:proofErr w:type="spellStart"/>
      <w:proofErr w:type="gramStart"/>
      <w:r w:rsidRPr="004F10A1">
        <w:rPr>
          <w:rFonts w:eastAsiaTheme="minorHAnsi"/>
          <w:szCs w:val="28"/>
          <w:lang w:val="en-US"/>
        </w:rPr>
        <w:t>snak</w:t>
      </w:r>
      <w:proofErr w:type="spellEnd"/>
      <w:proofErr w:type="gramEnd"/>
      <w:r w:rsidRPr="004F10A1">
        <w:rPr>
          <w:rFonts w:eastAsiaTheme="minorHAnsi"/>
          <w:szCs w:val="28"/>
          <w:lang w:val="en-US"/>
        </w:rPr>
        <w:t>      hard wood        to tease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roofErr w:type="gramStart"/>
      <w:r w:rsidRPr="004F10A1">
        <w:rPr>
          <w:rFonts w:eastAsiaTheme="minorHAnsi"/>
          <w:szCs w:val="28"/>
          <w:lang w:val="en-US"/>
        </w:rPr>
        <w:t>reptile</w:t>
      </w:r>
      <w:proofErr w:type="gramEnd"/>
      <w:r w:rsidRPr="004F10A1">
        <w:rPr>
          <w:rFonts w:eastAsiaTheme="minorHAnsi"/>
          <w:szCs w:val="28"/>
          <w:lang w:val="en-US"/>
        </w:rPr>
        <w:t>         type of shoe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1 ‐ HIDDEN WORDS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Correct Answers: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w:t>
      </w:r>
      <w:proofErr w:type="spellStart"/>
      <w:proofErr w:type="gramStart"/>
      <w:r w:rsidRPr="004F10A1">
        <w:rPr>
          <w:rFonts w:eastAsiaTheme="minorHAnsi"/>
          <w:szCs w:val="28"/>
          <w:lang w:val="en-US"/>
        </w:rPr>
        <w:t>wntr</w:t>
      </w:r>
      <w:proofErr w:type="spellEnd"/>
      <w:proofErr w:type="gramEnd"/>
      <w:r w:rsidRPr="004F10A1">
        <w:rPr>
          <w:rFonts w:eastAsiaTheme="minorHAnsi"/>
          <w:szCs w:val="28"/>
          <w:lang w:val="en-US"/>
        </w:rPr>
        <w:t> is a disguised spelling of winter, which is a season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w:t>
      </w:r>
      <w:proofErr w:type="gramStart"/>
      <w:r w:rsidRPr="004F10A1">
        <w:rPr>
          <w:rFonts w:eastAsiaTheme="minorHAnsi"/>
          <w:szCs w:val="28"/>
          <w:lang w:val="en-US"/>
        </w:rPr>
        <w:t>klen</w:t>
      </w:r>
      <w:proofErr w:type="gramEnd"/>
      <w:r w:rsidRPr="004F10A1">
        <w:rPr>
          <w:rFonts w:eastAsiaTheme="minorHAnsi"/>
          <w:szCs w:val="28"/>
          <w:lang w:val="en-US"/>
        </w:rPr>
        <w:t> is a disguised spelling of clean, which corresponds in meaning to not dirty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w:t>
      </w:r>
      <w:proofErr w:type="gramStart"/>
      <w:r w:rsidRPr="004F10A1">
        <w:rPr>
          <w:rFonts w:eastAsiaTheme="minorHAnsi"/>
          <w:szCs w:val="28"/>
          <w:lang w:val="en-US"/>
        </w:rPr>
        <w:t>pensl</w:t>
      </w:r>
      <w:proofErr w:type="gramEnd"/>
      <w:r w:rsidRPr="004F10A1">
        <w:rPr>
          <w:rFonts w:eastAsiaTheme="minorHAnsi"/>
          <w:szCs w:val="28"/>
          <w:lang w:val="en-US"/>
        </w:rPr>
        <w:t> is a disguised spelling of pencil, which is used for writing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w:t>
      </w:r>
      <w:proofErr w:type="spellStart"/>
      <w:proofErr w:type="gramStart"/>
      <w:r w:rsidRPr="004F10A1">
        <w:rPr>
          <w:rFonts w:eastAsiaTheme="minorHAnsi"/>
          <w:szCs w:val="28"/>
          <w:lang w:val="en-US"/>
        </w:rPr>
        <w:t>snak</w:t>
      </w:r>
      <w:proofErr w:type="spellEnd"/>
      <w:proofErr w:type="gramEnd"/>
      <w:r w:rsidRPr="004F10A1">
        <w:rPr>
          <w:rFonts w:eastAsiaTheme="minorHAnsi"/>
          <w:szCs w:val="28"/>
          <w:lang w:val="en-US"/>
        </w:rPr>
        <w:t> is a disguised spelling of snake, a kind of reptile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2 ‐ MATCHING WORDS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There are 30 questions in MLAT‐E Part 2. The questions test recognition, analogy, and</w:t>
      </w:r>
      <w:proofErr w:type="gramStart"/>
      <w:r w:rsidRPr="004F10A1">
        <w:rPr>
          <w:rFonts w:eastAsiaTheme="minorHAnsi"/>
          <w:szCs w:val="28"/>
          <w:lang w:val="en-US"/>
        </w:rPr>
        <w:t>  understanding</w:t>
      </w:r>
      <w:proofErr w:type="gramEnd"/>
      <w:r w:rsidRPr="004F10A1">
        <w:rPr>
          <w:rFonts w:eastAsiaTheme="minorHAnsi"/>
          <w:szCs w:val="28"/>
          <w:lang w:val="en-US"/>
        </w:rPr>
        <w:t> of a far greater range of syntactic structures than the 4 sample questions shown  here. Although knowledge of grammatical relationships is measured in this part, no explicit</w:t>
      </w:r>
      <w:proofErr w:type="gramStart"/>
      <w:r w:rsidRPr="004F10A1">
        <w:rPr>
          <w:rFonts w:eastAsiaTheme="minorHAnsi"/>
          <w:szCs w:val="28"/>
          <w:lang w:val="en-US"/>
        </w:rPr>
        <w:t>  reference</w:t>
      </w:r>
      <w:proofErr w:type="gramEnd"/>
      <w:r w:rsidRPr="004F10A1">
        <w:rPr>
          <w:rFonts w:eastAsiaTheme="minorHAnsi"/>
          <w:szCs w:val="28"/>
          <w:lang w:val="en-US"/>
        </w:rPr>
        <w:t> is made to grammatical terminology, so grammatical sensitivity is measured without  measuring grammatical knowledge gained through formal instruction.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In each of the following questions, we call the first sentence the key sentence. One word in the</w:t>
      </w:r>
      <w:proofErr w:type="gramStart"/>
      <w:r w:rsidRPr="004F10A1">
        <w:rPr>
          <w:rFonts w:eastAsiaTheme="minorHAnsi"/>
          <w:szCs w:val="28"/>
          <w:lang w:val="en-US"/>
        </w:rPr>
        <w:t>  key</w:t>
      </w:r>
      <w:proofErr w:type="gramEnd"/>
      <w:r w:rsidRPr="004F10A1">
        <w:rPr>
          <w:rFonts w:eastAsiaTheme="minorHAnsi"/>
          <w:szCs w:val="28"/>
          <w:lang w:val="en-US"/>
        </w:rPr>
        <w:t> sentence will be underlined and printed in capital letters. The task is to select the word in</w:t>
      </w:r>
      <w:proofErr w:type="gramStart"/>
      <w:r w:rsidRPr="004F10A1">
        <w:rPr>
          <w:rFonts w:eastAsiaTheme="minorHAnsi"/>
          <w:szCs w:val="28"/>
          <w:lang w:val="en-US"/>
        </w:rPr>
        <w:t>  the</w:t>
      </w:r>
      <w:proofErr w:type="gramEnd"/>
      <w:r w:rsidRPr="004F10A1">
        <w:rPr>
          <w:rFonts w:eastAsiaTheme="minorHAnsi"/>
          <w:szCs w:val="28"/>
          <w:lang w:val="en-US"/>
        </w:rPr>
        <w:t> second sentence that plays the same role in that sentence as the underlined word in the  key sentence.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Yesterday, Mary caught a FISH at the lake.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Cindy cut a cake with a knife.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Amy SANG a pretty song to her class.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James throws big rocks into the lake.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Peter got an ORANGE cat for his birthday.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My sister ate a big apple on Wednesday.  ……..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The furry DOG barked at us as we walked by.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Did John go to the store to get bread?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2 ‐ MATCHING WORDS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Correct Answers: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A mark would be put in the box beneath cake. In the first sentence, something was caught,</w:t>
      </w:r>
      <w:proofErr w:type="gramStart"/>
      <w:r w:rsidRPr="004F10A1">
        <w:rPr>
          <w:rFonts w:eastAsiaTheme="minorHAnsi"/>
          <w:szCs w:val="28"/>
          <w:lang w:val="en-US"/>
        </w:rPr>
        <w:t>  and</w:t>
      </w:r>
      <w:proofErr w:type="gramEnd"/>
      <w:r w:rsidRPr="004F10A1">
        <w:rPr>
          <w:rFonts w:eastAsiaTheme="minorHAnsi"/>
          <w:szCs w:val="28"/>
          <w:lang w:val="en-US"/>
        </w:rPr>
        <w:t> the thing that was caught was a FISH. In the second sentence, something was cut, and that</w:t>
      </w:r>
      <w:proofErr w:type="gramStart"/>
      <w:r w:rsidRPr="004F10A1">
        <w:rPr>
          <w:rFonts w:eastAsiaTheme="minorHAnsi"/>
          <w:szCs w:val="28"/>
          <w:lang w:val="en-US"/>
        </w:rPr>
        <w:t>  thing</w:t>
      </w:r>
      <w:proofErr w:type="gramEnd"/>
      <w:r w:rsidRPr="004F10A1">
        <w:rPr>
          <w:rFonts w:eastAsiaTheme="minorHAnsi"/>
          <w:szCs w:val="28"/>
          <w:lang w:val="en-US"/>
        </w:rPr>
        <w:t> was a cake.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A mark would be put in the box beneath throws because SANG in the first sentence and</w:t>
      </w:r>
      <w:proofErr w:type="gramStart"/>
      <w:r w:rsidRPr="004F10A1">
        <w:rPr>
          <w:rFonts w:eastAsiaTheme="minorHAnsi"/>
          <w:szCs w:val="28"/>
          <w:lang w:val="en-US"/>
        </w:rPr>
        <w:t>  throws</w:t>
      </w:r>
      <w:proofErr w:type="gramEnd"/>
      <w:r w:rsidRPr="004F10A1">
        <w:rPr>
          <w:rFonts w:eastAsiaTheme="minorHAnsi"/>
          <w:szCs w:val="28"/>
          <w:lang w:val="en-US"/>
        </w:rPr>
        <w:t> in the second sentence are both the action that occurs.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A mark would be put in the box beneath big because ORANGE in the first sentence describes</w:t>
      </w:r>
      <w:proofErr w:type="gramStart"/>
      <w:r w:rsidRPr="004F10A1">
        <w:rPr>
          <w:rFonts w:eastAsiaTheme="minorHAnsi"/>
          <w:szCs w:val="28"/>
          <w:lang w:val="en-US"/>
        </w:rPr>
        <w:t>  the</w:t>
      </w:r>
      <w:proofErr w:type="gramEnd"/>
      <w:r w:rsidRPr="004F10A1">
        <w:rPr>
          <w:rFonts w:eastAsiaTheme="minorHAnsi"/>
          <w:szCs w:val="28"/>
          <w:lang w:val="en-US"/>
        </w:rPr>
        <w:t> cat and big in the second sentence describes an apple .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A mark would be placed in the box beneath John because the first sentence is about a DOG</w:t>
      </w:r>
      <w:proofErr w:type="gramStart"/>
      <w:r w:rsidRPr="004F10A1">
        <w:rPr>
          <w:rFonts w:eastAsiaTheme="minorHAnsi"/>
          <w:szCs w:val="28"/>
          <w:lang w:val="en-US"/>
        </w:rPr>
        <w:t>  and</w:t>
      </w:r>
      <w:proofErr w:type="gramEnd"/>
      <w:r w:rsidRPr="004F10A1">
        <w:rPr>
          <w:rFonts w:eastAsiaTheme="minorHAnsi"/>
          <w:szCs w:val="28"/>
          <w:lang w:val="en-US"/>
        </w:rPr>
        <w:t> the second sentence is about John.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3 ‐ FINDING RHYMES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lastRenderedPageBreak/>
        <w:t>There are 40 items in Part 3 of the MLAT‐E. This portion of the test measures the pupil’s ability</w:t>
      </w:r>
      <w:proofErr w:type="gramStart"/>
      <w:r w:rsidRPr="004F10A1">
        <w:rPr>
          <w:rFonts w:eastAsiaTheme="minorHAnsi"/>
          <w:szCs w:val="28"/>
          <w:lang w:val="en-US"/>
        </w:rPr>
        <w:t>  to</w:t>
      </w:r>
      <w:proofErr w:type="gramEnd"/>
      <w:r w:rsidRPr="004F10A1">
        <w:rPr>
          <w:rFonts w:eastAsiaTheme="minorHAnsi"/>
          <w:szCs w:val="28"/>
          <w:lang w:val="en-US"/>
        </w:rPr>
        <w:t> hear and make distinctions between speech sounds. Some knowledge of English vocabulary</w:t>
      </w:r>
      <w:proofErr w:type="gramStart"/>
      <w:r w:rsidRPr="004F10A1">
        <w:rPr>
          <w:rFonts w:eastAsiaTheme="minorHAnsi"/>
          <w:szCs w:val="28"/>
          <w:lang w:val="en-US"/>
        </w:rPr>
        <w:t>  is</w:t>
      </w:r>
      <w:proofErr w:type="gramEnd"/>
      <w:r w:rsidRPr="004F10A1">
        <w:rPr>
          <w:rFonts w:eastAsiaTheme="minorHAnsi"/>
          <w:szCs w:val="28"/>
          <w:lang w:val="en-US"/>
        </w:rPr>
        <w:t> required for this part. In each of the questions below, the word in CAPS is called the stimulus.  The pupils are asked to mark the box next to the word that best rhymes with the stimulus.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TIME   tame   tide   dime   shin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RAIN   vine   cane   keen   fine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MEET   beat   mate   keep   might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ROOT   foot   but    fruit   book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3 ‐ FINDING RHYMES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Correct Answers: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w:t>
      </w:r>
      <w:proofErr w:type="gramStart"/>
      <w:r w:rsidRPr="004F10A1">
        <w:rPr>
          <w:rFonts w:eastAsiaTheme="minorHAnsi"/>
          <w:szCs w:val="28"/>
          <w:lang w:val="en-US"/>
        </w:rPr>
        <w:t>dime</w:t>
      </w:r>
      <w:proofErr w:type="gramEnd"/>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w:t>
      </w:r>
      <w:proofErr w:type="gramStart"/>
      <w:r w:rsidRPr="004F10A1">
        <w:rPr>
          <w:rFonts w:eastAsiaTheme="minorHAnsi"/>
          <w:szCs w:val="28"/>
          <w:lang w:val="en-US"/>
        </w:rPr>
        <w:t>bane</w:t>
      </w:r>
      <w:proofErr w:type="gramEnd"/>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w:t>
      </w:r>
      <w:proofErr w:type="gramStart"/>
      <w:r w:rsidRPr="004F10A1">
        <w:rPr>
          <w:rFonts w:eastAsiaTheme="minorHAnsi"/>
          <w:szCs w:val="28"/>
          <w:lang w:val="en-US"/>
        </w:rPr>
        <w:t>feat</w:t>
      </w:r>
      <w:proofErr w:type="gramEnd"/>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w:t>
      </w:r>
      <w:proofErr w:type="gramStart"/>
      <w:r w:rsidRPr="004F10A1">
        <w:rPr>
          <w:rFonts w:eastAsiaTheme="minorHAnsi"/>
          <w:szCs w:val="28"/>
          <w:lang w:val="en-US"/>
        </w:rPr>
        <w:t>fruit</w:t>
      </w:r>
      <w:proofErr w:type="gramEnd"/>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4 ‐ NUMBER LEARNING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4 of the MLAT‐E has 25 possible points. This part of the MLAT‐E tests auditory and memory</w:t>
      </w:r>
      <w:proofErr w:type="gramStart"/>
      <w:r w:rsidRPr="004F10A1">
        <w:rPr>
          <w:rFonts w:eastAsiaTheme="minorHAnsi"/>
          <w:szCs w:val="28"/>
          <w:lang w:val="en-US"/>
        </w:rPr>
        <w:t>  abilities</w:t>
      </w:r>
      <w:proofErr w:type="gramEnd"/>
      <w:r w:rsidRPr="004F10A1">
        <w:rPr>
          <w:rFonts w:eastAsiaTheme="minorHAnsi"/>
          <w:szCs w:val="28"/>
          <w:lang w:val="en-US"/>
        </w:rPr>
        <w:t> associated with sound‐meaning relationships. In this part of the MLAT‐E, the pupil will</w:t>
      </w:r>
      <w:proofErr w:type="gramStart"/>
      <w:r w:rsidRPr="004F10A1">
        <w:rPr>
          <w:rFonts w:eastAsiaTheme="minorHAnsi"/>
          <w:szCs w:val="28"/>
          <w:lang w:val="en-US"/>
        </w:rPr>
        <w:t>  learn</w:t>
      </w:r>
      <w:proofErr w:type="gramEnd"/>
      <w:r w:rsidRPr="004F10A1">
        <w:rPr>
          <w:rFonts w:eastAsiaTheme="minorHAnsi"/>
          <w:szCs w:val="28"/>
          <w:lang w:val="en-US"/>
        </w:rPr>
        <w:t> the names of numbers in a new language. Subsequently, he or she will hear the names of</w:t>
      </w:r>
      <w:proofErr w:type="gramStart"/>
      <w:r w:rsidRPr="004F10A1">
        <w:rPr>
          <w:rFonts w:eastAsiaTheme="minorHAnsi"/>
          <w:szCs w:val="28"/>
          <w:lang w:val="en-US"/>
        </w:rPr>
        <w:t>  numbers</w:t>
      </w:r>
      <w:proofErr w:type="gramEnd"/>
      <w:r w:rsidRPr="004F10A1">
        <w:rPr>
          <w:rFonts w:eastAsiaTheme="minorHAnsi"/>
          <w:szCs w:val="28"/>
          <w:lang w:val="en-US"/>
        </w:rPr>
        <w:t> spoken aloud, and will be asked to write down these numbers. For example, if you</w:t>
      </w:r>
      <w:proofErr w:type="gramStart"/>
      <w:r w:rsidRPr="004F10A1">
        <w:rPr>
          <w:rFonts w:eastAsiaTheme="minorHAnsi"/>
          <w:szCs w:val="28"/>
          <w:lang w:val="en-US"/>
        </w:rPr>
        <w:t>  heard</w:t>
      </w:r>
      <w:proofErr w:type="gramEnd"/>
      <w:r w:rsidRPr="004F10A1">
        <w:rPr>
          <w:rFonts w:eastAsiaTheme="minorHAnsi"/>
          <w:szCs w:val="28"/>
          <w:lang w:val="en-US"/>
        </w:rPr>
        <w:t> someone say the number “seventeen” in English, you would write down 1 7. But in this</w:t>
      </w:r>
      <w:proofErr w:type="gramStart"/>
      <w:r w:rsidRPr="004F10A1">
        <w:rPr>
          <w:rFonts w:eastAsiaTheme="minorHAnsi"/>
          <w:szCs w:val="28"/>
          <w:lang w:val="en-US"/>
        </w:rPr>
        <w:t>  test</w:t>
      </w:r>
      <w:proofErr w:type="gramEnd"/>
      <w:r w:rsidRPr="004F10A1">
        <w:rPr>
          <w:rFonts w:eastAsiaTheme="minorHAnsi"/>
          <w:szCs w:val="28"/>
          <w:lang w:val="en-US"/>
        </w:rPr>
        <w:t>, the pupil will hear the numbers in a new language. Here is how it will work: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The pupil will hear some instructions read aloud. The speaker will then teach him or her some</w:t>
      </w:r>
      <w:proofErr w:type="gramStart"/>
      <w:r w:rsidRPr="004F10A1">
        <w:rPr>
          <w:rFonts w:eastAsiaTheme="minorHAnsi"/>
          <w:szCs w:val="28"/>
          <w:lang w:val="en-US"/>
        </w:rPr>
        <w:t>  numbers</w:t>
      </w:r>
      <w:proofErr w:type="gramEnd"/>
      <w:r w:rsidRPr="004F10A1">
        <w:rPr>
          <w:rFonts w:eastAsiaTheme="minorHAnsi"/>
          <w:szCs w:val="28"/>
          <w:lang w:val="en-US"/>
        </w:rPr>
        <w:t>. The speaker will say something like: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[The red text represents the voice heard by the pupil.]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Now I will teach you some numbers in the new language. First, we will learn some single‐digit</w:t>
      </w:r>
      <w:proofErr w:type="gramStart"/>
      <w:r w:rsidRPr="004F10A1">
        <w:rPr>
          <w:rFonts w:eastAsiaTheme="minorHAnsi"/>
          <w:szCs w:val="28"/>
          <w:lang w:val="en-US"/>
        </w:rPr>
        <w:t>  numbers</w:t>
      </w:r>
      <w:proofErr w:type="gramEnd"/>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t>
      </w:r>
      <w:proofErr w:type="spellStart"/>
      <w:proofErr w:type="gramStart"/>
      <w:r w:rsidRPr="004F10A1">
        <w:rPr>
          <w:rFonts w:eastAsiaTheme="minorHAnsi"/>
          <w:szCs w:val="28"/>
          <w:lang w:val="en-US"/>
        </w:rPr>
        <w:t>ba</w:t>
      </w:r>
      <w:proofErr w:type="spellEnd"/>
      <w:proofErr w:type="gramEnd"/>
      <w:r w:rsidRPr="004F10A1">
        <w:rPr>
          <w:rFonts w:eastAsiaTheme="minorHAnsi"/>
          <w:szCs w:val="28"/>
          <w:lang w:val="en-US"/>
        </w:rPr>
        <w:t>” is “one”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t>
      </w:r>
      <w:proofErr w:type="gramStart"/>
      <w:r w:rsidRPr="004F10A1">
        <w:rPr>
          <w:rFonts w:eastAsiaTheme="minorHAnsi"/>
          <w:szCs w:val="28"/>
          <w:lang w:val="en-US"/>
        </w:rPr>
        <w:t>baba</w:t>
      </w:r>
      <w:proofErr w:type="gramEnd"/>
      <w:r w:rsidRPr="004F10A1">
        <w:rPr>
          <w:rFonts w:eastAsiaTheme="minorHAnsi"/>
          <w:szCs w:val="28"/>
          <w:lang w:val="en-US"/>
        </w:rPr>
        <w:t>” is “two”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t>
      </w:r>
      <w:proofErr w:type="gramStart"/>
      <w:r w:rsidRPr="004F10A1">
        <w:rPr>
          <w:rFonts w:eastAsiaTheme="minorHAnsi"/>
          <w:szCs w:val="28"/>
          <w:lang w:val="en-US"/>
        </w:rPr>
        <w:t>dee</w:t>
      </w:r>
      <w:proofErr w:type="gramEnd"/>
      <w:r w:rsidRPr="004F10A1">
        <w:rPr>
          <w:rFonts w:eastAsiaTheme="minorHAnsi"/>
          <w:szCs w:val="28"/>
          <w:lang w:val="en-US"/>
        </w:rPr>
        <w:t>” is “three”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Now I will say the name of the number in the new language, and you write down the number</w:t>
      </w:r>
      <w:proofErr w:type="gramStart"/>
      <w:r w:rsidRPr="004F10A1">
        <w:rPr>
          <w:rFonts w:eastAsiaTheme="minorHAnsi"/>
          <w:szCs w:val="28"/>
          <w:lang w:val="en-US"/>
        </w:rPr>
        <w:t>  you</w:t>
      </w:r>
      <w:proofErr w:type="gramEnd"/>
      <w:r w:rsidRPr="004F10A1">
        <w:rPr>
          <w:rFonts w:eastAsiaTheme="minorHAnsi"/>
          <w:szCs w:val="28"/>
          <w:lang w:val="en-US"/>
        </w:rPr>
        <w:t> hear. Try to do so before I tell you the answer: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t>
      </w:r>
      <w:proofErr w:type="spellStart"/>
      <w:proofErr w:type="gramStart"/>
      <w:r w:rsidRPr="004F10A1">
        <w:rPr>
          <w:rFonts w:eastAsiaTheme="minorHAnsi"/>
          <w:szCs w:val="28"/>
          <w:lang w:val="en-US"/>
        </w:rPr>
        <w:t>ba</w:t>
      </w:r>
      <w:proofErr w:type="spellEnd"/>
      <w:proofErr w:type="gramEnd"/>
      <w:r w:rsidRPr="004F10A1">
        <w:rPr>
          <w:rFonts w:eastAsiaTheme="minorHAnsi"/>
          <w:szCs w:val="28"/>
          <w:lang w:val="en-US"/>
        </w:rPr>
        <w:t>”   That was “one”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t>
      </w:r>
      <w:proofErr w:type="gramStart"/>
      <w:r w:rsidRPr="004F10A1">
        <w:rPr>
          <w:rFonts w:eastAsiaTheme="minorHAnsi"/>
          <w:szCs w:val="28"/>
          <w:lang w:val="en-US"/>
        </w:rPr>
        <w:t>dee</w:t>
      </w:r>
      <w:proofErr w:type="gramEnd"/>
      <w:r w:rsidRPr="004F10A1">
        <w:rPr>
          <w:rFonts w:eastAsiaTheme="minorHAnsi"/>
          <w:szCs w:val="28"/>
          <w:lang w:val="en-US"/>
        </w:rPr>
        <w:t>”   That was “three”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t>
      </w:r>
      <w:proofErr w:type="gramStart"/>
      <w:r w:rsidRPr="004F10A1">
        <w:rPr>
          <w:rFonts w:eastAsiaTheme="minorHAnsi"/>
          <w:szCs w:val="28"/>
          <w:lang w:val="en-US"/>
        </w:rPr>
        <w:t>baba</w:t>
      </w:r>
      <w:proofErr w:type="gramEnd"/>
      <w:r w:rsidRPr="004F10A1">
        <w:rPr>
          <w:rFonts w:eastAsiaTheme="minorHAnsi"/>
          <w:szCs w:val="28"/>
          <w:lang w:val="en-US"/>
        </w:rPr>
        <w:t>”   That was “two”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Now we will learn some two‐digit numbers: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lastRenderedPageBreak/>
        <w:t>“</w:t>
      </w:r>
      <w:proofErr w:type="spellStart"/>
      <w:proofErr w:type="gramStart"/>
      <w:r w:rsidRPr="004F10A1">
        <w:rPr>
          <w:rFonts w:eastAsiaTheme="minorHAnsi"/>
          <w:szCs w:val="28"/>
          <w:lang w:val="en-US"/>
        </w:rPr>
        <w:t>tu</w:t>
      </w:r>
      <w:proofErr w:type="spellEnd"/>
      <w:proofErr w:type="gramEnd"/>
      <w:r w:rsidRPr="004F10A1">
        <w:rPr>
          <w:rFonts w:eastAsiaTheme="minorHAnsi"/>
          <w:szCs w:val="28"/>
          <w:lang w:val="en-US"/>
        </w:rPr>
        <w:t>” is “twenty”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t>
      </w:r>
      <w:proofErr w:type="spellStart"/>
      <w:proofErr w:type="gramStart"/>
      <w:r w:rsidRPr="004F10A1">
        <w:rPr>
          <w:rFonts w:eastAsiaTheme="minorHAnsi"/>
          <w:szCs w:val="28"/>
          <w:lang w:val="en-US"/>
        </w:rPr>
        <w:t>ti</w:t>
      </w:r>
      <w:proofErr w:type="spellEnd"/>
      <w:proofErr w:type="gramEnd"/>
      <w:r w:rsidRPr="004F10A1">
        <w:rPr>
          <w:rFonts w:eastAsiaTheme="minorHAnsi"/>
          <w:szCs w:val="28"/>
          <w:lang w:val="en-US"/>
        </w:rPr>
        <w:t>” is “thirty”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“tu‐ba” is “twenty‐one” in this language ‐‐ because “tu” is “twenty” and “ba” is “one”.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“ti‐ba” is “thirty‐one” because “ti” is “thirty” and “ba” is one.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Now let’s begin.  Write down the number you hear.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 </w:t>
      </w:r>
      <w:proofErr w:type="spellStart"/>
      <w:r w:rsidRPr="004F10A1">
        <w:rPr>
          <w:rFonts w:eastAsiaTheme="minorHAnsi"/>
          <w:szCs w:val="28"/>
          <w:lang w:val="en-US"/>
        </w:rPr>
        <w:t>ti‐ba</w:t>
      </w:r>
      <w:proofErr w:type="spellEnd"/>
      <w:r w:rsidRPr="004F10A1">
        <w:rPr>
          <w:rFonts w:eastAsiaTheme="minorHAnsi"/>
          <w:szCs w:val="28"/>
          <w:lang w:val="en-US"/>
        </w:rPr>
        <w:t>   [you have only about 5 seconds to write down your answer]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 </w:t>
      </w:r>
      <w:proofErr w:type="spellStart"/>
      <w:r w:rsidRPr="004F10A1">
        <w:rPr>
          <w:rFonts w:eastAsiaTheme="minorHAnsi"/>
          <w:szCs w:val="28"/>
          <w:lang w:val="en-US"/>
        </w:rPr>
        <w:t>ti‐dee</w:t>
      </w:r>
      <w:proofErr w:type="spellEnd"/>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proofErr w:type="gramStart"/>
      <w:r w:rsidRPr="004F10A1">
        <w:rPr>
          <w:rFonts w:eastAsiaTheme="minorHAnsi"/>
          <w:szCs w:val="28"/>
          <w:lang w:val="en-US"/>
        </w:rPr>
        <w:t>c</w:t>
      </w:r>
      <w:proofErr w:type="gramEnd"/>
      <w:r w:rsidRPr="004F10A1">
        <w:rPr>
          <w:rFonts w:eastAsiaTheme="minorHAnsi"/>
          <w:szCs w:val="28"/>
          <w:lang w:val="en-US"/>
        </w:rPr>
        <w:t>. baba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d. </w:t>
      </w:r>
      <w:proofErr w:type="spellStart"/>
      <w:r w:rsidRPr="004F10A1">
        <w:rPr>
          <w:rFonts w:eastAsiaTheme="minorHAnsi"/>
          <w:szCs w:val="28"/>
          <w:lang w:val="en-US"/>
        </w:rPr>
        <w:t>tu‐dee</w:t>
      </w:r>
      <w:proofErr w:type="spellEnd"/>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4 ‐ NUMBER LEARNING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Correct Answers: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 31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 33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 2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d. 23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pStyle w:val="Default"/>
        <w:rPr>
          <w:b/>
          <w:bCs/>
          <w:color w:val="auto"/>
          <w:sz w:val="28"/>
          <w:szCs w:val="28"/>
        </w:rPr>
      </w:pPr>
      <w:r w:rsidRPr="004F10A1">
        <w:rPr>
          <w:b/>
          <w:bCs/>
          <w:color w:val="auto"/>
          <w:sz w:val="28"/>
          <w:szCs w:val="28"/>
        </w:rPr>
        <w:t xml:space="preserve">SUGGESTED READINGS </w:t>
      </w:r>
    </w:p>
    <w:p w:rsidR="0078039A" w:rsidRPr="004F10A1" w:rsidRDefault="0078039A" w:rsidP="0071056E">
      <w:pPr>
        <w:autoSpaceDE w:val="0"/>
        <w:autoSpaceDN w:val="0"/>
        <w:adjustRightInd w:val="0"/>
        <w:rPr>
          <w:rFonts w:eastAsiaTheme="minorHAnsi"/>
          <w:szCs w:val="28"/>
          <w:lang w:val="en-US"/>
        </w:rPr>
      </w:pPr>
      <w:proofErr w:type="spellStart"/>
      <w:proofErr w:type="gramStart"/>
      <w:r w:rsidRPr="004F10A1">
        <w:rPr>
          <w:rFonts w:eastAsiaTheme="minorHAnsi"/>
          <w:szCs w:val="28"/>
          <w:lang w:val="en-US"/>
        </w:rPr>
        <w:t>Gass</w:t>
      </w:r>
      <w:proofErr w:type="spellEnd"/>
      <w:r w:rsidRPr="004F10A1">
        <w:rPr>
          <w:rFonts w:eastAsiaTheme="minorHAnsi"/>
          <w:szCs w:val="28"/>
          <w:lang w:val="en-US"/>
        </w:rPr>
        <w:t xml:space="preserve"> S. 4</w:t>
      </w:r>
      <w:r w:rsidRPr="004F10A1">
        <w:rPr>
          <w:rFonts w:eastAsiaTheme="minorHAnsi"/>
          <w:szCs w:val="28"/>
          <w:vertAlign w:val="superscript"/>
          <w:lang w:val="en-US"/>
        </w:rPr>
        <w:t>th</w:t>
      </w:r>
      <w:r w:rsidRPr="004F10A1">
        <w:rPr>
          <w:rFonts w:eastAsiaTheme="minorHAnsi"/>
          <w:szCs w:val="28"/>
          <w:lang w:val="en-US"/>
        </w:rPr>
        <w:t xml:space="preserve"> ed. (2013).</w:t>
      </w:r>
      <w:proofErr w:type="gramEnd"/>
      <w:r w:rsidRPr="004F10A1">
        <w:rPr>
          <w:rFonts w:eastAsiaTheme="minorHAnsi"/>
          <w:szCs w:val="28"/>
          <w:lang w:val="en-US"/>
        </w:rPr>
        <w:t xml:space="preserve"> Second Language Acquisition: An Introductory Course (p. 339 -493). </w:t>
      </w:r>
    </w:p>
    <w:p w:rsidR="0078039A" w:rsidRPr="004F10A1" w:rsidRDefault="0078039A" w:rsidP="0071056E">
      <w:pPr>
        <w:tabs>
          <w:tab w:val="left" w:pos="3360"/>
        </w:tabs>
        <w:rPr>
          <w:rFonts w:eastAsiaTheme="minorHAnsi"/>
          <w:szCs w:val="28"/>
          <w:lang w:val="en-US"/>
        </w:rPr>
      </w:pPr>
      <w:r w:rsidRPr="004F10A1">
        <w:rPr>
          <w:rFonts w:eastAsiaTheme="minorHAnsi"/>
          <w:szCs w:val="28"/>
          <w:lang w:val="en-US"/>
        </w:rPr>
        <w:t xml:space="preserve">Ellis R. (2015). </w:t>
      </w:r>
      <w:proofErr w:type="gramStart"/>
      <w:r w:rsidRPr="004F10A1">
        <w:rPr>
          <w:rFonts w:eastAsiaTheme="minorHAnsi"/>
          <w:szCs w:val="28"/>
          <w:lang w:val="en-US"/>
        </w:rPr>
        <w:t>Understanding Second Language Acquisition.</w:t>
      </w:r>
      <w:proofErr w:type="gramEnd"/>
      <w:r w:rsidRPr="004F10A1">
        <w:rPr>
          <w:rFonts w:eastAsiaTheme="minorHAnsi"/>
          <w:szCs w:val="28"/>
          <w:lang w:val="en-US"/>
        </w:rPr>
        <w:t xml:space="preserve"> (</w:t>
      </w:r>
      <w:proofErr w:type="gramStart"/>
      <w:r w:rsidRPr="004F10A1">
        <w:rPr>
          <w:rFonts w:eastAsiaTheme="minorHAnsi"/>
          <w:szCs w:val="28"/>
          <w:lang w:val="en-US"/>
        </w:rPr>
        <w:t>topic</w:t>
      </w:r>
      <w:proofErr w:type="gramEnd"/>
      <w:r w:rsidRPr="004F10A1">
        <w:rPr>
          <w:rFonts w:eastAsiaTheme="minorHAnsi"/>
          <w:szCs w:val="28"/>
          <w:lang w:val="en-US"/>
        </w:rPr>
        <w:t xml:space="preserve"> 2, p.64-95). </w:t>
      </w:r>
    </w:p>
    <w:p w:rsidR="0078039A" w:rsidRPr="004F10A1" w:rsidRDefault="0078039A" w:rsidP="0071056E">
      <w:pPr>
        <w:tabs>
          <w:tab w:val="left" w:pos="3360"/>
        </w:tabs>
        <w:rPr>
          <w:rFonts w:eastAsiaTheme="minorHAnsi"/>
          <w:szCs w:val="28"/>
          <w:lang w:val="en-US"/>
        </w:rPr>
      </w:pPr>
      <w:proofErr w:type="gramStart"/>
      <w:r w:rsidRPr="004F10A1">
        <w:rPr>
          <w:rFonts w:eastAsiaTheme="minorHAnsi"/>
          <w:szCs w:val="28"/>
          <w:lang w:val="en-US"/>
        </w:rPr>
        <w:t>Brown D. (2007).</w:t>
      </w:r>
      <w:proofErr w:type="gramEnd"/>
      <w:r w:rsidRPr="004F10A1">
        <w:rPr>
          <w:rFonts w:eastAsiaTheme="minorHAnsi"/>
          <w:szCs w:val="28"/>
          <w:lang w:val="en-US"/>
        </w:rPr>
        <w:t xml:space="preserve"> Principles of language learning and teaching (p.152-185).</w:t>
      </w:r>
    </w:p>
    <w:p w:rsidR="0078039A" w:rsidRPr="004F10A1" w:rsidRDefault="0078039A" w:rsidP="0071056E">
      <w:pPr>
        <w:spacing w:after="160"/>
        <w:rPr>
          <w:rFonts w:eastAsiaTheme="minorHAnsi"/>
          <w:b/>
          <w:i/>
          <w:iCs/>
          <w:szCs w:val="28"/>
          <w:lang w:val="en-US"/>
        </w:rPr>
      </w:pPr>
    </w:p>
    <w:p w:rsidR="0078039A" w:rsidRPr="004F10A1" w:rsidRDefault="0078039A" w:rsidP="0071056E">
      <w:pPr>
        <w:spacing w:after="160"/>
        <w:rPr>
          <w:rFonts w:eastAsiaTheme="minorHAnsi"/>
          <w:b/>
          <w:i/>
          <w:iCs/>
          <w:szCs w:val="28"/>
          <w:lang w:val="en-US"/>
        </w:rPr>
      </w:pPr>
    </w:p>
    <w:p w:rsidR="0078039A" w:rsidRPr="004F10A1" w:rsidRDefault="0078039A" w:rsidP="0078039A">
      <w:pPr>
        <w:autoSpaceDE w:val="0"/>
        <w:autoSpaceDN w:val="0"/>
        <w:adjustRightInd w:val="0"/>
        <w:jc w:val="center"/>
        <w:rPr>
          <w:rFonts w:eastAsiaTheme="minorHAnsi"/>
          <w:b/>
          <w:i/>
          <w:szCs w:val="28"/>
          <w:lang w:val="en-US"/>
        </w:rPr>
      </w:pPr>
      <w:proofErr w:type="gramStart"/>
      <w:r w:rsidRPr="004F10A1">
        <w:rPr>
          <w:rFonts w:eastAsiaTheme="minorHAnsi"/>
          <w:b/>
          <w:i/>
          <w:szCs w:val="28"/>
          <w:lang w:val="en-US"/>
        </w:rPr>
        <w:t xml:space="preserve">Tasks for Seminar </w:t>
      </w:r>
      <w:r w:rsidR="00B218BF" w:rsidRPr="004F10A1">
        <w:rPr>
          <w:rFonts w:eastAsiaTheme="minorHAnsi"/>
          <w:b/>
          <w:i/>
          <w:szCs w:val="28"/>
          <w:lang w:val="uk-UA"/>
        </w:rPr>
        <w:t>6</w:t>
      </w:r>
      <w:r w:rsidRPr="004F10A1">
        <w:rPr>
          <w:rFonts w:eastAsiaTheme="minorHAnsi"/>
          <w:b/>
          <w:i/>
          <w:szCs w:val="28"/>
          <w:lang w:val="en-US"/>
        </w:rPr>
        <w:t>.</w:t>
      </w:r>
      <w:proofErr w:type="gramEnd"/>
      <w:r w:rsidRPr="004F10A1">
        <w:rPr>
          <w:rFonts w:eastAsiaTheme="minorHAnsi"/>
          <w:b/>
          <w:i/>
          <w:szCs w:val="28"/>
          <w:lang w:val="en-US"/>
        </w:rPr>
        <w:t xml:space="preserve"> Learning styles and strategies</w:t>
      </w: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i/>
          <w:szCs w:val="28"/>
          <w:lang w:val="en-US"/>
        </w:rPr>
      </w:pPr>
      <w:r w:rsidRPr="004F10A1">
        <w:rPr>
          <w:rFonts w:eastAsiaTheme="minorHAnsi"/>
          <w:i/>
          <w:szCs w:val="28"/>
          <w:lang w:val="en-US"/>
        </w:rPr>
        <w:t>Topics for discussion:</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1. Learning styles.</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2. Learning strategies.</w:t>
      </w:r>
    </w:p>
    <w:p w:rsidR="0078039A" w:rsidRPr="004F10A1" w:rsidRDefault="0078039A" w:rsidP="0078039A">
      <w:pPr>
        <w:autoSpaceDE w:val="0"/>
        <w:autoSpaceDN w:val="0"/>
        <w:adjustRightInd w:val="0"/>
        <w:jc w:val="center"/>
        <w:rPr>
          <w:rFonts w:eastAsiaTheme="minorHAnsi"/>
          <w:b/>
          <w:i/>
          <w:szCs w:val="28"/>
          <w:lang w:val="en-US"/>
        </w:rPr>
      </w:pPr>
    </w:p>
    <w:p w:rsidR="0078039A" w:rsidRPr="004F10A1" w:rsidRDefault="0078039A" w:rsidP="0078039A">
      <w:pPr>
        <w:autoSpaceDE w:val="0"/>
        <w:autoSpaceDN w:val="0"/>
        <w:adjustRightInd w:val="0"/>
        <w:rPr>
          <w:rFonts w:eastAsiaTheme="minorHAnsi"/>
          <w:i/>
          <w:szCs w:val="28"/>
          <w:lang w:val="en-US"/>
        </w:rPr>
      </w:pPr>
      <w:r w:rsidRPr="004F10A1">
        <w:rPr>
          <w:rFonts w:eastAsiaTheme="minorHAnsi"/>
          <w:i/>
          <w:szCs w:val="28"/>
          <w:lang w:val="en-US"/>
        </w:rPr>
        <w:t>Discussion Questions</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1. What is the difference between learning styles and learning strategies?</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2. How are learning styles and strategies related?</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3. Why are learning styles and strategies important for L2 teachers to understand?</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4. What do we know about “optimal” strategy instruction?</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5. Note-taking is sometimes thought of as an academic survival skill. What criteria would need to be present to make note-taking an actual learning strategy?</w:t>
      </w: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i/>
          <w:szCs w:val="28"/>
          <w:lang w:val="en-US"/>
        </w:rPr>
      </w:pPr>
      <w:r w:rsidRPr="004F10A1">
        <w:rPr>
          <w:rFonts w:eastAsiaTheme="minorHAnsi"/>
          <w:i/>
          <w:szCs w:val="28"/>
          <w:lang w:val="en-US"/>
        </w:rPr>
        <w:t>Activities</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1. Find a published learning style instrument and administer it to yourself. Score it. What kind of learner are you?</w:t>
      </w: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lastRenderedPageBreak/>
        <w:t>2. Write down ways that your learning style affects your teaching. Compare your findings with those of a colleague or friend. Consider in what ways you can build flexibility into your instruction to meet the needs of your students.</w:t>
      </w: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3. Take a strategy survey, responding according to the most recent L2 you have learned (or to which you have been exposed). What are your patterns of strategy use? Which categories of strategies do you use the most, and which do you use the least? Consider why this is so.</w:t>
      </w: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Suggested Literature:</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 xml:space="preserve">Cohen, A.D., 1998: </w:t>
      </w:r>
      <w:r w:rsidRPr="004F10A1">
        <w:rPr>
          <w:rFonts w:eastAsiaTheme="minorHAnsi"/>
          <w:i/>
          <w:iCs/>
          <w:szCs w:val="28"/>
          <w:lang w:val="en-US"/>
        </w:rPr>
        <w:t xml:space="preserve">Strategies in Learning and Using a Second Language. </w:t>
      </w:r>
      <w:r w:rsidRPr="004F10A1">
        <w:rPr>
          <w:rFonts w:eastAsiaTheme="minorHAnsi"/>
          <w:szCs w:val="28"/>
          <w:lang w:val="en-US"/>
        </w:rPr>
        <w:t>Essex, U.K.:</w:t>
      </w:r>
    </w:p>
    <w:p w:rsidR="0078039A" w:rsidRPr="004F10A1" w:rsidRDefault="0078039A" w:rsidP="0078039A">
      <w:pPr>
        <w:autoSpaceDE w:val="0"/>
        <w:autoSpaceDN w:val="0"/>
        <w:adjustRightInd w:val="0"/>
        <w:rPr>
          <w:rFonts w:eastAsiaTheme="minorHAnsi"/>
          <w:szCs w:val="28"/>
          <w:lang w:val="en-US"/>
        </w:rPr>
      </w:pPr>
      <w:proofErr w:type="gramStart"/>
      <w:r w:rsidRPr="004F10A1">
        <w:rPr>
          <w:rFonts w:eastAsiaTheme="minorHAnsi"/>
          <w:szCs w:val="28"/>
          <w:lang w:val="en-US"/>
        </w:rPr>
        <w:t>Longman.</w:t>
      </w:r>
      <w:proofErr w:type="gramEnd"/>
    </w:p>
    <w:p w:rsidR="0078039A" w:rsidRPr="004F10A1" w:rsidRDefault="0078039A" w:rsidP="0078039A">
      <w:pPr>
        <w:autoSpaceDE w:val="0"/>
        <w:autoSpaceDN w:val="0"/>
        <w:adjustRightInd w:val="0"/>
        <w:rPr>
          <w:rFonts w:eastAsiaTheme="minorHAnsi"/>
          <w:i/>
          <w:iCs/>
          <w:szCs w:val="28"/>
          <w:lang w:val="en-US"/>
        </w:rPr>
      </w:pPr>
      <w:proofErr w:type="spellStart"/>
      <w:r w:rsidRPr="004F10A1">
        <w:rPr>
          <w:rFonts w:eastAsiaTheme="minorHAnsi"/>
          <w:szCs w:val="28"/>
          <w:lang w:val="en-US"/>
        </w:rPr>
        <w:t>Ehrman</w:t>
      </w:r>
      <w:proofErr w:type="spellEnd"/>
      <w:r w:rsidRPr="004F10A1">
        <w:rPr>
          <w:rFonts w:eastAsiaTheme="minorHAnsi"/>
          <w:szCs w:val="28"/>
          <w:lang w:val="en-US"/>
        </w:rPr>
        <w:t xml:space="preserve">, M., 1996: </w:t>
      </w:r>
      <w:r w:rsidRPr="004F10A1">
        <w:rPr>
          <w:rFonts w:eastAsiaTheme="minorHAnsi"/>
          <w:i/>
          <w:iCs/>
          <w:szCs w:val="28"/>
          <w:lang w:val="en-US"/>
        </w:rPr>
        <w:t>Second Language Learning Difficulties: Looking Beneath the Surface.</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Thousand Oaks, CA: Sage.</w:t>
      </w:r>
    </w:p>
    <w:p w:rsidR="0078039A" w:rsidRPr="004F10A1" w:rsidRDefault="0078039A" w:rsidP="0078039A">
      <w:pPr>
        <w:autoSpaceDE w:val="0"/>
        <w:autoSpaceDN w:val="0"/>
        <w:adjustRightInd w:val="0"/>
        <w:rPr>
          <w:rFonts w:eastAsiaTheme="minorHAnsi"/>
          <w:i/>
          <w:iCs/>
          <w:szCs w:val="28"/>
          <w:lang w:val="en-US"/>
        </w:rPr>
      </w:pPr>
      <w:r w:rsidRPr="004F10A1">
        <w:rPr>
          <w:rFonts w:eastAsiaTheme="minorHAnsi"/>
          <w:szCs w:val="28"/>
          <w:lang w:val="en-US"/>
        </w:rPr>
        <w:t xml:space="preserve">O'Malley, J.M. &amp; </w:t>
      </w:r>
      <w:proofErr w:type="spellStart"/>
      <w:r w:rsidRPr="004F10A1">
        <w:rPr>
          <w:rFonts w:eastAsiaTheme="minorHAnsi"/>
          <w:szCs w:val="28"/>
          <w:lang w:val="en-US"/>
        </w:rPr>
        <w:t>Chamot</w:t>
      </w:r>
      <w:proofErr w:type="spellEnd"/>
      <w:r w:rsidRPr="004F10A1">
        <w:rPr>
          <w:rFonts w:eastAsiaTheme="minorHAnsi"/>
          <w:szCs w:val="28"/>
          <w:lang w:val="en-US"/>
        </w:rPr>
        <w:t xml:space="preserve">, A.U., 1990: </w:t>
      </w:r>
      <w:r w:rsidRPr="004F10A1">
        <w:rPr>
          <w:rFonts w:eastAsiaTheme="minorHAnsi"/>
          <w:i/>
          <w:iCs/>
          <w:szCs w:val="28"/>
          <w:lang w:val="en-US"/>
        </w:rPr>
        <w:t>Learning Strategies in Second Language Acquisition.</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Cambridge, U.K.: Cambridge University Press.</w:t>
      </w:r>
    </w:p>
    <w:p w:rsidR="0078039A" w:rsidRPr="004F10A1" w:rsidRDefault="0078039A" w:rsidP="0078039A">
      <w:pPr>
        <w:autoSpaceDE w:val="0"/>
        <w:autoSpaceDN w:val="0"/>
        <w:adjustRightInd w:val="0"/>
        <w:rPr>
          <w:rFonts w:eastAsiaTheme="minorHAnsi"/>
          <w:i/>
          <w:iCs/>
          <w:szCs w:val="28"/>
          <w:lang w:val="en-US"/>
        </w:rPr>
      </w:pPr>
      <w:r w:rsidRPr="004F10A1">
        <w:rPr>
          <w:rFonts w:eastAsiaTheme="minorHAnsi"/>
          <w:szCs w:val="28"/>
          <w:lang w:val="en-US"/>
        </w:rPr>
        <w:t xml:space="preserve">Oxford, R.L., 1990: </w:t>
      </w:r>
      <w:r w:rsidRPr="004F10A1">
        <w:rPr>
          <w:rFonts w:eastAsiaTheme="minorHAnsi"/>
          <w:i/>
          <w:iCs/>
          <w:szCs w:val="28"/>
          <w:lang w:val="en-US"/>
        </w:rPr>
        <w:t>Language Learning Strategies: What Every Teacher Should Know.</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 xml:space="preserve">Boston: </w:t>
      </w:r>
      <w:proofErr w:type="spellStart"/>
      <w:r w:rsidRPr="004F10A1">
        <w:rPr>
          <w:rFonts w:eastAsiaTheme="minorHAnsi"/>
          <w:szCs w:val="28"/>
          <w:lang w:val="en-US"/>
        </w:rPr>
        <w:t>Heinle</w:t>
      </w:r>
      <w:proofErr w:type="spellEnd"/>
      <w:r w:rsidRPr="004F10A1">
        <w:rPr>
          <w:rFonts w:eastAsiaTheme="minorHAnsi"/>
          <w:szCs w:val="28"/>
          <w:lang w:val="en-US"/>
        </w:rPr>
        <w:t xml:space="preserve"> &amp; </w:t>
      </w:r>
      <w:proofErr w:type="spellStart"/>
      <w:r w:rsidRPr="004F10A1">
        <w:rPr>
          <w:rFonts w:eastAsiaTheme="minorHAnsi"/>
          <w:szCs w:val="28"/>
          <w:lang w:val="en-US"/>
        </w:rPr>
        <w:t>Heinle</w:t>
      </w:r>
      <w:proofErr w:type="spellEnd"/>
      <w:r w:rsidRPr="004F10A1">
        <w:rPr>
          <w:rFonts w:eastAsiaTheme="minorHAnsi"/>
          <w:szCs w:val="28"/>
          <w:lang w:val="en-US"/>
        </w:rPr>
        <w:t>.</w:t>
      </w:r>
    </w:p>
    <w:p w:rsidR="0078039A" w:rsidRPr="004F10A1" w:rsidRDefault="0078039A" w:rsidP="0078039A">
      <w:pPr>
        <w:autoSpaceDE w:val="0"/>
        <w:autoSpaceDN w:val="0"/>
        <w:adjustRightInd w:val="0"/>
        <w:rPr>
          <w:rFonts w:eastAsiaTheme="minorHAnsi"/>
          <w:i/>
          <w:iCs/>
          <w:szCs w:val="28"/>
          <w:lang w:val="en-US"/>
        </w:rPr>
      </w:pPr>
      <w:r w:rsidRPr="004F10A1">
        <w:rPr>
          <w:rFonts w:eastAsiaTheme="minorHAnsi"/>
          <w:szCs w:val="28"/>
          <w:lang w:val="en-US"/>
        </w:rPr>
        <w:t xml:space="preserve">Oxford, R.L., 1996a [Marianne – do we remove the “a” here?]: </w:t>
      </w:r>
      <w:r w:rsidRPr="004F10A1">
        <w:rPr>
          <w:rFonts w:eastAsiaTheme="minorHAnsi"/>
          <w:i/>
          <w:iCs/>
          <w:szCs w:val="28"/>
          <w:lang w:val="en-US"/>
        </w:rPr>
        <w:t>Language Learning Strategies</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i/>
          <w:iCs/>
          <w:szCs w:val="28"/>
          <w:lang w:val="en-US"/>
        </w:rPr>
        <w:t xml:space="preserve">Around the World: Cross-cultural Perspectives. </w:t>
      </w:r>
      <w:proofErr w:type="spellStart"/>
      <w:r w:rsidRPr="004F10A1">
        <w:rPr>
          <w:rFonts w:eastAsiaTheme="minorHAnsi"/>
          <w:szCs w:val="28"/>
          <w:lang w:val="en-US"/>
        </w:rPr>
        <w:t>Manoa</w:t>
      </w:r>
      <w:proofErr w:type="spellEnd"/>
      <w:r w:rsidRPr="004F10A1">
        <w:rPr>
          <w:rFonts w:eastAsiaTheme="minorHAnsi"/>
          <w:szCs w:val="28"/>
          <w:lang w:val="en-US"/>
        </w:rPr>
        <w:t>: University of Hawaii Press.</w:t>
      </w:r>
    </w:p>
    <w:p w:rsidR="0078039A" w:rsidRPr="004F10A1" w:rsidRDefault="0078039A" w:rsidP="0078039A">
      <w:pPr>
        <w:spacing w:after="160" w:line="360" w:lineRule="auto"/>
        <w:rPr>
          <w:rFonts w:eastAsiaTheme="minorHAnsi"/>
          <w:szCs w:val="28"/>
          <w:lang w:val="en-GB"/>
        </w:rPr>
      </w:pPr>
      <w:r w:rsidRPr="004F10A1">
        <w:rPr>
          <w:rFonts w:eastAsiaTheme="minorHAnsi"/>
          <w:szCs w:val="28"/>
          <w:lang w:val="en-US"/>
        </w:rPr>
        <w:t xml:space="preserve">Reid, J., 1995: </w:t>
      </w:r>
      <w:r w:rsidRPr="004F10A1">
        <w:rPr>
          <w:rFonts w:eastAsiaTheme="minorHAnsi"/>
          <w:i/>
          <w:iCs/>
          <w:szCs w:val="28"/>
          <w:lang w:val="en-US"/>
        </w:rPr>
        <w:t xml:space="preserve">Learning Styles in the ESL/EFL Classroom. </w:t>
      </w:r>
      <w:r w:rsidRPr="004F10A1">
        <w:rPr>
          <w:rFonts w:eastAsiaTheme="minorHAnsi"/>
          <w:szCs w:val="28"/>
          <w:lang w:val="en-US"/>
        </w:rPr>
        <w:t xml:space="preserve">Boston: </w:t>
      </w:r>
      <w:proofErr w:type="spellStart"/>
      <w:r w:rsidRPr="004F10A1">
        <w:rPr>
          <w:rFonts w:eastAsiaTheme="minorHAnsi"/>
          <w:szCs w:val="28"/>
          <w:lang w:val="en-US"/>
        </w:rPr>
        <w:t>Heinle</w:t>
      </w:r>
      <w:proofErr w:type="spellEnd"/>
      <w:r w:rsidRPr="004F10A1">
        <w:rPr>
          <w:rFonts w:eastAsiaTheme="minorHAnsi"/>
          <w:szCs w:val="28"/>
          <w:lang w:val="en-US"/>
        </w:rPr>
        <w:t xml:space="preserve"> &amp; </w:t>
      </w:r>
      <w:proofErr w:type="spellStart"/>
      <w:r w:rsidRPr="004F10A1">
        <w:rPr>
          <w:rFonts w:eastAsiaTheme="minorHAnsi"/>
          <w:szCs w:val="28"/>
          <w:lang w:val="en-US"/>
        </w:rPr>
        <w:t>Heinle</w:t>
      </w:r>
      <w:proofErr w:type="spellEnd"/>
      <w:r w:rsidRPr="004F10A1">
        <w:rPr>
          <w:rFonts w:eastAsiaTheme="minorHAnsi"/>
          <w:szCs w:val="28"/>
          <w:lang w:val="en-US"/>
        </w:rPr>
        <w:t>.</w:t>
      </w:r>
    </w:p>
    <w:p w:rsidR="0078039A" w:rsidRPr="004F10A1" w:rsidRDefault="0078039A" w:rsidP="0078039A">
      <w:pPr>
        <w:spacing w:after="160" w:line="360" w:lineRule="auto"/>
        <w:rPr>
          <w:rFonts w:eastAsiaTheme="minorHAnsi"/>
          <w:szCs w:val="28"/>
          <w:lang w:val="en-GB"/>
        </w:rPr>
      </w:pPr>
    </w:p>
    <w:p w:rsidR="00BE42A6" w:rsidRPr="004F10A1" w:rsidRDefault="0071056E" w:rsidP="00BE42A6">
      <w:pPr>
        <w:spacing w:after="160" w:line="360" w:lineRule="auto"/>
        <w:jc w:val="center"/>
        <w:rPr>
          <w:rFonts w:eastAsiaTheme="minorHAnsi"/>
          <w:b/>
          <w:bCs/>
          <w:szCs w:val="28"/>
          <w:lang w:val="en-US"/>
        </w:rPr>
      </w:pPr>
      <w:r w:rsidRPr="004F10A1">
        <w:rPr>
          <w:rFonts w:eastAsiaTheme="minorHAnsi"/>
          <w:b/>
          <w:bCs/>
          <w:szCs w:val="28"/>
          <w:lang w:val="en-US"/>
        </w:rPr>
        <w:t>Tasks for Seminar</w:t>
      </w:r>
      <w:r w:rsidR="00B218BF" w:rsidRPr="004F10A1">
        <w:rPr>
          <w:rFonts w:eastAsiaTheme="minorHAnsi"/>
          <w:b/>
          <w:bCs/>
          <w:szCs w:val="28"/>
          <w:lang w:val="uk-UA"/>
        </w:rPr>
        <w:t xml:space="preserve"> 7</w:t>
      </w:r>
      <w:r w:rsidR="00BE42A6" w:rsidRPr="004F10A1">
        <w:rPr>
          <w:rFonts w:eastAsiaTheme="minorHAnsi"/>
          <w:b/>
          <w:bCs/>
          <w:szCs w:val="28"/>
          <w:lang w:val="en-US"/>
        </w:rPr>
        <w:t>: Approaches to the study of SLA</w:t>
      </w:r>
    </w:p>
    <w:p w:rsidR="00BE42A6" w:rsidRPr="004F10A1" w:rsidRDefault="00BE42A6" w:rsidP="00BE42A6">
      <w:pPr>
        <w:spacing w:after="160" w:line="360" w:lineRule="auto"/>
        <w:rPr>
          <w:rFonts w:eastAsiaTheme="minorHAnsi"/>
          <w:bCs/>
          <w:i/>
          <w:szCs w:val="28"/>
          <w:lang w:val="en-US"/>
        </w:rPr>
      </w:pPr>
      <w:r w:rsidRPr="004F10A1">
        <w:rPr>
          <w:rFonts w:eastAsiaTheme="minorHAnsi"/>
          <w:bCs/>
          <w:i/>
          <w:szCs w:val="28"/>
          <w:lang w:val="en-US"/>
        </w:rPr>
        <w:t>Topics for discussion:</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1. Early approaches to the study of SLA</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1.1. Contrastive Analysis</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1.2. Error Analysis</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1.3. Interlanguage</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1.4. Monitor Model</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2. Recent approaches to the study of SLA</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2.1. Universal Grammar</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2.2. Linguistic interfaces</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2.3. Functional approaches</w:t>
      </w:r>
    </w:p>
    <w:p w:rsidR="00BE42A6" w:rsidRPr="004F10A1" w:rsidRDefault="00BE42A6" w:rsidP="00BE42A6">
      <w:pPr>
        <w:autoSpaceDE w:val="0"/>
        <w:autoSpaceDN w:val="0"/>
        <w:adjustRightInd w:val="0"/>
        <w:rPr>
          <w:rFonts w:eastAsiaTheme="minorHAnsi"/>
          <w:bCs/>
          <w:szCs w:val="28"/>
          <w:lang w:val="en-US"/>
        </w:rPr>
      </w:pPr>
    </w:p>
    <w:p w:rsidR="00BE42A6" w:rsidRPr="004F10A1" w:rsidRDefault="00BE42A6" w:rsidP="00BE42A6">
      <w:pPr>
        <w:autoSpaceDE w:val="0"/>
        <w:autoSpaceDN w:val="0"/>
        <w:adjustRightInd w:val="0"/>
        <w:rPr>
          <w:rFonts w:eastAsiaTheme="minorHAnsi"/>
          <w:bCs/>
          <w:i/>
          <w:szCs w:val="28"/>
          <w:lang w:val="en-US"/>
        </w:rPr>
      </w:pPr>
      <w:r w:rsidRPr="004F10A1">
        <w:rPr>
          <w:rFonts w:eastAsiaTheme="minorHAnsi"/>
          <w:bCs/>
          <w:i/>
          <w:szCs w:val="28"/>
          <w:lang w:val="en-US"/>
        </w:rPr>
        <w:t xml:space="preserve">Activities: </w:t>
      </w:r>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3. Match the following theories with their central figures:</w:t>
      </w:r>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lastRenderedPageBreak/>
        <w:t xml:space="preserve">1. Contrastive Analysis               a. </w:t>
      </w:r>
      <w:proofErr w:type="spellStart"/>
      <w:r w:rsidRPr="004F10A1">
        <w:rPr>
          <w:rFonts w:eastAsiaTheme="minorHAnsi"/>
          <w:szCs w:val="28"/>
          <w:lang w:val="en-US"/>
        </w:rPr>
        <w:t>Krashen</w:t>
      </w:r>
      <w:proofErr w:type="spellEnd"/>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 xml:space="preserve">2. Error Analysis                         b. </w:t>
      </w:r>
      <w:proofErr w:type="spellStart"/>
      <w:r w:rsidRPr="004F10A1">
        <w:rPr>
          <w:rFonts w:eastAsiaTheme="minorHAnsi"/>
          <w:szCs w:val="28"/>
          <w:lang w:val="en-US"/>
        </w:rPr>
        <w:t>Dulay</w:t>
      </w:r>
      <w:proofErr w:type="spellEnd"/>
      <w:r w:rsidRPr="004F10A1">
        <w:rPr>
          <w:rFonts w:eastAsiaTheme="minorHAnsi"/>
          <w:szCs w:val="28"/>
          <w:lang w:val="en-US"/>
        </w:rPr>
        <w:t xml:space="preserve"> and Burt</w:t>
      </w:r>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 xml:space="preserve">3. Interlanguage                          c. </w:t>
      </w:r>
      <w:proofErr w:type="spellStart"/>
      <w:r w:rsidRPr="004F10A1">
        <w:rPr>
          <w:rFonts w:eastAsiaTheme="minorHAnsi"/>
          <w:szCs w:val="28"/>
          <w:lang w:val="en-US"/>
        </w:rPr>
        <w:t>Corder</w:t>
      </w:r>
      <w:proofErr w:type="spellEnd"/>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4. Morpheme Order Studies       d. Chomsky</w:t>
      </w:r>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 xml:space="preserve">5. Monitor Model                       e. </w:t>
      </w:r>
      <w:proofErr w:type="spellStart"/>
      <w:r w:rsidRPr="004F10A1">
        <w:rPr>
          <w:rFonts w:eastAsiaTheme="minorHAnsi"/>
          <w:szCs w:val="28"/>
          <w:lang w:val="en-US"/>
        </w:rPr>
        <w:t>Lado</w:t>
      </w:r>
      <w:proofErr w:type="spellEnd"/>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 xml:space="preserve">6. Universal Grammar                f. </w:t>
      </w:r>
      <w:proofErr w:type="spellStart"/>
      <w:r w:rsidRPr="004F10A1">
        <w:rPr>
          <w:rFonts w:eastAsiaTheme="minorHAnsi"/>
          <w:szCs w:val="28"/>
          <w:lang w:val="en-US"/>
        </w:rPr>
        <w:t>Selinker</w:t>
      </w:r>
      <w:proofErr w:type="spellEnd"/>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4. When interlanguage development stops before a learner reaches target language norms, it is called_________.</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5. As they can be understood in Chomsky’s theory of Universal Grammar, what is the difference between linguistic performance and linguistic competence?</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6. According to a Functionalist perspective, what is the primary purpose of language?</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Active learning</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1. Read the following scenarios and decide which aspect of language is mentioned in each instance. (Choose from lexicon, morphology, phonology, and syntax.)</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a. If we see the word </w:t>
      </w:r>
      <w:r w:rsidRPr="004F10A1">
        <w:rPr>
          <w:rFonts w:eastAsiaTheme="minorHAnsi"/>
          <w:i/>
          <w:iCs/>
          <w:szCs w:val="28"/>
          <w:lang w:val="en-US"/>
        </w:rPr>
        <w:t xml:space="preserve">talks </w:t>
      </w:r>
      <w:r w:rsidRPr="004F10A1">
        <w:rPr>
          <w:rFonts w:eastAsiaTheme="minorHAnsi"/>
          <w:szCs w:val="28"/>
          <w:lang w:val="en-US"/>
        </w:rPr>
        <w:t xml:space="preserve">alone, outside of any context, we could consider it to be composed of the root </w:t>
      </w:r>
      <w:r w:rsidRPr="004F10A1">
        <w:rPr>
          <w:rFonts w:eastAsiaTheme="minorHAnsi"/>
          <w:i/>
          <w:iCs/>
          <w:szCs w:val="28"/>
          <w:lang w:val="en-US"/>
        </w:rPr>
        <w:t xml:space="preserve">talk </w:t>
      </w:r>
      <w:r w:rsidRPr="004F10A1">
        <w:rPr>
          <w:rFonts w:eastAsiaTheme="minorHAnsi"/>
          <w:szCs w:val="28"/>
          <w:lang w:val="en-US"/>
        </w:rPr>
        <w:t>and a plural -</w:t>
      </w:r>
      <w:r w:rsidRPr="004F10A1">
        <w:rPr>
          <w:rFonts w:eastAsiaTheme="minorHAnsi"/>
          <w:i/>
          <w:iCs/>
          <w:szCs w:val="28"/>
          <w:lang w:val="en-US"/>
        </w:rPr>
        <w:t xml:space="preserve">s </w:t>
      </w:r>
      <w:r w:rsidRPr="004F10A1">
        <w:rPr>
          <w:rFonts w:eastAsiaTheme="minorHAnsi"/>
          <w:szCs w:val="28"/>
          <w:lang w:val="en-US"/>
        </w:rPr>
        <w:t xml:space="preserve">to make a noun (more than one talk/discussion/address), or we could consider it to be made up of the root </w:t>
      </w:r>
      <w:r w:rsidRPr="004F10A1">
        <w:rPr>
          <w:rFonts w:eastAsiaTheme="minorHAnsi"/>
          <w:i/>
          <w:iCs/>
          <w:szCs w:val="28"/>
          <w:lang w:val="en-US"/>
        </w:rPr>
        <w:t xml:space="preserve">talk </w:t>
      </w:r>
      <w:r w:rsidRPr="004F10A1">
        <w:rPr>
          <w:rFonts w:eastAsiaTheme="minorHAnsi"/>
          <w:szCs w:val="28"/>
          <w:lang w:val="en-US"/>
        </w:rPr>
        <w:t>and a third person -</w:t>
      </w:r>
      <w:r w:rsidRPr="004F10A1">
        <w:rPr>
          <w:rFonts w:eastAsiaTheme="minorHAnsi"/>
          <w:i/>
          <w:iCs/>
          <w:szCs w:val="28"/>
          <w:lang w:val="en-US"/>
        </w:rPr>
        <w:t xml:space="preserve">s </w:t>
      </w:r>
      <w:r w:rsidRPr="004F10A1">
        <w:rPr>
          <w:rFonts w:eastAsiaTheme="minorHAnsi"/>
          <w:szCs w:val="28"/>
          <w:lang w:val="en-US"/>
        </w:rPr>
        <w:t xml:space="preserve">to make a conjugated verb (like </w:t>
      </w:r>
      <w:r w:rsidRPr="004F10A1">
        <w:rPr>
          <w:rFonts w:eastAsiaTheme="minorHAnsi"/>
          <w:i/>
          <w:iCs/>
          <w:szCs w:val="28"/>
          <w:lang w:val="en-US"/>
        </w:rPr>
        <w:t>he talks</w:t>
      </w:r>
      <w:r w:rsidRPr="004F10A1">
        <w:rPr>
          <w:rFonts w:eastAsiaTheme="minorHAnsi"/>
          <w:szCs w:val="28"/>
          <w:lang w:val="en-US"/>
        </w:rPr>
        <w:t xml:space="preserve">, </w:t>
      </w:r>
      <w:r w:rsidRPr="004F10A1">
        <w:rPr>
          <w:rFonts w:eastAsiaTheme="minorHAnsi"/>
          <w:i/>
          <w:iCs/>
          <w:szCs w:val="28"/>
          <w:lang w:val="en-US"/>
        </w:rPr>
        <w:t>she talks</w:t>
      </w:r>
      <w:r w:rsidRPr="004F10A1">
        <w:rPr>
          <w:rFonts w:eastAsiaTheme="minorHAnsi"/>
          <w:szCs w:val="28"/>
          <w:lang w:val="en-US"/>
        </w:rPr>
        <w:t xml:space="preserve">, or </w:t>
      </w:r>
      <w:r w:rsidRPr="004F10A1">
        <w:rPr>
          <w:rFonts w:eastAsiaTheme="minorHAnsi"/>
          <w:i/>
          <w:iCs/>
          <w:szCs w:val="28"/>
          <w:lang w:val="en-US"/>
        </w:rPr>
        <w:t>it talks</w:t>
      </w:r>
      <w:r w:rsidRPr="004F10A1">
        <w:rPr>
          <w:rFonts w:eastAsiaTheme="minorHAnsi"/>
          <w:szCs w:val="28"/>
          <w:lang w:val="en-US"/>
        </w:rPr>
        <w:t>).</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b. The English word </w:t>
      </w:r>
      <w:r w:rsidRPr="004F10A1">
        <w:rPr>
          <w:rFonts w:eastAsiaTheme="minorHAnsi"/>
          <w:i/>
          <w:iCs/>
          <w:szCs w:val="28"/>
          <w:lang w:val="en-US"/>
        </w:rPr>
        <w:t xml:space="preserve">talk </w:t>
      </w:r>
      <w:r w:rsidRPr="004F10A1">
        <w:rPr>
          <w:rFonts w:eastAsiaTheme="minorHAnsi"/>
          <w:szCs w:val="28"/>
          <w:lang w:val="en-US"/>
        </w:rPr>
        <w:t xml:space="preserve">has near synonyms like </w:t>
      </w:r>
      <w:r w:rsidRPr="004F10A1">
        <w:rPr>
          <w:rFonts w:eastAsiaTheme="minorHAnsi"/>
          <w:i/>
          <w:iCs/>
          <w:szCs w:val="28"/>
          <w:lang w:val="en-US"/>
        </w:rPr>
        <w:t>speak</w:t>
      </w:r>
      <w:r w:rsidRPr="004F10A1">
        <w:rPr>
          <w:rFonts w:eastAsiaTheme="minorHAnsi"/>
          <w:szCs w:val="28"/>
          <w:lang w:val="en-US"/>
        </w:rPr>
        <w:t xml:space="preserve">, </w:t>
      </w:r>
      <w:r w:rsidRPr="004F10A1">
        <w:rPr>
          <w:rFonts w:eastAsiaTheme="minorHAnsi"/>
          <w:i/>
          <w:iCs/>
          <w:szCs w:val="28"/>
          <w:lang w:val="en-US"/>
        </w:rPr>
        <w:t>say</w:t>
      </w:r>
      <w:r w:rsidRPr="004F10A1">
        <w:rPr>
          <w:rFonts w:eastAsiaTheme="minorHAnsi"/>
          <w:szCs w:val="28"/>
          <w:lang w:val="en-US"/>
        </w:rPr>
        <w:t xml:space="preserve">, </w:t>
      </w:r>
      <w:r w:rsidRPr="004F10A1">
        <w:rPr>
          <w:rFonts w:eastAsiaTheme="minorHAnsi"/>
          <w:i/>
          <w:iCs/>
          <w:szCs w:val="28"/>
          <w:lang w:val="en-US"/>
        </w:rPr>
        <w:t>express</w:t>
      </w:r>
      <w:r w:rsidRPr="004F10A1">
        <w:rPr>
          <w:rFonts w:eastAsiaTheme="minorHAnsi"/>
          <w:szCs w:val="28"/>
          <w:lang w:val="en-US"/>
        </w:rPr>
        <w:t xml:space="preserve">, </w:t>
      </w:r>
      <w:r w:rsidRPr="004F10A1">
        <w:rPr>
          <w:rFonts w:eastAsiaTheme="minorHAnsi"/>
          <w:i/>
          <w:iCs/>
          <w:szCs w:val="28"/>
          <w:lang w:val="en-US"/>
        </w:rPr>
        <w:t>shout</w:t>
      </w:r>
      <w:r w:rsidRPr="004F10A1">
        <w:rPr>
          <w:rFonts w:eastAsiaTheme="minorHAnsi"/>
          <w:szCs w:val="28"/>
          <w:lang w:val="en-US"/>
        </w:rPr>
        <w:t xml:space="preserve">, </w:t>
      </w:r>
      <w:r w:rsidRPr="004F10A1">
        <w:rPr>
          <w:rFonts w:eastAsiaTheme="minorHAnsi"/>
          <w:i/>
          <w:iCs/>
          <w:szCs w:val="28"/>
          <w:lang w:val="en-US"/>
        </w:rPr>
        <w:t>yell</w:t>
      </w:r>
      <w:r w:rsidRPr="004F10A1">
        <w:rPr>
          <w:rFonts w:eastAsiaTheme="minorHAnsi"/>
          <w:szCs w:val="28"/>
          <w:lang w:val="en-US"/>
        </w:rPr>
        <w:t xml:space="preserve">, and </w:t>
      </w:r>
      <w:r w:rsidRPr="004F10A1">
        <w:rPr>
          <w:rFonts w:eastAsiaTheme="minorHAnsi"/>
          <w:i/>
          <w:iCs/>
          <w:szCs w:val="28"/>
          <w:lang w:val="en-US"/>
        </w:rPr>
        <w:t>whisper</w:t>
      </w:r>
      <w:r w:rsidRPr="004F10A1">
        <w:rPr>
          <w:rFonts w:eastAsiaTheme="minorHAnsi"/>
          <w:szCs w:val="28"/>
          <w:lang w:val="en-US"/>
        </w:rPr>
        <w:t>.</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c. The English word </w:t>
      </w:r>
      <w:r w:rsidRPr="004F10A1">
        <w:rPr>
          <w:rFonts w:eastAsiaTheme="minorHAnsi"/>
          <w:i/>
          <w:iCs/>
          <w:szCs w:val="28"/>
          <w:lang w:val="en-US"/>
        </w:rPr>
        <w:t xml:space="preserve">talk </w:t>
      </w:r>
      <w:r w:rsidRPr="004F10A1">
        <w:rPr>
          <w:rFonts w:eastAsiaTheme="minorHAnsi"/>
          <w:szCs w:val="28"/>
          <w:lang w:val="en-US"/>
        </w:rPr>
        <w:t>can be pronounced differently depending on the geographical locations of the speakers.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d. In English, appropriate word order is subject–verb–object, like saying </w:t>
      </w:r>
      <w:proofErr w:type="gramStart"/>
      <w:r w:rsidRPr="004F10A1">
        <w:rPr>
          <w:rFonts w:eastAsiaTheme="minorHAnsi"/>
          <w:i/>
          <w:iCs/>
          <w:szCs w:val="28"/>
          <w:lang w:val="en-US"/>
        </w:rPr>
        <w:t>The</w:t>
      </w:r>
      <w:proofErr w:type="gramEnd"/>
      <w:r w:rsidRPr="004F10A1">
        <w:rPr>
          <w:rFonts w:eastAsiaTheme="minorHAnsi"/>
          <w:i/>
          <w:iCs/>
          <w:szCs w:val="28"/>
          <w:lang w:val="en-US"/>
        </w:rPr>
        <w:t xml:space="preserve"> man was talking to the child</w:t>
      </w:r>
      <w:r w:rsidRPr="004F10A1">
        <w:rPr>
          <w:rFonts w:eastAsiaTheme="minorHAnsi"/>
          <w:szCs w:val="28"/>
          <w:lang w:val="en-US"/>
        </w:rPr>
        <w:t>. In Japanese, word order is subject–object–verb, so one would say ‘The man the child to was talking.’</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3. Make a timeline to indicate when the following theories or schools of thought were flourishing as they are discussed in this text. Think about the progression of theories. When they change, are they building upon old theories or rejecting them? Select one theory and explain how it builds upon or rejects those that came before it.</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 xml:space="preserve">a. Contrastive Analysis                </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 xml:space="preserve">b. Behaviorism                              </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 xml:space="preserve">c. Structuralism                              </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 xml:space="preserve">d. Error Analysis                           </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 xml:space="preserve">e. Universal Grammar                  </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f. Interlanguage</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g. Monitor model</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4. Listen to someone who speaks your language non-natively and write down some ungrammatical sentences they have spoken.</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lastRenderedPageBreak/>
        <w:t>Using principles of Contrastive Analysis and the procedures of Error Analysis, try to classify each error. Remember that there may not be a specific “right” answer available; these are just your predictions.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5. If you have studied a second language, what are some of the linguistic elements that have been most difficult for you to master (morphology, phonology, syntax, etc.)? Why do you think they have been harder?</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6. Proponents of Universal Grammar believe that language ability is innate, whereas Functionalists believe that we develop language primarily because of a need to communicate. Which theory do you believe in? Why?</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8. Some teachers attribute variation in learner errors to the nature of students’ prior learning experiences, such as whether learning was formal or informal, communicative or grammar-oriented, and even which teachers and textbooks </w:t>
      </w:r>
      <w:proofErr w:type="gramStart"/>
      <w:r w:rsidRPr="004F10A1">
        <w:rPr>
          <w:rFonts w:eastAsiaTheme="minorHAnsi"/>
          <w:szCs w:val="28"/>
          <w:lang w:val="en-US"/>
        </w:rPr>
        <w:t>were part</w:t>
      </w:r>
      <w:proofErr w:type="gramEnd"/>
      <w:r w:rsidRPr="004F10A1">
        <w:rPr>
          <w:rFonts w:eastAsiaTheme="minorHAnsi"/>
          <w:szCs w:val="28"/>
          <w:lang w:val="en-US"/>
        </w:rPr>
        <w:t xml:space="preserve"> of the learners’ experiences. Considering your own learning, do you feel such variables played a role in your L2 development? Cite specific examples.</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i/>
          <w:iCs/>
          <w:szCs w:val="28"/>
          <w:lang w:val="en-US"/>
        </w:rPr>
      </w:pPr>
      <w:r w:rsidRPr="004F10A1">
        <w:rPr>
          <w:rFonts w:eastAsiaTheme="minorHAnsi"/>
          <w:szCs w:val="28"/>
          <w:lang w:val="en-US"/>
        </w:rPr>
        <w:t xml:space="preserve">As described in this chapter, beginning L2 learners produce sentences such as </w:t>
      </w:r>
      <w:proofErr w:type="gramStart"/>
      <w:r w:rsidRPr="004F10A1">
        <w:rPr>
          <w:rFonts w:eastAsiaTheme="minorHAnsi"/>
          <w:i/>
          <w:iCs/>
          <w:szCs w:val="28"/>
          <w:lang w:val="en-US"/>
        </w:rPr>
        <w:t>He</w:t>
      </w:r>
      <w:proofErr w:type="gramEnd"/>
      <w:r w:rsidRPr="004F10A1">
        <w:rPr>
          <w:rFonts w:eastAsiaTheme="minorHAnsi"/>
          <w:i/>
          <w:iCs/>
          <w:szCs w:val="28"/>
          <w:lang w:val="en-US"/>
        </w:rPr>
        <w:t xml:space="preserve"> </w:t>
      </w:r>
      <w:proofErr w:type="spellStart"/>
      <w:r w:rsidRPr="004F10A1">
        <w:rPr>
          <w:rFonts w:eastAsiaTheme="minorHAnsi"/>
          <w:i/>
          <w:iCs/>
          <w:szCs w:val="28"/>
          <w:lang w:val="en-US"/>
        </w:rPr>
        <w:t>comed</w:t>
      </w:r>
      <w:proofErr w:type="spellEnd"/>
      <w:r w:rsidRPr="004F10A1">
        <w:rPr>
          <w:rFonts w:eastAsiaTheme="minorHAnsi"/>
          <w:i/>
          <w:iCs/>
          <w:szCs w:val="28"/>
          <w:lang w:val="en-US"/>
        </w:rPr>
        <w:t xml:space="preserve"> yesterday</w:t>
      </w:r>
      <w:r w:rsidRPr="004F10A1">
        <w:rPr>
          <w:rFonts w:eastAsiaTheme="minorHAnsi"/>
          <w:szCs w:val="28"/>
          <w:lang w:val="en-US"/>
        </w:rPr>
        <w:t>, where regular rules are extended to irregular cases. What does this suggest</w:t>
      </w:r>
      <w:r w:rsidRPr="004F10A1">
        <w:rPr>
          <w:rFonts w:eastAsiaTheme="minorHAnsi"/>
          <w:i/>
          <w:iCs/>
          <w:szCs w:val="28"/>
          <w:lang w:val="en-US"/>
        </w:rPr>
        <w:t xml:space="preserve"> </w:t>
      </w:r>
      <w:r w:rsidRPr="004F10A1">
        <w:rPr>
          <w:rFonts w:eastAsiaTheme="minorHAnsi"/>
          <w:szCs w:val="28"/>
          <w:lang w:val="en-US"/>
        </w:rPr>
        <w:t>about the formation of early IL? Can you think of cases in your own language learning</w:t>
      </w:r>
      <w:r w:rsidRPr="004F10A1">
        <w:rPr>
          <w:rFonts w:eastAsiaTheme="minorHAnsi"/>
          <w:i/>
          <w:iCs/>
          <w:szCs w:val="28"/>
          <w:lang w:val="en-US"/>
        </w:rPr>
        <w:t xml:space="preserve"> </w:t>
      </w:r>
      <w:r w:rsidRPr="004F10A1">
        <w:rPr>
          <w:rFonts w:eastAsiaTheme="minorHAnsi"/>
          <w:szCs w:val="28"/>
          <w:lang w:val="en-US"/>
        </w:rPr>
        <w:t>where you have tried to impose such regularity improperly? Relate your characterization</w:t>
      </w:r>
      <w:r w:rsidRPr="004F10A1">
        <w:rPr>
          <w:rFonts w:eastAsiaTheme="minorHAnsi"/>
          <w:i/>
          <w:iCs/>
          <w:szCs w:val="28"/>
          <w:lang w:val="en-US"/>
        </w:rPr>
        <w:t xml:space="preserve"> </w:t>
      </w:r>
      <w:r w:rsidRPr="004F10A1">
        <w:rPr>
          <w:rFonts w:eastAsiaTheme="minorHAnsi"/>
          <w:szCs w:val="28"/>
          <w:lang w:val="en-US"/>
        </w:rPr>
        <w:t>to the strengths and weaknesses of the contrastive analysis hypothesis.</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4. Consider the process of looking at structures across languages. Do you agree that one can easily note similarities of structures and differences of structures? Do you agree that these cannot equal ease and difficulty of learning? In what circumstances might similarities/differences be compatible with ease/difficulty of learning?</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7. Compare the approaches to the analysis of L2 data discussed in this chapter—contrastive</w:t>
      </w:r>
    </w:p>
    <w:p w:rsidR="00BE42A6" w:rsidRPr="004F10A1" w:rsidRDefault="00BE42A6" w:rsidP="0071056E">
      <w:pPr>
        <w:autoSpaceDE w:val="0"/>
        <w:autoSpaceDN w:val="0"/>
        <w:adjustRightInd w:val="0"/>
        <w:rPr>
          <w:rFonts w:eastAsiaTheme="minorHAnsi"/>
          <w:szCs w:val="28"/>
          <w:lang w:val="en-US"/>
        </w:rPr>
      </w:pPr>
      <w:proofErr w:type="gramStart"/>
      <w:r w:rsidRPr="004F10A1">
        <w:rPr>
          <w:rFonts w:eastAsiaTheme="minorHAnsi"/>
          <w:szCs w:val="28"/>
          <w:lang w:val="en-US"/>
        </w:rPr>
        <w:t>analysis</w:t>
      </w:r>
      <w:proofErr w:type="gramEnd"/>
      <w:r w:rsidRPr="004F10A1">
        <w:rPr>
          <w:rFonts w:eastAsiaTheme="minorHAnsi"/>
          <w:szCs w:val="28"/>
          <w:lang w:val="en-US"/>
        </w:rPr>
        <w:t xml:space="preserve"> and error analysis—with regard to the following:</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a. There may be covert errors. A classic example from </w:t>
      </w:r>
      <w:proofErr w:type="spellStart"/>
      <w:r w:rsidRPr="004F10A1">
        <w:rPr>
          <w:rFonts w:eastAsiaTheme="minorHAnsi"/>
          <w:szCs w:val="28"/>
          <w:lang w:val="en-US"/>
        </w:rPr>
        <w:t>Corder</w:t>
      </w:r>
      <w:proofErr w:type="spellEnd"/>
      <w:r w:rsidRPr="004F10A1">
        <w:rPr>
          <w:rFonts w:eastAsiaTheme="minorHAnsi"/>
          <w:szCs w:val="28"/>
          <w:lang w:val="en-US"/>
        </w:rPr>
        <w:t xml:space="preserve"> (1981) is the German speaker who says “You must not take off your hat,” when the intent is “You don’t have to take off your hat.” In what sense is </w:t>
      </w:r>
      <w:proofErr w:type="gramStart"/>
      <w:r w:rsidRPr="004F10A1">
        <w:rPr>
          <w:rFonts w:eastAsiaTheme="minorHAnsi"/>
          <w:szCs w:val="28"/>
          <w:lang w:val="en-US"/>
        </w:rPr>
        <w:t>this an</w:t>
      </w:r>
      <w:proofErr w:type="gramEnd"/>
      <w:r w:rsidRPr="004F10A1">
        <w:rPr>
          <w:rFonts w:eastAsiaTheme="minorHAnsi"/>
          <w:szCs w:val="28"/>
          <w:lang w:val="en-US"/>
        </w:rPr>
        <w:t xml:space="preserve"> error? In what sense is it not?</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b. It might be more appropriate to talk about TL-like behavior. The fact that a learner has produced a correct form/sentence in a language does not necessarily mean that it is right.</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c. It is not always possible to provide a single explanation for IL data.</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8. A number of problems arise with the incorporation of the concept of “transfer” from psychology into SLA. Primary among them is the emphasis on controlled experimentation in a laboratory setting, within the framework of the psychology of learning. To apply this to an L2 situation is difficult, because many other variables come into play in SLA that </w:t>
      </w:r>
      <w:proofErr w:type="gramStart"/>
      <w:r w:rsidRPr="004F10A1">
        <w:rPr>
          <w:rFonts w:eastAsiaTheme="minorHAnsi"/>
          <w:szCs w:val="28"/>
          <w:lang w:val="en-US"/>
        </w:rPr>
        <w:t>are</w:t>
      </w:r>
      <w:proofErr w:type="gramEnd"/>
      <w:r w:rsidRPr="004F10A1">
        <w:rPr>
          <w:rFonts w:eastAsiaTheme="minorHAnsi"/>
          <w:szCs w:val="28"/>
          <w:lang w:val="en-US"/>
        </w:rPr>
        <w:t xml:space="preserve"> difficult to control. For example, controlled material presented in a laboratory setting differs from an L2 learning situation in the complexity of what is being learned. </w:t>
      </w:r>
      <w:proofErr w:type="gramStart"/>
      <w:r w:rsidRPr="004F10A1">
        <w:rPr>
          <w:rFonts w:eastAsiaTheme="minorHAnsi"/>
          <w:szCs w:val="28"/>
          <w:lang w:val="en-US"/>
        </w:rPr>
        <w:t>What other differences can you think of between actual L2 learning and experimental learning?</w:t>
      </w:r>
      <w:proofErr w:type="gramEnd"/>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lastRenderedPageBreak/>
        <w:t>9. In the discussion of errors, it was pointed out that errors are only errors from an external perspective (i.e., a teacher’s or a researcher’s). Is it possible that there are consistently incorrect forms (i.e., errors) that a learner recognizes as errors, but that remain as errors because a learner does not know how to correct them? Do you think that these would be forms “ripe” for change? Or are they likely to fossilize?</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11. Four compositions follow. First, do an error analysis of each. Describe the difficulties you encounter in doing this. Are there ambiguities? How could you resolve them? Do you know what the NLs are of these writers? What features determine your choice?</w:t>
      </w:r>
    </w:p>
    <w:p w:rsidR="00BE42A6" w:rsidRPr="004F10A1" w:rsidRDefault="00BE42A6" w:rsidP="0071056E">
      <w:pPr>
        <w:autoSpaceDE w:val="0"/>
        <w:autoSpaceDN w:val="0"/>
        <w:adjustRightInd w:val="0"/>
        <w:rPr>
          <w:rFonts w:eastAsiaTheme="minorHAnsi"/>
          <w:b/>
          <w:bCs/>
          <w:szCs w:val="28"/>
          <w:lang w:val="en-US"/>
        </w:rPr>
      </w:pPr>
      <w:r w:rsidRPr="004F10A1">
        <w:rPr>
          <w:rFonts w:eastAsiaTheme="minorHAnsi"/>
          <w:b/>
          <w:bCs/>
          <w:szCs w:val="28"/>
          <w:lang w:val="en-US"/>
        </w:rPr>
        <w:t>Composition 1</w:t>
      </w:r>
    </w:p>
    <w:p w:rsidR="00BE42A6" w:rsidRPr="004F10A1" w:rsidRDefault="00BE42A6" w:rsidP="0071056E">
      <w:pPr>
        <w:autoSpaceDE w:val="0"/>
        <w:autoSpaceDN w:val="0"/>
        <w:adjustRightInd w:val="0"/>
        <w:rPr>
          <w:rFonts w:eastAsiaTheme="minorHAnsi"/>
          <w:b/>
          <w:bCs/>
          <w:szCs w:val="28"/>
          <w:lang w:val="en-US"/>
        </w:rPr>
      </w:pPr>
      <w:r w:rsidRPr="004F10A1">
        <w:rPr>
          <w:rFonts w:eastAsiaTheme="minorHAnsi"/>
          <w:b/>
          <w:bCs/>
          <w:szCs w:val="28"/>
          <w:lang w:val="en-US"/>
        </w:rPr>
        <w:t xml:space="preserve">“Things are Rough All Over” for </w:t>
      </w:r>
      <w:proofErr w:type="spellStart"/>
      <w:r w:rsidRPr="004F10A1">
        <w:rPr>
          <w:rFonts w:eastAsiaTheme="minorHAnsi"/>
          <w:b/>
          <w:bCs/>
          <w:szCs w:val="28"/>
          <w:lang w:val="en-US"/>
        </w:rPr>
        <w:t>Socs</w:t>
      </w:r>
      <w:proofErr w:type="spellEnd"/>
      <w:r w:rsidRPr="004F10A1">
        <w:rPr>
          <w:rFonts w:eastAsiaTheme="minorHAnsi"/>
          <w:b/>
          <w:bCs/>
          <w:szCs w:val="28"/>
          <w:lang w:val="en-US"/>
        </w:rPr>
        <w:t xml:space="preserve"> and Greasers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There are many teenagers in </w:t>
      </w:r>
      <w:r w:rsidRPr="004F10A1">
        <w:rPr>
          <w:rFonts w:eastAsiaTheme="minorHAnsi"/>
          <w:i/>
          <w:iCs/>
          <w:szCs w:val="28"/>
          <w:lang w:val="en-US"/>
        </w:rPr>
        <w:t>The Outsiders</w:t>
      </w:r>
      <w:r w:rsidRPr="004F10A1">
        <w:rPr>
          <w:rFonts w:eastAsiaTheme="minorHAnsi"/>
          <w:szCs w:val="28"/>
          <w:lang w:val="en-US"/>
        </w:rPr>
        <w:t xml:space="preserve">, and each of them has several characteristics. There are many differences between the </w:t>
      </w:r>
      <w:proofErr w:type="spellStart"/>
      <w:r w:rsidRPr="004F10A1">
        <w:rPr>
          <w:rFonts w:eastAsiaTheme="minorHAnsi"/>
          <w:szCs w:val="28"/>
          <w:lang w:val="en-US"/>
        </w:rPr>
        <w:t>Socs</w:t>
      </w:r>
      <w:proofErr w:type="spellEnd"/>
      <w:r w:rsidRPr="004F10A1">
        <w:rPr>
          <w:rFonts w:eastAsiaTheme="minorHAnsi"/>
          <w:szCs w:val="28"/>
          <w:lang w:val="en-US"/>
        </w:rPr>
        <w:t xml:space="preserve"> and the Greasers, and each character </w:t>
      </w:r>
      <w:proofErr w:type="gramStart"/>
      <w:r w:rsidRPr="004F10A1">
        <w:rPr>
          <w:rFonts w:eastAsiaTheme="minorHAnsi"/>
          <w:szCs w:val="28"/>
          <w:lang w:val="en-US"/>
        </w:rPr>
        <w:t>who</w:t>
      </w:r>
      <w:proofErr w:type="gramEnd"/>
      <w:r w:rsidRPr="004F10A1">
        <w:rPr>
          <w:rFonts w:eastAsiaTheme="minorHAnsi"/>
          <w:szCs w:val="28"/>
          <w:lang w:val="en-US"/>
        </w:rPr>
        <w:t xml:space="preserve"> belongs to these groups has a different background. However, Cherry’s saying, “Things are rough all over,” applies to all characters in the story, so both the </w:t>
      </w:r>
      <w:proofErr w:type="spellStart"/>
      <w:r w:rsidRPr="004F10A1">
        <w:rPr>
          <w:rFonts w:eastAsiaTheme="minorHAnsi"/>
          <w:szCs w:val="28"/>
          <w:lang w:val="en-US"/>
        </w:rPr>
        <w:t>Socs</w:t>
      </w:r>
      <w:proofErr w:type="spellEnd"/>
      <w:r w:rsidRPr="004F10A1">
        <w:rPr>
          <w:rFonts w:eastAsiaTheme="minorHAnsi"/>
          <w:szCs w:val="28"/>
          <w:lang w:val="en-US"/>
        </w:rPr>
        <w:t xml:space="preserve"> and the Greasers have some “things” and “roughness.” However, their “things” are not equally “rough.”</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Cherry says “Things are rough all over” as Soc. For Cherry and all the </w:t>
      </w:r>
      <w:proofErr w:type="spellStart"/>
      <w:r w:rsidRPr="004F10A1">
        <w:rPr>
          <w:rFonts w:eastAsiaTheme="minorHAnsi"/>
          <w:szCs w:val="28"/>
          <w:lang w:val="en-US"/>
        </w:rPr>
        <w:t>Socs</w:t>
      </w:r>
      <w:proofErr w:type="spellEnd"/>
      <w:r w:rsidRPr="004F10A1">
        <w:rPr>
          <w:rFonts w:eastAsiaTheme="minorHAnsi"/>
          <w:szCs w:val="28"/>
          <w:lang w:val="en-US"/>
        </w:rPr>
        <w:t xml:space="preserve">, the part of rough is Rat race. Though they can get everything they want, it does not satisfy them. Because of it, the </w:t>
      </w:r>
      <w:proofErr w:type="spellStart"/>
      <w:r w:rsidRPr="004F10A1">
        <w:rPr>
          <w:rFonts w:eastAsiaTheme="minorHAnsi"/>
          <w:szCs w:val="28"/>
          <w:lang w:val="en-US"/>
        </w:rPr>
        <w:t>Socs</w:t>
      </w:r>
      <w:proofErr w:type="spellEnd"/>
      <w:r w:rsidRPr="004F10A1">
        <w:rPr>
          <w:rFonts w:eastAsiaTheme="minorHAnsi"/>
          <w:szCs w:val="28"/>
          <w:lang w:val="en-US"/>
        </w:rPr>
        <w:t xml:space="preserve"> take actions like Cherry said; we’re always searching for something to satisfy us, and never finding it (p. 37). It might be suffering that the Greasers </w:t>
      </w:r>
      <w:proofErr w:type="spellStart"/>
      <w:r w:rsidRPr="004F10A1">
        <w:rPr>
          <w:rFonts w:eastAsiaTheme="minorHAnsi"/>
          <w:szCs w:val="28"/>
          <w:lang w:val="en-US"/>
        </w:rPr>
        <w:t>can not</w:t>
      </w:r>
      <w:proofErr w:type="spellEnd"/>
      <w:r w:rsidRPr="004F10A1">
        <w:rPr>
          <w:rFonts w:eastAsiaTheme="minorHAnsi"/>
          <w:szCs w:val="28"/>
          <w:lang w:val="en-US"/>
        </w:rPr>
        <w:t xml:space="preserve"> experience because they were not born in environment like the </w:t>
      </w:r>
      <w:proofErr w:type="spellStart"/>
      <w:r w:rsidRPr="004F10A1">
        <w:rPr>
          <w:rFonts w:eastAsiaTheme="minorHAnsi"/>
          <w:szCs w:val="28"/>
          <w:lang w:val="en-US"/>
        </w:rPr>
        <w:t>Socs</w:t>
      </w:r>
      <w:proofErr w:type="spellEnd"/>
      <w:r w:rsidRPr="004F10A1">
        <w:rPr>
          <w:rFonts w:eastAsiaTheme="minorHAnsi"/>
          <w:szCs w:val="28"/>
          <w:lang w:val="en-US"/>
        </w:rPr>
        <w:t xml:space="preserve">. In addition, people who </w:t>
      </w:r>
      <w:proofErr w:type="spellStart"/>
      <w:r w:rsidRPr="004F10A1">
        <w:rPr>
          <w:rFonts w:eastAsiaTheme="minorHAnsi"/>
          <w:szCs w:val="28"/>
          <w:lang w:val="en-US"/>
        </w:rPr>
        <w:t>can not</w:t>
      </w:r>
      <w:proofErr w:type="spellEnd"/>
      <w:r w:rsidRPr="004F10A1">
        <w:rPr>
          <w:rFonts w:eastAsiaTheme="minorHAnsi"/>
          <w:szCs w:val="28"/>
          <w:lang w:val="en-US"/>
        </w:rPr>
        <w:t xml:space="preserve"> find something to satisfy them do antisocial behavior, and they are done to catch the hearts of their parents and people surrounded him. In the fact, Bob did so. His parents gave in to him, but he was not given loves from his parents. He came home drunker than anything to grab his parents’ hearts, but he could not get his parents’ love. In the other words, “things” are parents’ love for Bob, and it was so “rough” for him, so “things are rough” to him. In addition, Cherry says to </w:t>
      </w:r>
      <w:proofErr w:type="spellStart"/>
      <w:r w:rsidRPr="004F10A1">
        <w:rPr>
          <w:rFonts w:eastAsiaTheme="minorHAnsi"/>
          <w:szCs w:val="28"/>
          <w:lang w:val="en-US"/>
        </w:rPr>
        <w:t>Ponyboy</w:t>
      </w:r>
      <w:proofErr w:type="spellEnd"/>
      <w:r w:rsidRPr="004F10A1">
        <w:rPr>
          <w:rFonts w:eastAsiaTheme="minorHAnsi"/>
          <w:szCs w:val="28"/>
          <w:lang w:val="en-US"/>
        </w:rPr>
        <w:t xml:space="preserve"> that the </w:t>
      </w:r>
      <w:proofErr w:type="spellStart"/>
      <w:r w:rsidRPr="004F10A1">
        <w:rPr>
          <w:rFonts w:eastAsiaTheme="minorHAnsi"/>
          <w:szCs w:val="28"/>
          <w:lang w:val="en-US"/>
        </w:rPr>
        <w:t>Socs</w:t>
      </w:r>
      <w:proofErr w:type="spellEnd"/>
      <w:r w:rsidRPr="004F10A1">
        <w:rPr>
          <w:rFonts w:eastAsiaTheme="minorHAnsi"/>
          <w:szCs w:val="28"/>
          <w:lang w:val="en-US"/>
        </w:rPr>
        <w:t xml:space="preserve"> also have sufferings, and it is not easy to solve them; that means Cherry’s “things are rough all over.”</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Of course, not only the </w:t>
      </w:r>
      <w:proofErr w:type="spellStart"/>
      <w:r w:rsidRPr="004F10A1">
        <w:rPr>
          <w:rFonts w:eastAsiaTheme="minorHAnsi"/>
          <w:szCs w:val="28"/>
          <w:lang w:val="en-US"/>
        </w:rPr>
        <w:t>Socs</w:t>
      </w:r>
      <w:proofErr w:type="spellEnd"/>
      <w:r w:rsidRPr="004F10A1">
        <w:rPr>
          <w:rFonts w:eastAsiaTheme="minorHAnsi"/>
          <w:szCs w:val="28"/>
          <w:lang w:val="en-US"/>
        </w:rPr>
        <w:t xml:space="preserve"> but also the Greasers also have “things.” For example, Johnny is not given love from his parents, </w:t>
      </w:r>
      <w:proofErr w:type="spellStart"/>
      <w:r w:rsidRPr="004F10A1">
        <w:rPr>
          <w:rFonts w:eastAsiaTheme="minorHAnsi"/>
          <w:szCs w:val="28"/>
          <w:lang w:val="en-US"/>
        </w:rPr>
        <w:t>Ponyboy’s</w:t>
      </w:r>
      <w:proofErr w:type="spellEnd"/>
      <w:r w:rsidRPr="004F10A1">
        <w:rPr>
          <w:rFonts w:eastAsiaTheme="minorHAnsi"/>
          <w:szCs w:val="28"/>
          <w:lang w:val="en-US"/>
        </w:rPr>
        <w:t xml:space="preserve"> parents have been dead and he thinks his oldest brother hates him, and both his brothers, </w:t>
      </w:r>
      <w:proofErr w:type="spellStart"/>
      <w:r w:rsidRPr="004F10A1">
        <w:rPr>
          <w:rFonts w:eastAsiaTheme="minorHAnsi"/>
          <w:szCs w:val="28"/>
          <w:lang w:val="en-US"/>
        </w:rPr>
        <w:t>Sodapop</w:t>
      </w:r>
      <w:proofErr w:type="spellEnd"/>
      <w:r w:rsidRPr="004F10A1">
        <w:rPr>
          <w:rFonts w:eastAsiaTheme="minorHAnsi"/>
          <w:szCs w:val="28"/>
          <w:lang w:val="en-US"/>
        </w:rPr>
        <w:t xml:space="preserve"> and </w:t>
      </w:r>
      <w:proofErr w:type="spellStart"/>
      <w:r w:rsidRPr="004F10A1">
        <w:rPr>
          <w:rFonts w:eastAsiaTheme="minorHAnsi"/>
          <w:szCs w:val="28"/>
          <w:lang w:val="en-US"/>
        </w:rPr>
        <w:t>Darry</w:t>
      </w:r>
      <w:proofErr w:type="spellEnd"/>
      <w:r w:rsidRPr="004F10A1">
        <w:rPr>
          <w:rFonts w:eastAsiaTheme="minorHAnsi"/>
          <w:szCs w:val="28"/>
          <w:lang w:val="en-US"/>
        </w:rPr>
        <w:t xml:space="preserve">, have worries about their brothers. Even Dallas, who seems so tough, suffers and wants to die. Thus, </w:t>
      </w:r>
      <w:proofErr w:type="gramStart"/>
      <w:r w:rsidRPr="004F10A1">
        <w:rPr>
          <w:rFonts w:eastAsiaTheme="minorHAnsi"/>
          <w:szCs w:val="28"/>
          <w:lang w:val="en-US"/>
        </w:rPr>
        <w:t>All</w:t>
      </w:r>
      <w:proofErr w:type="gramEnd"/>
      <w:r w:rsidRPr="004F10A1">
        <w:rPr>
          <w:rFonts w:eastAsiaTheme="minorHAnsi"/>
          <w:szCs w:val="28"/>
          <w:lang w:val="en-US"/>
        </w:rPr>
        <w:t xml:space="preserve"> of them have “things,” but their “things” are not equally “rough.”</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For example, </w:t>
      </w:r>
      <w:proofErr w:type="spellStart"/>
      <w:r w:rsidRPr="004F10A1">
        <w:rPr>
          <w:rFonts w:eastAsiaTheme="minorHAnsi"/>
          <w:szCs w:val="28"/>
          <w:lang w:val="en-US"/>
        </w:rPr>
        <w:t>Ponyboy’s</w:t>
      </w:r>
      <w:proofErr w:type="spellEnd"/>
      <w:r w:rsidRPr="004F10A1">
        <w:rPr>
          <w:rFonts w:eastAsiaTheme="minorHAnsi"/>
          <w:szCs w:val="28"/>
          <w:lang w:val="en-US"/>
        </w:rPr>
        <w:t xml:space="preserve"> parents never return, and Dallas can’t talk with anyone about his “things,” but it is possible that Johnny’s worry is able to be solved if Jonny talks with his parents. It means their things have two types; fist type is that they </w:t>
      </w:r>
      <w:proofErr w:type="spellStart"/>
      <w:r w:rsidRPr="004F10A1">
        <w:rPr>
          <w:rFonts w:eastAsiaTheme="minorHAnsi"/>
          <w:szCs w:val="28"/>
          <w:lang w:val="en-US"/>
        </w:rPr>
        <w:t>can not</w:t>
      </w:r>
      <w:proofErr w:type="spellEnd"/>
      <w:r w:rsidRPr="004F10A1">
        <w:rPr>
          <w:rFonts w:eastAsiaTheme="minorHAnsi"/>
          <w:szCs w:val="28"/>
          <w:lang w:val="en-US"/>
        </w:rPr>
        <w:t xml:space="preserve"> solve immediately, another type is that they </w:t>
      </w:r>
      <w:proofErr w:type="spellStart"/>
      <w:r w:rsidRPr="004F10A1">
        <w:rPr>
          <w:rFonts w:eastAsiaTheme="minorHAnsi"/>
          <w:szCs w:val="28"/>
          <w:lang w:val="en-US"/>
        </w:rPr>
        <w:t>can not</w:t>
      </w:r>
      <w:proofErr w:type="spellEnd"/>
      <w:r w:rsidRPr="004F10A1">
        <w:rPr>
          <w:rFonts w:eastAsiaTheme="minorHAnsi"/>
          <w:szCs w:val="28"/>
          <w:lang w:val="en-US"/>
        </w:rPr>
        <w:t xml:space="preserve"> solve any more.</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Moreover, each of their “things” has different difficulty to solve them. In the fact, Pony’s brothers can resolve one of their “things” in the end of the story, but many characters still have their “things” by the end.</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Thus, each of the Greasers has different levels of “roughness.”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Cherry wants </w:t>
      </w:r>
      <w:proofErr w:type="spellStart"/>
      <w:r w:rsidRPr="004F10A1">
        <w:rPr>
          <w:rFonts w:eastAsiaTheme="minorHAnsi"/>
          <w:szCs w:val="28"/>
          <w:lang w:val="en-US"/>
        </w:rPr>
        <w:t>Ponyboy</w:t>
      </w:r>
      <w:proofErr w:type="spellEnd"/>
      <w:r w:rsidRPr="004F10A1">
        <w:rPr>
          <w:rFonts w:eastAsiaTheme="minorHAnsi"/>
          <w:szCs w:val="28"/>
          <w:lang w:val="en-US"/>
        </w:rPr>
        <w:t xml:space="preserve"> to understand that both the </w:t>
      </w:r>
      <w:proofErr w:type="spellStart"/>
      <w:r w:rsidRPr="004F10A1">
        <w:rPr>
          <w:rFonts w:eastAsiaTheme="minorHAnsi"/>
          <w:szCs w:val="28"/>
          <w:lang w:val="en-US"/>
        </w:rPr>
        <w:t>Socs</w:t>
      </w:r>
      <w:proofErr w:type="spellEnd"/>
      <w:r w:rsidRPr="004F10A1">
        <w:rPr>
          <w:rFonts w:eastAsiaTheme="minorHAnsi"/>
          <w:szCs w:val="28"/>
          <w:lang w:val="en-US"/>
        </w:rPr>
        <w:t xml:space="preserve"> and the Greasers </w:t>
      </w:r>
      <w:proofErr w:type="spellStart"/>
      <w:r w:rsidRPr="004F10A1">
        <w:rPr>
          <w:rFonts w:eastAsiaTheme="minorHAnsi"/>
          <w:szCs w:val="28"/>
          <w:lang w:val="en-US"/>
        </w:rPr>
        <w:t>can not</w:t>
      </w:r>
      <w:proofErr w:type="spellEnd"/>
      <w:r w:rsidRPr="004F10A1">
        <w:rPr>
          <w:rFonts w:eastAsiaTheme="minorHAnsi"/>
          <w:szCs w:val="28"/>
          <w:lang w:val="en-US"/>
        </w:rPr>
        <w:t xml:space="preserve"> have it made.</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lastRenderedPageBreak/>
        <w:t xml:space="preserve">However, it is so difficult to </w:t>
      </w:r>
      <w:proofErr w:type="spellStart"/>
      <w:r w:rsidRPr="004F10A1">
        <w:rPr>
          <w:rFonts w:eastAsiaTheme="minorHAnsi"/>
          <w:szCs w:val="28"/>
          <w:lang w:val="en-US"/>
        </w:rPr>
        <w:t>Ponyboy</w:t>
      </w:r>
      <w:proofErr w:type="spellEnd"/>
      <w:r w:rsidRPr="004F10A1">
        <w:rPr>
          <w:rFonts w:eastAsiaTheme="minorHAnsi"/>
          <w:szCs w:val="28"/>
          <w:lang w:val="en-US"/>
        </w:rPr>
        <w:t xml:space="preserve"> to understand that because there is a big difference between the </w:t>
      </w:r>
      <w:proofErr w:type="spellStart"/>
      <w:r w:rsidRPr="004F10A1">
        <w:rPr>
          <w:rFonts w:eastAsiaTheme="minorHAnsi"/>
          <w:szCs w:val="28"/>
          <w:lang w:val="en-US"/>
        </w:rPr>
        <w:t>Socs</w:t>
      </w:r>
      <w:proofErr w:type="spellEnd"/>
      <w:r w:rsidRPr="004F10A1">
        <w:rPr>
          <w:rFonts w:eastAsiaTheme="minorHAnsi"/>
          <w:szCs w:val="28"/>
          <w:lang w:val="en-US"/>
        </w:rPr>
        <w:t xml:space="preserve"> and the Greasers. That is wealth. </w:t>
      </w:r>
      <w:proofErr w:type="spellStart"/>
      <w:r w:rsidRPr="004F10A1">
        <w:rPr>
          <w:rFonts w:eastAsiaTheme="minorHAnsi"/>
          <w:szCs w:val="28"/>
          <w:lang w:val="en-US"/>
        </w:rPr>
        <w:t>Ponyboy</w:t>
      </w:r>
      <w:proofErr w:type="spellEnd"/>
      <w:r w:rsidRPr="004F10A1">
        <w:rPr>
          <w:rFonts w:eastAsiaTheme="minorHAnsi"/>
          <w:szCs w:val="28"/>
          <w:lang w:val="en-US"/>
        </w:rPr>
        <w:t xml:space="preserve"> and all the Greasers have lived with preposition and poorness.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In addition, the </w:t>
      </w:r>
      <w:proofErr w:type="spellStart"/>
      <w:r w:rsidRPr="004F10A1">
        <w:rPr>
          <w:rFonts w:eastAsiaTheme="minorHAnsi"/>
          <w:szCs w:val="28"/>
          <w:lang w:val="en-US"/>
        </w:rPr>
        <w:t>Socs</w:t>
      </w:r>
      <w:proofErr w:type="spellEnd"/>
      <w:r w:rsidRPr="004F10A1">
        <w:rPr>
          <w:rFonts w:eastAsiaTheme="minorHAnsi"/>
          <w:szCs w:val="28"/>
          <w:lang w:val="en-US"/>
        </w:rPr>
        <w:t xml:space="preserve"> also have their “things” and “roughness.” However, the Greasers have problems of preposition and poorness besides their own “things,” so “things” are also unequally “rough” between these two groups. When </w:t>
      </w:r>
      <w:proofErr w:type="spellStart"/>
      <w:r w:rsidRPr="004F10A1">
        <w:rPr>
          <w:rFonts w:eastAsiaTheme="minorHAnsi"/>
          <w:szCs w:val="28"/>
          <w:lang w:val="en-US"/>
        </w:rPr>
        <w:t>Ponyboy</w:t>
      </w:r>
      <w:proofErr w:type="spellEnd"/>
      <w:r w:rsidRPr="004F10A1">
        <w:rPr>
          <w:rFonts w:eastAsiaTheme="minorHAnsi"/>
          <w:szCs w:val="28"/>
          <w:lang w:val="en-US"/>
        </w:rPr>
        <w:t xml:space="preserve"> heard Cherry’s words, he did not know about similarities and differences between the </w:t>
      </w:r>
      <w:proofErr w:type="spellStart"/>
      <w:r w:rsidRPr="004F10A1">
        <w:rPr>
          <w:rFonts w:eastAsiaTheme="minorHAnsi"/>
          <w:szCs w:val="28"/>
          <w:lang w:val="en-US"/>
        </w:rPr>
        <w:t>Socs</w:t>
      </w:r>
      <w:proofErr w:type="spellEnd"/>
      <w:r w:rsidRPr="004F10A1">
        <w:rPr>
          <w:rFonts w:eastAsiaTheme="minorHAnsi"/>
          <w:szCs w:val="28"/>
          <w:lang w:val="en-US"/>
        </w:rPr>
        <w:t xml:space="preserve"> and the Greasers. In the fact, he had some misunderstanding about the </w:t>
      </w:r>
      <w:proofErr w:type="spellStart"/>
      <w:r w:rsidRPr="004F10A1">
        <w:rPr>
          <w:rFonts w:eastAsiaTheme="minorHAnsi"/>
          <w:szCs w:val="28"/>
          <w:lang w:val="en-US"/>
        </w:rPr>
        <w:t>Socs</w:t>
      </w:r>
      <w:proofErr w:type="spellEnd"/>
      <w:r w:rsidRPr="004F10A1">
        <w:rPr>
          <w:rFonts w:eastAsiaTheme="minorHAnsi"/>
          <w:szCs w:val="28"/>
          <w:lang w:val="en-US"/>
        </w:rPr>
        <w:t xml:space="preserve">; maybe it was money that separated us (p. 38), and I really couldn’t see what </w:t>
      </w:r>
      <w:proofErr w:type="spellStart"/>
      <w:r w:rsidRPr="004F10A1">
        <w:rPr>
          <w:rFonts w:eastAsiaTheme="minorHAnsi"/>
          <w:szCs w:val="28"/>
          <w:lang w:val="en-US"/>
        </w:rPr>
        <w:t>Socs</w:t>
      </w:r>
      <w:proofErr w:type="spellEnd"/>
      <w:r w:rsidRPr="004F10A1">
        <w:rPr>
          <w:rFonts w:eastAsiaTheme="minorHAnsi"/>
          <w:szCs w:val="28"/>
          <w:lang w:val="en-US"/>
        </w:rPr>
        <w:t xml:space="preserve"> would have to sweat about. I thought if I had worries like them I’d consider I’m lucky (p. 36). In addition, he did not perceive “things” and “roughness” of the same team members. Therefore, it was so difficult to him to understand Cherry’s words at that time. However, he came to understand Cherry’s words gradually. He learned about his friends’ and his brothers’ suffering by talking with them, and he understood the </w:t>
      </w:r>
      <w:proofErr w:type="spellStart"/>
      <w:r w:rsidRPr="004F10A1">
        <w:rPr>
          <w:rFonts w:eastAsiaTheme="minorHAnsi"/>
          <w:szCs w:val="28"/>
          <w:lang w:val="en-US"/>
        </w:rPr>
        <w:t>Socs</w:t>
      </w:r>
      <w:proofErr w:type="spellEnd"/>
      <w:r w:rsidRPr="004F10A1">
        <w:rPr>
          <w:rFonts w:eastAsiaTheme="minorHAnsi"/>
          <w:szCs w:val="28"/>
          <w:lang w:val="en-US"/>
        </w:rPr>
        <w:t xml:space="preserve"> by hearing about Bob from Randy; he could find that all the Greasers have their “things” and “roughness,” and even in the </w:t>
      </w:r>
      <w:proofErr w:type="spellStart"/>
      <w:r w:rsidRPr="004F10A1">
        <w:rPr>
          <w:rFonts w:eastAsiaTheme="minorHAnsi"/>
          <w:szCs w:val="28"/>
          <w:lang w:val="en-US"/>
        </w:rPr>
        <w:t>Socs</w:t>
      </w:r>
      <w:proofErr w:type="spellEnd"/>
      <w:r w:rsidRPr="004F10A1">
        <w:rPr>
          <w:rFonts w:eastAsiaTheme="minorHAnsi"/>
          <w:szCs w:val="28"/>
          <w:lang w:val="en-US"/>
        </w:rPr>
        <w:t xml:space="preserve"> who are rich kids also have worries same as the Greasers. Their worries are different, but it is the fact that all of them have some suffering. As </w:t>
      </w:r>
      <w:proofErr w:type="spellStart"/>
      <w:r w:rsidRPr="004F10A1">
        <w:rPr>
          <w:rFonts w:eastAsiaTheme="minorHAnsi"/>
          <w:szCs w:val="28"/>
          <w:lang w:val="en-US"/>
        </w:rPr>
        <w:t>Ponyboy</w:t>
      </w:r>
      <w:proofErr w:type="spellEnd"/>
      <w:r w:rsidRPr="004F10A1">
        <w:rPr>
          <w:rFonts w:eastAsiaTheme="minorHAnsi"/>
          <w:szCs w:val="28"/>
          <w:lang w:val="en-US"/>
        </w:rPr>
        <w:t xml:space="preserve"> noticed it, he was able to understand Cherry’s words.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Cherry’s words, “Things are rough all over,” are true for all the </w:t>
      </w:r>
      <w:proofErr w:type="spellStart"/>
      <w:r w:rsidRPr="004F10A1">
        <w:rPr>
          <w:rFonts w:eastAsiaTheme="minorHAnsi"/>
          <w:szCs w:val="28"/>
          <w:lang w:val="en-US"/>
        </w:rPr>
        <w:t>Socs</w:t>
      </w:r>
      <w:proofErr w:type="spellEnd"/>
      <w:r w:rsidRPr="004F10A1">
        <w:rPr>
          <w:rFonts w:eastAsiaTheme="minorHAnsi"/>
          <w:szCs w:val="28"/>
          <w:lang w:val="en-US"/>
        </w:rPr>
        <w:t xml:space="preserve"> and the Greasers, but all characters in </w:t>
      </w:r>
      <w:r w:rsidRPr="004F10A1">
        <w:rPr>
          <w:rFonts w:eastAsiaTheme="minorHAnsi"/>
          <w:i/>
          <w:iCs/>
          <w:szCs w:val="28"/>
          <w:lang w:val="en-US"/>
        </w:rPr>
        <w:t xml:space="preserve">The Outsiders </w:t>
      </w:r>
      <w:r w:rsidRPr="004F10A1">
        <w:rPr>
          <w:rFonts w:eastAsiaTheme="minorHAnsi"/>
          <w:szCs w:val="28"/>
          <w:lang w:val="en-US"/>
        </w:rPr>
        <w:t xml:space="preserve">have different “things” and “roughness.” The </w:t>
      </w:r>
      <w:proofErr w:type="spellStart"/>
      <w:r w:rsidRPr="004F10A1">
        <w:rPr>
          <w:rFonts w:eastAsiaTheme="minorHAnsi"/>
          <w:szCs w:val="28"/>
          <w:lang w:val="en-US"/>
        </w:rPr>
        <w:t>Socs</w:t>
      </w:r>
      <w:proofErr w:type="spellEnd"/>
      <w:r w:rsidRPr="004F10A1">
        <w:rPr>
          <w:rFonts w:eastAsiaTheme="minorHAnsi"/>
          <w:szCs w:val="28"/>
          <w:lang w:val="en-US"/>
        </w:rPr>
        <w:t xml:space="preserve"> have worries because of the </w:t>
      </w:r>
      <w:proofErr w:type="spellStart"/>
      <w:r w:rsidRPr="004F10A1">
        <w:rPr>
          <w:rFonts w:eastAsiaTheme="minorHAnsi"/>
          <w:szCs w:val="28"/>
          <w:lang w:val="en-US"/>
        </w:rPr>
        <w:t>wealth</w:t>
      </w:r>
      <w:proofErr w:type="gramStart"/>
      <w:r w:rsidRPr="004F10A1">
        <w:rPr>
          <w:rFonts w:eastAsiaTheme="minorHAnsi"/>
          <w:szCs w:val="28"/>
          <w:lang w:val="en-US"/>
        </w:rPr>
        <w:t>,and</w:t>
      </w:r>
      <w:proofErr w:type="spellEnd"/>
      <w:proofErr w:type="gramEnd"/>
      <w:r w:rsidRPr="004F10A1">
        <w:rPr>
          <w:rFonts w:eastAsiaTheme="minorHAnsi"/>
          <w:szCs w:val="28"/>
          <w:lang w:val="en-US"/>
        </w:rPr>
        <w:t xml:space="preserve"> the Greasers also have worries because of their backgrounds. However, these differences are not important for </w:t>
      </w:r>
      <w:proofErr w:type="spellStart"/>
      <w:r w:rsidRPr="004F10A1">
        <w:rPr>
          <w:rFonts w:eastAsiaTheme="minorHAnsi"/>
          <w:szCs w:val="28"/>
          <w:lang w:val="en-US"/>
        </w:rPr>
        <w:t>Ponyboy</w:t>
      </w:r>
      <w:proofErr w:type="spellEnd"/>
      <w:r w:rsidRPr="004F10A1">
        <w:rPr>
          <w:rFonts w:eastAsiaTheme="minorHAnsi"/>
          <w:szCs w:val="28"/>
          <w:lang w:val="en-US"/>
        </w:rPr>
        <w:t xml:space="preserve">. It is important for him that all people belonging to the </w:t>
      </w:r>
      <w:proofErr w:type="spellStart"/>
      <w:r w:rsidRPr="004F10A1">
        <w:rPr>
          <w:rFonts w:eastAsiaTheme="minorHAnsi"/>
          <w:szCs w:val="28"/>
          <w:lang w:val="en-US"/>
        </w:rPr>
        <w:t>Socs</w:t>
      </w:r>
      <w:proofErr w:type="spellEnd"/>
      <w:r w:rsidRPr="004F10A1">
        <w:rPr>
          <w:rFonts w:eastAsiaTheme="minorHAnsi"/>
          <w:szCs w:val="28"/>
          <w:lang w:val="en-US"/>
        </w:rPr>
        <w:t xml:space="preserve"> and the Greasers have suffering and worries, and it is significant that he know the other guys are also human.</w:t>
      </w:r>
    </w:p>
    <w:p w:rsidR="00BE42A6" w:rsidRPr="004F10A1" w:rsidRDefault="00BE42A6" w:rsidP="0071056E">
      <w:pPr>
        <w:autoSpaceDE w:val="0"/>
        <w:autoSpaceDN w:val="0"/>
        <w:adjustRightInd w:val="0"/>
        <w:rPr>
          <w:rFonts w:eastAsiaTheme="minorHAnsi"/>
          <w:b/>
          <w:bCs/>
          <w:szCs w:val="28"/>
          <w:lang w:val="en-US"/>
        </w:rPr>
      </w:pPr>
    </w:p>
    <w:p w:rsidR="00BE42A6" w:rsidRPr="004F10A1" w:rsidRDefault="00BE42A6" w:rsidP="0071056E">
      <w:pPr>
        <w:autoSpaceDE w:val="0"/>
        <w:autoSpaceDN w:val="0"/>
        <w:adjustRightInd w:val="0"/>
        <w:rPr>
          <w:rFonts w:eastAsiaTheme="minorHAnsi"/>
          <w:b/>
          <w:bCs/>
          <w:szCs w:val="28"/>
          <w:lang w:val="en-US"/>
        </w:rPr>
      </w:pPr>
      <w:r w:rsidRPr="004F10A1">
        <w:rPr>
          <w:rFonts w:eastAsiaTheme="minorHAnsi"/>
          <w:b/>
          <w:bCs/>
          <w:szCs w:val="28"/>
          <w:lang w:val="en-US"/>
        </w:rPr>
        <w:t>Composition 2</w:t>
      </w:r>
    </w:p>
    <w:p w:rsidR="00BE42A6" w:rsidRPr="004F10A1" w:rsidRDefault="00BE42A6" w:rsidP="0071056E">
      <w:pPr>
        <w:autoSpaceDE w:val="0"/>
        <w:autoSpaceDN w:val="0"/>
        <w:adjustRightInd w:val="0"/>
        <w:rPr>
          <w:rFonts w:eastAsiaTheme="minorHAnsi"/>
          <w:b/>
          <w:bCs/>
          <w:szCs w:val="28"/>
          <w:lang w:val="en-US"/>
        </w:rPr>
      </w:pPr>
      <w:r w:rsidRPr="004F10A1">
        <w:rPr>
          <w:rFonts w:eastAsiaTheme="minorHAnsi"/>
          <w:b/>
          <w:bCs/>
          <w:szCs w:val="28"/>
          <w:lang w:val="en-US"/>
        </w:rPr>
        <w:t>Family and its Power!</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In society exists various groups and one of these is </w:t>
      </w:r>
      <w:r w:rsidR="008F7490" w:rsidRPr="004F10A1">
        <w:rPr>
          <w:rFonts w:eastAsiaTheme="minorHAnsi"/>
          <w:szCs w:val="28"/>
          <w:lang w:val="en-US"/>
        </w:rPr>
        <w:t xml:space="preserve">family. Family has an important </w:t>
      </w:r>
      <w:r w:rsidRPr="004F10A1">
        <w:rPr>
          <w:rFonts w:eastAsiaTheme="minorHAnsi"/>
          <w:szCs w:val="28"/>
          <w:lang w:val="en-US"/>
        </w:rPr>
        <w:t xml:space="preserve">meaning but sometime we misunderstand what really is! Surely, standard family consists of husband and wife and children but his sense is wider. Family are we, family are friends that share emotions, family is my grandfather, family is my class; it exists everywhere where people join together and form a group sharing everything. In this last month I have had a lot of opportunity to read and learn about it. For instance, I read the book </w:t>
      </w:r>
      <w:proofErr w:type="spellStart"/>
      <w:r w:rsidRPr="004F10A1">
        <w:rPr>
          <w:rFonts w:eastAsiaTheme="minorHAnsi"/>
          <w:i/>
          <w:iCs/>
          <w:szCs w:val="28"/>
          <w:lang w:val="en-US"/>
        </w:rPr>
        <w:t>Nightjohn</w:t>
      </w:r>
      <w:proofErr w:type="spellEnd"/>
      <w:r w:rsidRPr="004F10A1">
        <w:rPr>
          <w:rFonts w:eastAsiaTheme="minorHAnsi"/>
          <w:szCs w:val="28"/>
          <w:lang w:val="en-US"/>
        </w:rPr>
        <w:t>, as well as seeing the movie, and I spent a lot of time in sharing thoughts with my classmates about this topic.</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The </w:t>
      </w:r>
      <w:proofErr w:type="gramStart"/>
      <w:r w:rsidRPr="004F10A1">
        <w:rPr>
          <w:rFonts w:eastAsiaTheme="minorHAnsi"/>
          <w:szCs w:val="28"/>
          <w:lang w:val="en-US"/>
        </w:rPr>
        <w:t>most cruel</w:t>
      </w:r>
      <w:proofErr w:type="gramEnd"/>
      <w:r w:rsidRPr="004F10A1">
        <w:rPr>
          <w:rFonts w:eastAsiaTheme="minorHAnsi"/>
          <w:szCs w:val="28"/>
          <w:lang w:val="en-US"/>
        </w:rPr>
        <w:t xml:space="preserve">, but significant, example that I can use to explain family and its power is the why slave owners commonly broke up slave families. They had to maintain black people mentally weak to continue to live in their white status, and to reach such bad goal they separated its member to prevent rebellions. They had </w:t>
      </w:r>
      <w:proofErr w:type="gramStart"/>
      <w:r w:rsidRPr="004F10A1">
        <w:rPr>
          <w:rFonts w:eastAsiaTheme="minorHAnsi"/>
          <w:szCs w:val="28"/>
          <w:lang w:val="en-US"/>
        </w:rPr>
        <w:t>fear</w:t>
      </w:r>
      <w:proofErr w:type="gramEnd"/>
      <w:r w:rsidRPr="004F10A1">
        <w:rPr>
          <w:rFonts w:eastAsiaTheme="minorHAnsi"/>
          <w:szCs w:val="28"/>
          <w:lang w:val="en-US"/>
        </w:rPr>
        <w:t xml:space="preserve"> to lose power and money.</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In fact, they had big cotton plantations and they owned black people; this gave them power in society and power on the slaves. They had this privileged life, for they hadn’t to work but they had to scrutinize the slaves’ works only. They were completely served and believed that their white status was superior of the black one. All this characteristics make them trust to be powerful, and to have the right to continue in such behavior. In </w:t>
      </w:r>
      <w:r w:rsidRPr="004F10A1">
        <w:rPr>
          <w:rFonts w:eastAsiaTheme="minorHAnsi"/>
          <w:szCs w:val="28"/>
          <w:lang w:val="en-US"/>
        </w:rPr>
        <w:lastRenderedPageBreak/>
        <w:t xml:space="preserve">the book there is a passage that I want to quote because it explains why white people had so fear of rebellion. “‘Cause to know things, for us to know things, is bad for them. We get to wanting and when we get to wanting </w:t>
      </w:r>
      <w:proofErr w:type="gramStart"/>
      <w:r w:rsidRPr="004F10A1">
        <w:rPr>
          <w:rFonts w:eastAsiaTheme="minorHAnsi"/>
          <w:szCs w:val="28"/>
          <w:lang w:val="en-US"/>
        </w:rPr>
        <w:t>it’s</w:t>
      </w:r>
      <w:proofErr w:type="gramEnd"/>
      <w:r w:rsidRPr="004F10A1">
        <w:rPr>
          <w:rFonts w:eastAsiaTheme="minorHAnsi"/>
          <w:szCs w:val="28"/>
          <w:lang w:val="en-US"/>
        </w:rPr>
        <w:t xml:space="preserve"> bad for them. They think we want what they got (39).” What they got was power, and they were so afraid to lose it that didn’t hesitate in whipping slaves until death.</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Another reason was money. Having a plantation and owning slaves meant to be rich because every slave has money value and all together formed the muster’s wealthy. I want to narrate a passage in the </w:t>
      </w:r>
      <w:proofErr w:type="spellStart"/>
      <w:r w:rsidRPr="004F10A1">
        <w:rPr>
          <w:rFonts w:eastAsiaTheme="minorHAnsi"/>
          <w:i/>
          <w:iCs/>
          <w:szCs w:val="28"/>
          <w:lang w:val="en-US"/>
        </w:rPr>
        <w:t>Nightjohn</w:t>
      </w:r>
      <w:proofErr w:type="spellEnd"/>
      <w:r w:rsidRPr="004F10A1">
        <w:rPr>
          <w:rFonts w:eastAsiaTheme="minorHAnsi"/>
          <w:i/>
          <w:iCs/>
          <w:szCs w:val="28"/>
          <w:lang w:val="en-US"/>
        </w:rPr>
        <w:t xml:space="preserve"> </w:t>
      </w:r>
      <w:r w:rsidRPr="004F10A1">
        <w:rPr>
          <w:rFonts w:eastAsiaTheme="minorHAnsi"/>
          <w:szCs w:val="28"/>
          <w:lang w:val="en-US"/>
        </w:rPr>
        <w:t xml:space="preserve">that impressed me. The scenario developed in church among an argument between muster and slaves; he was furious and menaced to shot them with the gun, and, all of the sudden, </w:t>
      </w:r>
      <w:proofErr w:type="spellStart"/>
      <w:r w:rsidRPr="004F10A1">
        <w:rPr>
          <w:rFonts w:eastAsiaTheme="minorHAnsi"/>
          <w:i/>
          <w:iCs/>
          <w:szCs w:val="28"/>
          <w:lang w:val="en-US"/>
        </w:rPr>
        <w:t>Sarny</w:t>
      </w:r>
      <w:proofErr w:type="spellEnd"/>
      <w:r w:rsidRPr="004F10A1">
        <w:rPr>
          <w:rFonts w:eastAsiaTheme="minorHAnsi"/>
          <w:i/>
          <w:iCs/>
          <w:szCs w:val="28"/>
          <w:lang w:val="en-US"/>
        </w:rPr>
        <w:t xml:space="preserve"> </w:t>
      </w:r>
      <w:r w:rsidRPr="004F10A1">
        <w:rPr>
          <w:rFonts w:eastAsiaTheme="minorHAnsi"/>
          <w:szCs w:val="28"/>
          <w:lang w:val="en-US"/>
        </w:rPr>
        <w:t>stood up and cried out loud to didn’t have fear to be shouted, because they were his wealth and he would never shot.</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Slaves worked in plantation that produced cotton; </w:t>
      </w:r>
      <w:proofErr w:type="spellStart"/>
      <w:r w:rsidRPr="004F10A1">
        <w:rPr>
          <w:rFonts w:eastAsiaTheme="minorHAnsi"/>
          <w:szCs w:val="28"/>
          <w:lang w:val="en-US"/>
        </w:rPr>
        <w:t>more over</w:t>
      </w:r>
      <w:proofErr w:type="spellEnd"/>
      <w:r w:rsidRPr="004F10A1">
        <w:rPr>
          <w:rFonts w:eastAsiaTheme="minorHAnsi"/>
          <w:szCs w:val="28"/>
          <w:lang w:val="en-US"/>
        </w:rPr>
        <w:t xml:space="preserve">, they were money and could be traded if there was good opportunity. Indeed, </w:t>
      </w:r>
      <w:proofErr w:type="spellStart"/>
      <w:r w:rsidRPr="004F10A1">
        <w:rPr>
          <w:rFonts w:eastAsiaTheme="minorHAnsi"/>
          <w:i/>
          <w:iCs/>
          <w:szCs w:val="28"/>
          <w:lang w:val="en-US"/>
        </w:rPr>
        <w:t>Sarny</w:t>
      </w:r>
      <w:r w:rsidRPr="004F10A1">
        <w:rPr>
          <w:rFonts w:eastAsiaTheme="minorHAnsi"/>
          <w:szCs w:val="28"/>
          <w:lang w:val="en-US"/>
        </w:rPr>
        <w:t>’s</w:t>
      </w:r>
      <w:proofErr w:type="spellEnd"/>
      <w:r w:rsidRPr="004F10A1">
        <w:rPr>
          <w:rFonts w:eastAsiaTheme="minorHAnsi"/>
          <w:szCs w:val="28"/>
          <w:lang w:val="en-US"/>
        </w:rPr>
        <w:t xml:space="preserve"> mother was sold because she was a good breeder and muster did a good trade.</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In the reason why master broke up </w:t>
      </w:r>
      <w:proofErr w:type="gramStart"/>
      <w:r w:rsidRPr="004F10A1">
        <w:rPr>
          <w:rFonts w:eastAsiaTheme="minorHAnsi"/>
          <w:szCs w:val="28"/>
          <w:lang w:val="en-US"/>
        </w:rPr>
        <w:t>slaves</w:t>
      </w:r>
      <w:proofErr w:type="gramEnd"/>
      <w:r w:rsidRPr="004F10A1">
        <w:rPr>
          <w:rFonts w:eastAsiaTheme="minorHAnsi"/>
          <w:szCs w:val="28"/>
          <w:lang w:val="en-US"/>
        </w:rPr>
        <w:t xml:space="preserve"> family lay hidden the family’s power. Family is the place where the individual can find his own identity and to develop a sense of power. Identity is very important because everyone needs to know own root. This teaches us who we are and what are our values and our rights. In family we are socialized and we learn how to behave and what to aspect from our environment.</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Furthermore, </w:t>
      </w:r>
      <w:proofErr w:type="spellStart"/>
      <w:r w:rsidRPr="004F10A1">
        <w:rPr>
          <w:rFonts w:eastAsiaTheme="minorHAnsi"/>
          <w:szCs w:val="28"/>
          <w:lang w:val="en-US"/>
        </w:rPr>
        <w:t>everyday</w:t>
      </w:r>
      <w:proofErr w:type="spellEnd"/>
      <w:r w:rsidRPr="004F10A1">
        <w:rPr>
          <w:rFonts w:eastAsiaTheme="minorHAnsi"/>
          <w:szCs w:val="28"/>
          <w:lang w:val="en-US"/>
        </w:rPr>
        <w:t xml:space="preserve"> by sharing emotions, ideals, dream we grow and become stronger and capable to accept sufferance.</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I’m positive with family. I met my wife seventeen years ago and we immediately engaged and after seven years we got married. Nine months ago Viola, my sweetie daughter, was born and I feel to have achieved what I had ever dreamed from my life. Power and money are nothing without love and family.</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Maybe this can seem a common sentence, but if you are in my condition, you know what I’m talking about.</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I can’t imagine a life without my family, I get lost without it and I need to thank god for such luckiness.</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I want to finish this essay remembered </w:t>
      </w:r>
      <w:proofErr w:type="spellStart"/>
      <w:r w:rsidRPr="004F10A1">
        <w:rPr>
          <w:rFonts w:eastAsiaTheme="minorHAnsi"/>
          <w:i/>
          <w:iCs/>
          <w:szCs w:val="28"/>
          <w:lang w:val="en-US"/>
        </w:rPr>
        <w:t>Nightjohn</w:t>
      </w:r>
      <w:proofErr w:type="spellEnd"/>
      <w:r w:rsidRPr="004F10A1">
        <w:rPr>
          <w:rFonts w:eastAsiaTheme="minorHAnsi"/>
          <w:i/>
          <w:iCs/>
          <w:szCs w:val="28"/>
          <w:lang w:val="en-US"/>
        </w:rPr>
        <w:t xml:space="preserve"> </w:t>
      </w:r>
      <w:r w:rsidRPr="004F10A1">
        <w:rPr>
          <w:rFonts w:eastAsiaTheme="minorHAnsi"/>
          <w:szCs w:val="28"/>
          <w:lang w:val="en-US"/>
        </w:rPr>
        <w:t xml:space="preserve">movie when </w:t>
      </w:r>
      <w:proofErr w:type="spellStart"/>
      <w:r w:rsidRPr="004F10A1">
        <w:rPr>
          <w:rFonts w:eastAsiaTheme="minorHAnsi"/>
          <w:i/>
          <w:iCs/>
          <w:szCs w:val="28"/>
          <w:lang w:val="en-US"/>
        </w:rPr>
        <w:t>Delie</w:t>
      </w:r>
      <w:proofErr w:type="spellEnd"/>
      <w:r w:rsidRPr="004F10A1">
        <w:rPr>
          <w:rFonts w:eastAsiaTheme="minorHAnsi"/>
          <w:i/>
          <w:iCs/>
          <w:szCs w:val="28"/>
          <w:lang w:val="en-US"/>
        </w:rPr>
        <w:t xml:space="preserve"> </w:t>
      </w:r>
      <w:r w:rsidRPr="004F10A1">
        <w:rPr>
          <w:rFonts w:eastAsiaTheme="minorHAnsi"/>
          <w:szCs w:val="28"/>
          <w:lang w:val="en-US"/>
        </w:rPr>
        <w:t xml:space="preserve">said him, “You have a new family now and everywhere you go you’ll find a new one.” This is a big truth! In life everyone have good and bad moments, but what is really important is to have someone to share with. Remember that family is everywhere! </w:t>
      </w:r>
      <w:proofErr w:type="gramStart"/>
      <w:r w:rsidRPr="004F10A1">
        <w:rPr>
          <w:rFonts w:eastAsiaTheme="minorHAnsi"/>
          <w:szCs w:val="28"/>
          <w:lang w:val="en-US"/>
        </w:rPr>
        <w:t>Family are</w:t>
      </w:r>
      <w:proofErr w:type="gramEnd"/>
      <w:r w:rsidRPr="004F10A1">
        <w:rPr>
          <w:rFonts w:eastAsiaTheme="minorHAnsi"/>
          <w:szCs w:val="28"/>
          <w:lang w:val="en-US"/>
        </w:rPr>
        <w:t xml:space="preserve"> friends, family are parents, strangers and family are my wife and my Viola.</w:t>
      </w:r>
    </w:p>
    <w:p w:rsidR="00BE42A6" w:rsidRPr="004F10A1" w:rsidRDefault="00BE42A6" w:rsidP="0071056E">
      <w:pPr>
        <w:autoSpaceDE w:val="0"/>
        <w:autoSpaceDN w:val="0"/>
        <w:adjustRightInd w:val="0"/>
        <w:jc w:val="both"/>
        <w:rPr>
          <w:rFonts w:eastAsiaTheme="minorHAnsi"/>
          <w:b/>
          <w:bCs/>
          <w:szCs w:val="28"/>
          <w:lang w:val="en-US"/>
        </w:rPr>
      </w:pPr>
    </w:p>
    <w:p w:rsidR="008F7490" w:rsidRPr="004F10A1" w:rsidRDefault="008F7490" w:rsidP="0071056E">
      <w:pPr>
        <w:autoSpaceDE w:val="0"/>
        <w:autoSpaceDN w:val="0"/>
        <w:adjustRightInd w:val="0"/>
        <w:jc w:val="both"/>
        <w:rPr>
          <w:rFonts w:eastAsiaTheme="minorHAnsi"/>
          <w:b/>
          <w:bCs/>
          <w:szCs w:val="28"/>
          <w:lang w:val="en-US"/>
        </w:rPr>
      </w:pPr>
      <w:r w:rsidRPr="004F10A1">
        <w:rPr>
          <w:rFonts w:eastAsiaTheme="minorHAnsi"/>
          <w:b/>
          <w:bCs/>
          <w:szCs w:val="28"/>
          <w:lang w:val="en-US"/>
        </w:rPr>
        <w:t>Composition 3</w:t>
      </w:r>
    </w:p>
    <w:p w:rsidR="008F7490" w:rsidRPr="004F10A1" w:rsidRDefault="008F7490" w:rsidP="0071056E">
      <w:pPr>
        <w:autoSpaceDE w:val="0"/>
        <w:autoSpaceDN w:val="0"/>
        <w:adjustRightInd w:val="0"/>
        <w:rPr>
          <w:rFonts w:eastAsiaTheme="minorHAnsi"/>
          <w:b/>
          <w:bCs/>
          <w:szCs w:val="28"/>
          <w:lang w:val="en-US"/>
        </w:rPr>
      </w:pPr>
      <w:r w:rsidRPr="004F10A1">
        <w:rPr>
          <w:rFonts w:eastAsiaTheme="minorHAnsi"/>
          <w:b/>
          <w:bCs/>
          <w:szCs w:val="28"/>
          <w:lang w:val="en-US"/>
        </w:rPr>
        <w:t>Peer Pressure Influences Teenagers</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Peer pressure influences teenagers in many aspects. It may have positive or negative matters. Friends have the biggest influence on each other. Girls and boys in their teenage period like to stick with each other if they share the same interests, or even if they are in the same status. They also feel uncomfortable when they join new group that is different from the group they usually stick with. In the Outsider’s novel, there are two groups; Greasers and </w:t>
      </w:r>
      <w:proofErr w:type="spellStart"/>
      <w:r w:rsidRPr="004F10A1">
        <w:rPr>
          <w:rFonts w:eastAsiaTheme="minorHAnsi"/>
          <w:szCs w:val="28"/>
          <w:lang w:val="en-US"/>
        </w:rPr>
        <w:t>Socs</w:t>
      </w:r>
      <w:proofErr w:type="spellEnd"/>
      <w:r w:rsidRPr="004F10A1">
        <w:rPr>
          <w:rFonts w:eastAsiaTheme="minorHAnsi"/>
          <w:szCs w:val="28"/>
          <w:lang w:val="en-US"/>
        </w:rPr>
        <w:t>. Each group influences its members with different kinds of matters.</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lastRenderedPageBreak/>
        <w:t xml:space="preserve">There are some usual influences among the members in each group. They do many things which might be in their culture, habits, or they follow each other by apery. For example, Greasers influence each other by letting their hair grow up and they do not like </w:t>
      </w:r>
      <w:proofErr w:type="spellStart"/>
      <w:r w:rsidRPr="004F10A1">
        <w:rPr>
          <w:rFonts w:eastAsiaTheme="minorHAnsi"/>
          <w:szCs w:val="28"/>
          <w:lang w:val="en-US"/>
        </w:rPr>
        <w:t>any body</w:t>
      </w:r>
      <w:proofErr w:type="spellEnd"/>
      <w:r w:rsidRPr="004F10A1">
        <w:rPr>
          <w:rFonts w:eastAsiaTheme="minorHAnsi"/>
          <w:szCs w:val="28"/>
          <w:lang w:val="en-US"/>
        </w:rPr>
        <w:t xml:space="preserve"> to tell them to cut it. Furthermore, most of Greasers wear blue jeans, T-shirts, and tennis shoes or boots. On the other hand, </w:t>
      </w:r>
      <w:proofErr w:type="spellStart"/>
      <w:r w:rsidRPr="004F10A1">
        <w:rPr>
          <w:rFonts w:eastAsiaTheme="minorHAnsi"/>
          <w:szCs w:val="28"/>
          <w:lang w:val="en-US"/>
        </w:rPr>
        <w:t>Socs</w:t>
      </w:r>
      <w:proofErr w:type="spellEnd"/>
      <w:r w:rsidRPr="004F10A1">
        <w:rPr>
          <w:rFonts w:eastAsiaTheme="minorHAnsi"/>
          <w:szCs w:val="28"/>
          <w:lang w:val="en-US"/>
        </w:rPr>
        <w:t xml:space="preserve"> wear nice, expensive clothes with leather shoes. I can see most of the </w:t>
      </w:r>
      <w:proofErr w:type="spellStart"/>
      <w:r w:rsidRPr="004F10A1">
        <w:rPr>
          <w:rFonts w:eastAsiaTheme="minorHAnsi"/>
          <w:szCs w:val="28"/>
          <w:lang w:val="en-US"/>
        </w:rPr>
        <w:t>Socs</w:t>
      </w:r>
      <w:proofErr w:type="spellEnd"/>
      <w:r w:rsidRPr="004F10A1">
        <w:rPr>
          <w:rFonts w:eastAsiaTheme="minorHAnsi"/>
          <w:szCs w:val="28"/>
          <w:lang w:val="en-US"/>
        </w:rPr>
        <w:t xml:space="preserve"> are rich and drive expensive cars while the Greasers who were poor, drive cheap cars and use simple things.</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Moreover, there were some negative attitudes in both groups with their members. For example, there was a girl whose named was Cherry said to </w:t>
      </w:r>
      <w:proofErr w:type="spellStart"/>
      <w:r w:rsidRPr="004F10A1">
        <w:rPr>
          <w:rFonts w:eastAsiaTheme="minorHAnsi"/>
          <w:szCs w:val="28"/>
          <w:lang w:val="en-US"/>
        </w:rPr>
        <w:t>ponyboy</w:t>
      </w:r>
      <w:proofErr w:type="spellEnd"/>
      <w:r w:rsidRPr="004F10A1">
        <w:rPr>
          <w:rFonts w:eastAsiaTheme="minorHAnsi"/>
          <w:szCs w:val="28"/>
          <w:lang w:val="en-US"/>
        </w:rPr>
        <w:t xml:space="preserve">, did not take it personally if I did not talk with you in school. She </w:t>
      </w:r>
      <w:proofErr w:type="spellStart"/>
      <w:r w:rsidRPr="004F10A1">
        <w:rPr>
          <w:rFonts w:eastAsiaTheme="minorHAnsi"/>
          <w:szCs w:val="28"/>
          <w:lang w:val="en-US"/>
        </w:rPr>
        <w:t>meaned</w:t>
      </w:r>
      <w:proofErr w:type="spellEnd"/>
      <w:r w:rsidRPr="004F10A1">
        <w:rPr>
          <w:rFonts w:eastAsiaTheme="minorHAnsi"/>
          <w:szCs w:val="28"/>
          <w:lang w:val="en-US"/>
        </w:rPr>
        <w:t xml:space="preserve"> by that she was from </w:t>
      </w:r>
      <w:proofErr w:type="spellStart"/>
      <w:r w:rsidRPr="004F10A1">
        <w:rPr>
          <w:rFonts w:eastAsiaTheme="minorHAnsi"/>
          <w:szCs w:val="28"/>
          <w:lang w:val="en-US"/>
        </w:rPr>
        <w:t>Socs</w:t>
      </w:r>
      <w:proofErr w:type="spellEnd"/>
      <w:r w:rsidRPr="004F10A1">
        <w:rPr>
          <w:rFonts w:eastAsiaTheme="minorHAnsi"/>
          <w:szCs w:val="28"/>
          <w:lang w:val="en-US"/>
        </w:rPr>
        <w:t xml:space="preserve"> and he was from Greasers and if she talked with him, she would lose her friends and they would give her bad treatment because of the race which they had against each other. Another thing, the guys influenced each other in many bad things: I could see most of them smoked cigarettes and some drink alcohol even though others were young people. In addition for that, there was no body would stop them because there was no one telling them that the smoking and drinking caused many health problems in their life.</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There were some bad attitudes from the friends who were surrounded </w:t>
      </w:r>
      <w:proofErr w:type="spellStart"/>
      <w:r w:rsidRPr="004F10A1">
        <w:rPr>
          <w:rFonts w:eastAsiaTheme="minorHAnsi"/>
          <w:szCs w:val="28"/>
          <w:lang w:val="en-US"/>
        </w:rPr>
        <w:t>ponyboy</w:t>
      </w:r>
      <w:proofErr w:type="spellEnd"/>
      <w:r w:rsidRPr="004F10A1">
        <w:rPr>
          <w:rFonts w:eastAsiaTheme="minorHAnsi"/>
          <w:szCs w:val="28"/>
          <w:lang w:val="en-US"/>
        </w:rPr>
        <w:t xml:space="preserve">. I can see Dally was always trying to tell his friend </w:t>
      </w:r>
      <w:proofErr w:type="spellStart"/>
      <w:r w:rsidRPr="004F10A1">
        <w:rPr>
          <w:rFonts w:eastAsiaTheme="minorHAnsi"/>
          <w:szCs w:val="28"/>
          <w:lang w:val="en-US"/>
        </w:rPr>
        <w:t>ponyboy</w:t>
      </w:r>
      <w:proofErr w:type="spellEnd"/>
      <w:r w:rsidRPr="004F10A1">
        <w:rPr>
          <w:rFonts w:eastAsiaTheme="minorHAnsi"/>
          <w:szCs w:val="28"/>
          <w:lang w:val="en-US"/>
        </w:rPr>
        <w:t xml:space="preserve"> to be tough and strong against other people who faced him like Greasers. In addition, Dally most the time made fun of people, showed off and insulted children in front of his friends </w:t>
      </w:r>
      <w:proofErr w:type="spellStart"/>
      <w:r w:rsidRPr="004F10A1">
        <w:rPr>
          <w:rFonts w:eastAsiaTheme="minorHAnsi"/>
          <w:szCs w:val="28"/>
          <w:lang w:val="en-US"/>
        </w:rPr>
        <w:t>ponyboy</w:t>
      </w:r>
      <w:proofErr w:type="spellEnd"/>
      <w:r w:rsidRPr="004F10A1">
        <w:rPr>
          <w:rFonts w:eastAsiaTheme="minorHAnsi"/>
          <w:szCs w:val="28"/>
          <w:lang w:val="en-US"/>
        </w:rPr>
        <w:t xml:space="preserve"> and Johnny. People do not like get directions. For example, Derry the oldest brother of pony boy always gave him directions which </w:t>
      </w:r>
      <w:proofErr w:type="spellStart"/>
      <w:r w:rsidRPr="004F10A1">
        <w:rPr>
          <w:rFonts w:eastAsiaTheme="minorHAnsi"/>
          <w:szCs w:val="28"/>
          <w:lang w:val="en-US"/>
        </w:rPr>
        <w:t>ponyboy</w:t>
      </w:r>
      <w:proofErr w:type="spellEnd"/>
      <w:r w:rsidRPr="004F10A1">
        <w:rPr>
          <w:rFonts w:eastAsiaTheme="minorHAnsi"/>
          <w:szCs w:val="28"/>
          <w:lang w:val="en-US"/>
        </w:rPr>
        <w:t xml:space="preserve"> did not like while </w:t>
      </w:r>
      <w:proofErr w:type="spellStart"/>
      <w:r w:rsidRPr="004F10A1">
        <w:rPr>
          <w:rFonts w:eastAsiaTheme="minorHAnsi"/>
          <w:szCs w:val="28"/>
          <w:lang w:val="en-US"/>
        </w:rPr>
        <w:t>ponyboy</w:t>
      </w:r>
      <w:proofErr w:type="spellEnd"/>
      <w:r w:rsidRPr="004F10A1">
        <w:rPr>
          <w:rFonts w:eastAsiaTheme="minorHAnsi"/>
          <w:szCs w:val="28"/>
          <w:lang w:val="en-US"/>
        </w:rPr>
        <w:t xml:space="preserve"> liked his second oldest brother Soda more than Derry because he understood him more and considered him like adult and did not give him directions so I could see </w:t>
      </w:r>
      <w:proofErr w:type="spellStart"/>
      <w:r w:rsidRPr="004F10A1">
        <w:rPr>
          <w:rFonts w:eastAsiaTheme="minorHAnsi"/>
          <w:szCs w:val="28"/>
          <w:lang w:val="en-US"/>
        </w:rPr>
        <w:t>ponyboy</w:t>
      </w:r>
      <w:proofErr w:type="spellEnd"/>
      <w:r w:rsidRPr="004F10A1">
        <w:rPr>
          <w:rFonts w:eastAsiaTheme="minorHAnsi"/>
          <w:szCs w:val="28"/>
          <w:lang w:val="en-US"/>
        </w:rPr>
        <w:t xml:space="preserve"> influenced more form Soda.</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There are also some positive effects to </w:t>
      </w:r>
      <w:proofErr w:type="spellStart"/>
      <w:r w:rsidRPr="004F10A1">
        <w:rPr>
          <w:rFonts w:eastAsiaTheme="minorHAnsi"/>
          <w:szCs w:val="28"/>
          <w:lang w:val="en-US"/>
        </w:rPr>
        <w:t>ponyboy</w:t>
      </w:r>
      <w:proofErr w:type="spellEnd"/>
      <w:r w:rsidRPr="004F10A1">
        <w:rPr>
          <w:rFonts w:eastAsiaTheme="minorHAnsi"/>
          <w:szCs w:val="28"/>
          <w:lang w:val="en-US"/>
        </w:rPr>
        <w:t xml:space="preserve"> from his friends who were around him. He had a good friend whose named was Johnny always helped him, did not like to fight with other people and one time he bought a book and gave it to him and told him keep reading the book, because book would be best friend and stay with you until you die. One time Johnny had telling </w:t>
      </w:r>
      <w:proofErr w:type="spellStart"/>
      <w:r w:rsidRPr="004F10A1">
        <w:rPr>
          <w:rFonts w:eastAsiaTheme="minorHAnsi"/>
          <w:szCs w:val="28"/>
          <w:lang w:val="en-US"/>
        </w:rPr>
        <w:t>ponyboy</w:t>
      </w:r>
      <w:proofErr w:type="spellEnd"/>
      <w:r w:rsidRPr="004F10A1">
        <w:rPr>
          <w:rFonts w:eastAsiaTheme="minorHAnsi"/>
          <w:szCs w:val="28"/>
          <w:lang w:val="en-US"/>
        </w:rPr>
        <w:t xml:space="preserve"> fight was not good and useless. In addition, there was also a good advice from him that he said to </w:t>
      </w:r>
      <w:proofErr w:type="spellStart"/>
      <w:r w:rsidRPr="004F10A1">
        <w:rPr>
          <w:rFonts w:eastAsiaTheme="minorHAnsi"/>
          <w:szCs w:val="28"/>
          <w:lang w:val="en-US"/>
        </w:rPr>
        <w:t>ponyboy</w:t>
      </w:r>
      <w:proofErr w:type="spellEnd"/>
      <w:r w:rsidRPr="004F10A1">
        <w:rPr>
          <w:rFonts w:eastAsiaTheme="minorHAnsi"/>
          <w:szCs w:val="28"/>
          <w:lang w:val="en-US"/>
        </w:rPr>
        <w:t xml:space="preserve"> several time “stay gold, stay gold and nothing good can stay.” I can see also </w:t>
      </w:r>
      <w:proofErr w:type="spellStart"/>
      <w:r w:rsidRPr="004F10A1">
        <w:rPr>
          <w:rFonts w:eastAsiaTheme="minorHAnsi"/>
          <w:szCs w:val="28"/>
          <w:lang w:val="en-US"/>
        </w:rPr>
        <w:t>ponyboy</w:t>
      </w:r>
      <w:proofErr w:type="spellEnd"/>
      <w:r w:rsidRPr="004F10A1">
        <w:rPr>
          <w:rFonts w:eastAsiaTheme="minorHAnsi"/>
          <w:szCs w:val="28"/>
          <w:lang w:val="en-US"/>
        </w:rPr>
        <w:t xml:space="preserve"> learned to help people with his friends Dally and Johnny after the church had burned, even caused his life to death but he tried with them to take out people who were in church and to save their life with his brave and his friends encouragements.</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In brief, peer pressure might be good and bad on adults and even more on teenagers. We need to get the positive things from good peer pressure and try to be away from people who have bad influence on us by the advice which Johnny said “stay good” and this would be a great full advice we can learn from life.</w:t>
      </w:r>
    </w:p>
    <w:p w:rsidR="008F7490" w:rsidRPr="004F10A1" w:rsidRDefault="008F7490" w:rsidP="0071056E">
      <w:pPr>
        <w:autoSpaceDE w:val="0"/>
        <w:autoSpaceDN w:val="0"/>
        <w:adjustRightInd w:val="0"/>
        <w:jc w:val="both"/>
        <w:rPr>
          <w:rFonts w:eastAsiaTheme="minorHAnsi"/>
          <w:b/>
          <w:bCs/>
          <w:szCs w:val="28"/>
          <w:lang w:val="en-US"/>
        </w:rPr>
      </w:pPr>
    </w:p>
    <w:p w:rsidR="008F7490" w:rsidRPr="004F10A1" w:rsidRDefault="008F7490" w:rsidP="0071056E">
      <w:pPr>
        <w:autoSpaceDE w:val="0"/>
        <w:autoSpaceDN w:val="0"/>
        <w:adjustRightInd w:val="0"/>
        <w:jc w:val="both"/>
        <w:rPr>
          <w:rFonts w:eastAsiaTheme="minorHAnsi"/>
          <w:b/>
          <w:bCs/>
          <w:szCs w:val="28"/>
          <w:lang w:val="en-US"/>
        </w:rPr>
      </w:pPr>
      <w:r w:rsidRPr="004F10A1">
        <w:rPr>
          <w:rFonts w:eastAsiaTheme="minorHAnsi"/>
          <w:b/>
          <w:bCs/>
          <w:szCs w:val="28"/>
          <w:lang w:val="en-US"/>
        </w:rPr>
        <w:t>COMPOSITION 4</w:t>
      </w:r>
    </w:p>
    <w:p w:rsidR="008F7490" w:rsidRPr="004F10A1" w:rsidRDefault="008F7490" w:rsidP="0071056E">
      <w:pPr>
        <w:autoSpaceDE w:val="0"/>
        <w:autoSpaceDN w:val="0"/>
        <w:adjustRightInd w:val="0"/>
        <w:jc w:val="both"/>
        <w:rPr>
          <w:rFonts w:eastAsiaTheme="minorHAnsi"/>
          <w:b/>
          <w:bCs/>
          <w:szCs w:val="28"/>
          <w:lang w:val="en-US"/>
        </w:rPr>
      </w:pPr>
      <w:r w:rsidRPr="004F10A1">
        <w:rPr>
          <w:rFonts w:eastAsiaTheme="minorHAnsi"/>
          <w:b/>
          <w:bCs/>
          <w:szCs w:val="28"/>
          <w:lang w:val="en-US"/>
        </w:rPr>
        <w:t>MY SIBLING’S RELATIONSHIP</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Not everyone has luck to have brothers or sisters in the family, but I am the lucky one; I have one brother.</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lastRenderedPageBreak/>
        <w:t xml:space="preserve">He is one year old younger than me. He is not a lovely younger brother and I am also not a lovely elder brother. We always call </w:t>
      </w:r>
      <w:proofErr w:type="spellStart"/>
      <w:r w:rsidRPr="004F10A1">
        <w:rPr>
          <w:rFonts w:eastAsiaTheme="minorHAnsi"/>
          <w:szCs w:val="28"/>
          <w:lang w:val="en-US"/>
        </w:rPr>
        <w:t>each others</w:t>
      </w:r>
      <w:proofErr w:type="spellEnd"/>
      <w:r w:rsidRPr="004F10A1">
        <w:rPr>
          <w:rFonts w:eastAsiaTheme="minorHAnsi"/>
          <w:szCs w:val="28"/>
          <w:lang w:val="en-US"/>
        </w:rPr>
        <w:t xml:space="preserve"> full name, never call each other “brother”; however, we still respect and help each other. Of course, sometimes we do argue and fight, but we are still brothers. There are some similar and contracts relationships between the book, </w:t>
      </w:r>
      <w:r w:rsidRPr="004F10A1">
        <w:rPr>
          <w:rFonts w:eastAsiaTheme="minorHAnsi"/>
          <w:i/>
          <w:iCs/>
          <w:szCs w:val="28"/>
          <w:lang w:val="en-US"/>
        </w:rPr>
        <w:t>The Outsiders</w:t>
      </w:r>
      <w:r w:rsidRPr="004F10A1">
        <w:rPr>
          <w:rFonts w:eastAsiaTheme="minorHAnsi"/>
          <w:szCs w:val="28"/>
          <w:lang w:val="en-US"/>
        </w:rPr>
        <w:t>. I am going to compare with the book; however, let me tell you something about us first.</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My brother and I both had learned music since when we were young. We both learned the same instruments: violin, piano and erhu (Chinese instrument) in the same music-elementary school. We both are studying in the U.S. right now. Music is important for both of us, because we had learned since we were young. It’s pretty useful; the reason is we would have some common things to do for both of us.</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Sometimes we played in the same orchestra and sometimes we just played duet together. We always had good time when we play duet. Therefore, sometimes we would perform to some people. We used to study in the same high school for one year. We performed it at many places in that year. For instance, we played at the nursing house, many YMCA’s and school’s parties. We were happy about met lots of people and we hope they were enjoyed. As the book, brothers like to play each other. </w:t>
      </w:r>
      <w:proofErr w:type="spellStart"/>
      <w:r w:rsidRPr="004F10A1">
        <w:rPr>
          <w:rFonts w:eastAsiaTheme="minorHAnsi"/>
          <w:szCs w:val="28"/>
          <w:lang w:val="en-US"/>
        </w:rPr>
        <w:t>Darry</w:t>
      </w:r>
      <w:proofErr w:type="spellEnd"/>
      <w:r w:rsidRPr="004F10A1">
        <w:rPr>
          <w:rFonts w:eastAsiaTheme="minorHAnsi"/>
          <w:szCs w:val="28"/>
          <w:lang w:val="en-US"/>
        </w:rPr>
        <w:t xml:space="preserve">, </w:t>
      </w:r>
      <w:proofErr w:type="spellStart"/>
      <w:r w:rsidRPr="004F10A1">
        <w:rPr>
          <w:rFonts w:eastAsiaTheme="minorHAnsi"/>
          <w:szCs w:val="28"/>
          <w:lang w:val="en-US"/>
        </w:rPr>
        <w:t>Sodapop</w:t>
      </w:r>
      <w:proofErr w:type="spellEnd"/>
      <w:r w:rsidRPr="004F10A1">
        <w:rPr>
          <w:rFonts w:eastAsiaTheme="minorHAnsi"/>
          <w:szCs w:val="28"/>
          <w:lang w:val="en-US"/>
        </w:rPr>
        <w:t xml:space="preserve">, and </w:t>
      </w:r>
      <w:proofErr w:type="spellStart"/>
      <w:r w:rsidRPr="004F10A1">
        <w:rPr>
          <w:rFonts w:eastAsiaTheme="minorHAnsi"/>
          <w:szCs w:val="28"/>
          <w:lang w:val="en-US"/>
        </w:rPr>
        <w:t>Ponyboy</w:t>
      </w:r>
      <w:proofErr w:type="spellEnd"/>
      <w:r w:rsidRPr="004F10A1">
        <w:rPr>
          <w:rFonts w:eastAsiaTheme="minorHAnsi"/>
          <w:szCs w:val="28"/>
          <w:lang w:val="en-US"/>
        </w:rPr>
        <w:t xml:space="preserve"> enjoy the time they are together.</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Every brother cares very much about their brothers. I can understand why Darry is very mad about </w:t>
      </w:r>
      <w:proofErr w:type="spellStart"/>
      <w:r w:rsidRPr="004F10A1">
        <w:rPr>
          <w:rFonts w:eastAsiaTheme="minorHAnsi"/>
          <w:szCs w:val="28"/>
          <w:lang w:val="en-US"/>
        </w:rPr>
        <w:t>Ponyboy</w:t>
      </w:r>
      <w:proofErr w:type="spellEnd"/>
      <w:r w:rsidRPr="004F10A1">
        <w:rPr>
          <w:rFonts w:eastAsiaTheme="minorHAnsi"/>
          <w:szCs w:val="28"/>
          <w:lang w:val="en-US"/>
        </w:rPr>
        <w:t xml:space="preserve"> being late to home after the movie, and after </w:t>
      </w:r>
      <w:proofErr w:type="spellStart"/>
      <w:r w:rsidRPr="004F10A1">
        <w:rPr>
          <w:rFonts w:eastAsiaTheme="minorHAnsi"/>
          <w:szCs w:val="28"/>
          <w:lang w:val="en-US"/>
        </w:rPr>
        <w:t>Darry</w:t>
      </w:r>
      <w:proofErr w:type="spellEnd"/>
      <w:r w:rsidRPr="004F10A1">
        <w:rPr>
          <w:rFonts w:eastAsiaTheme="minorHAnsi"/>
          <w:szCs w:val="28"/>
          <w:lang w:val="en-US"/>
        </w:rPr>
        <w:t xml:space="preserve"> and </w:t>
      </w:r>
      <w:proofErr w:type="spellStart"/>
      <w:r w:rsidRPr="004F10A1">
        <w:rPr>
          <w:rFonts w:eastAsiaTheme="minorHAnsi"/>
          <w:szCs w:val="28"/>
          <w:lang w:val="en-US"/>
        </w:rPr>
        <w:t>Sodapop</w:t>
      </w:r>
      <w:proofErr w:type="spellEnd"/>
      <w:r w:rsidRPr="004F10A1">
        <w:rPr>
          <w:rFonts w:eastAsiaTheme="minorHAnsi"/>
          <w:szCs w:val="28"/>
          <w:lang w:val="en-US"/>
        </w:rPr>
        <w:t xml:space="preserve"> very worry about </w:t>
      </w:r>
      <w:proofErr w:type="spellStart"/>
      <w:r w:rsidRPr="004F10A1">
        <w:rPr>
          <w:rFonts w:eastAsiaTheme="minorHAnsi"/>
          <w:szCs w:val="28"/>
          <w:lang w:val="en-US"/>
        </w:rPr>
        <w:t>Ponyboy</w:t>
      </w:r>
      <w:proofErr w:type="spellEnd"/>
      <w:r w:rsidRPr="004F10A1">
        <w:rPr>
          <w:rFonts w:eastAsiaTheme="minorHAnsi"/>
          <w:szCs w:val="28"/>
          <w:lang w:val="en-US"/>
        </w:rPr>
        <w:t xml:space="preserve"> when he and Johnny hide in the church. When my brother and I were in Taiwan, sometimes he went out with his friends until very late, and he did not call back home or my parents. I could not contact with him either. We were getting worried and angry about it. Therefore, I always kept telling him turn his cell phone on and let us know where he was going and when will he be back.</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Every brother would protect their brothers. At begging of the book, </w:t>
      </w:r>
      <w:proofErr w:type="spellStart"/>
      <w:r w:rsidRPr="004F10A1">
        <w:rPr>
          <w:rFonts w:eastAsiaTheme="minorHAnsi"/>
          <w:szCs w:val="28"/>
          <w:lang w:val="en-US"/>
        </w:rPr>
        <w:t>Ponyboy</w:t>
      </w:r>
      <w:proofErr w:type="spellEnd"/>
      <w:r w:rsidRPr="004F10A1">
        <w:rPr>
          <w:rFonts w:eastAsiaTheme="minorHAnsi"/>
          <w:szCs w:val="28"/>
          <w:lang w:val="en-US"/>
        </w:rPr>
        <w:t xml:space="preserve"> got beaten by </w:t>
      </w:r>
      <w:proofErr w:type="spellStart"/>
      <w:r w:rsidRPr="004F10A1">
        <w:rPr>
          <w:rFonts w:eastAsiaTheme="minorHAnsi"/>
          <w:szCs w:val="28"/>
          <w:lang w:val="en-US"/>
        </w:rPr>
        <w:t>Socs</w:t>
      </w:r>
      <w:proofErr w:type="spellEnd"/>
      <w:r w:rsidRPr="004F10A1">
        <w:rPr>
          <w:rFonts w:eastAsiaTheme="minorHAnsi"/>
          <w:szCs w:val="28"/>
          <w:lang w:val="en-US"/>
        </w:rPr>
        <w:t xml:space="preserve">. At that time, </w:t>
      </w:r>
      <w:proofErr w:type="spellStart"/>
      <w:r w:rsidRPr="004F10A1">
        <w:rPr>
          <w:rFonts w:eastAsiaTheme="minorHAnsi"/>
          <w:szCs w:val="28"/>
          <w:lang w:val="en-US"/>
        </w:rPr>
        <w:t>Darry</w:t>
      </w:r>
      <w:proofErr w:type="spellEnd"/>
      <w:r w:rsidRPr="004F10A1">
        <w:rPr>
          <w:rFonts w:eastAsiaTheme="minorHAnsi"/>
          <w:szCs w:val="28"/>
          <w:lang w:val="en-US"/>
        </w:rPr>
        <w:t xml:space="preserve"> and </w:t>
      </w:r>
      <w:proofErr w:type="spellStart"/>
      <w:r w:rsidRPr="004F10A1">
        <w:rPr>
          <w:rFonts w:eastAsiaTheme="minorHAnsi"/>
          <w:szCs w:val="28"/>
          <w:lang w:val="en-US"/>
        </w:rPr>
        <w:t>Sodapop</w:t>
      </w:r>
      <w:proofErr w:type="spellEnd"/>
      <w:r w:rsidRPr="004F10A1">
        <w:rPr>
          <w:rFonts w:eastAsiaTheme="minorHAnsi"/>
          <w:szCs w:val="28"/>
          <w:lang w:val="en-US"/>
        </w:rPr>
        <w:t xml:space="preserve"> saved </w:t>
      </w:r>
      <w:proofErr w:type="spellStart"/>
      <w:r w:rsidRPr="004F10A1">
        <w:rPr>
          <w:rFonts w:eastAsiaTheme="minorHAnsi"/>
          <w:szCs w:val="28"/>
          <w:lang w:val="en-US"/>
        </w:rPr>
        <w:t>Ponyboy</w:t>
      </w:r>
      <w:proofErr w:type="spellEnd"/>
      <w:r w:rsidRPr="004F10A1">
        <w:rPr>
          <w:rFonts w:eastAsiaTheme="minorHAnsi"/>
          <w:szCs w:val="28"/>
          <w:lang w:val="en-US"/>
        </w:rPr>
        <w:t xml:space="preserve">. Later on in the story, even </w:t>
      </w:r>
      <w:proofErr w:type="spellStart"/>
      <w:r w:rsidRPr="004F10A1">
        <w:rPr>
          <w:rFonts w:eastAsiaTheme="minorHAnsi"/>
          <w:szCs w:val="28"/>
          <w:lang w:val="en-US"/>
        </w:rPr>
        <w:t>thought</w:t>
      </w:r>
      <w:proofErr w:type="spellEnd"/>
      <w:r w:rsidRPr="004F10A1">
        <w:rPr>
          <w:rFonts w:eastAsiaTheme="minorHAnsi"/>
          <w:szCs w:val="28"/>
          <w:lang w:val="en-US"/>
        </w:rPr>
        <w:t xml:space="preserve"> Dally is not Johnny and </w:t>
      </w:r>
      <w:proofErr w:type="spellStart"/>
      <w:r w:rsidRPr="004F10A1">
        <w:rPr>
          <w:rFonts w:eastAsiaTheme="minorHAnsi"/>
          <w:szCs w:val="28"/>
          <w:lang w:val="en-US"/>
        </w:rPr>
        <w:t>Ponyboy’s</w:t>
      </w:r>
      <w:proofErr w:type="spellEnd"/>
      <w:r w:rsidRPr="004F10A1">
        <w:rPr>
          <w:rFonts w:eastAsiaTheme="minorHAnsi"/>
          <w:szCs w:val="28"/>
          <w:lang w:val="en-US"/>
        </w:rPr>
        <w:t xml:space="preserve"> brother, he still protects them as his younger brothers. He told them hide to the church, and tried to save them when they were in the fire. I would try to protect or help my brother when he gets troubles. I believe that he would do the same thing to me, too.</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There is one thing I have in common with Darry; my brother and I don’t really show love to </w:t>
      </w:r>
      <w:proofErr w:type="spellStart"/>
      <w:r w:rsidRPr="004F10A1">
        <w:rPr>
          <w:rFonts w:eastAsiaTheme="minorHAnsi"/>
          <w:szCs w:val="28"/>
          <w:lang w:val="en-US"/>
        </w:rPr>
        <w:t>each others</w:t>
      </w:r>
      <w:proofErr w:type="spellEnd"/>
      <w:r w:rsidRPr="004F10A1">
        <w:rPr>
          <w:rFonts w:eastAsiaTheme="minorHAnsi"/>
          <w:szCs w:val="28"/>
          <w:lang w:val="en-US"/>
        </w:rPr>
        <w:t xml:space="preserve"> just like </w:t>
      </w:r>
      <w:proofErr w:type="spellStart"/>
      <w:r w:rsidRPr="004F10A1">
        <w:rPr>
          <w:rFonts w:eastAsiaTheme="minorHAnsi"/>
          <w:szCs w:val="28"/>
          <w:lang w:val="en-US"/>
        </w:rPr>
        <w:t>Darry</w:t>
      </w:r>
      <w:proofErr w:type="spellEnd"/>
      <w:r w:rsidRPr="004F10A1">
        <w:rPr>
          <w:rFonts w:eastAsiaTheme="minorHAnsi"/>
          <w:szCs w:val="28"/>
          <w:lang w:val="en-US"/>
        </w:rPr>
        <w:t xml:space="preserve"> does not show love to </w:t>
      </w:r>
      <w:proofErr w:type="spellStart"/>
      <w:r w:rsidRPr="004F10A1">
        <w:rPr>
          <w:rFonts w:eastAsiaTheme="minorHAnsi"/>
          <w:szCs w:val="28"/>
          <w:lang w:val="en-US"/>
        </w:rPr>
        <w:t>Ponyboy</w:t>
      </w:r>
      <w:proofErr w:type="spellEnd"/>
      <w:r w:rsidRPr="004F10A1">
        <w:rPr>
          <w:rFonts w:eastAsiaTheme="minorHAnsi"/>
          <w:szCs w:val="28"/>
          <w:lang w:val="en-US"/>
        </w:rPr>
        <w:t>. As I said before, my brother is not a lovely younger brother and I’m not a lovely older brother. We both think it’s pretty nasty to be lovely. However, we still get alone pretty well. We still care each other very much.</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As others brothers, sometimes we argue and fight. Like </w:t>
      </w:r>
      <w:proofErr w:type="spellStart"/>
      <w:r w:rsidRPr="004F10A1">
        <w:rPr>
          <w:rFonts w:eastAsiaTheme="minorHAnsi"/>
          <w:szCs w:val="28"/>
          <w:lang w:val="en-US"/>
        </w:rPr>
        <w:t>Darry</w:t>
      </w:r>
      <w:proofErr w:type="spellEnd"/>
      <w:r w:rsidRPr="004F10A1">
        <w:rPr>
          <w:rFonts w:eastAsiaTheme="minorHAnsi"/>
          <w:szCs w:val="28"/>
          <w:lang w:val="en-US"/>
        </w:rPr>
        <w:t xml:space="preserve"> argues with </w:t>
      </w:r>
      <w:proofErr w:type="spellStart"/>
      <w:r w:rsidRPr="004F10A1">
        <w:rPr>
          <w:rFonts w:eastAsiaTheme="minorHAnsi"/>
          <w:szCs w:val="28"/>
          <w:lang w:val="en-US"/>
        </w:rPr>
        <w:t>Ponyboy</w:t>
      </w:r>
      <w:proofErr w:type="spellEnd"/>
      <w:r w:rsidRPr="004F10A1">
        <w:rPr>
          <w:rFonts w:eastAsiaTheme="minorHAnsi"/>
          <w:szCs w:val="28"/>
          <w:lang w:val="en-US"/>
        </w:rPr>
        <w:t xml:space="preserve"> and hits him when </w:t>
      </w:r>
      <w:proofErr w:type="spellStart"/>
      <w:r w:rsidRPr="004F10A1">
        <w:rPr>
          <w:rFonts w:eastAsiaTheme="minorHAnsi"/>
          <w:szCs w:val="28"/>
          <w:lang w:val="en-US"/>
        </w:rPr>
        <w:t>Ponyboy</w:t>
      </w:r>
      <w:proofErr w:type="spellEnd"/>
      <w:r w:rsidRPr="004F10A1">
        <w:rPr>
          <w:rFonts w:eastAsiaTheme="minorHAnsi"/>
          <w:szCs w:val="28"/>
          <w:lang w:val="en-US"/>
        </w:rPr>
        <w:t xml:space="preserve"> was late back to the house. However, brothers are still brothers. There is one thing I think it’s good to my brother and I. After we fight, we always get back to each other pretty soon. We don’t really keep fighting and fighting. I think that’s because we understand and we love </w:t>
      </w:r>
      <w:proofErr w:type="spellStart"/>
      <w:r w:rsidRPr="004F10A1">
        <w:rPr>
          <w:rFonts w:eastAsiaTheme="minorHAnsi"/>
          <w:szCs w:val="28"/>
          <w:lang w:val="en-US"/>
        </w:rPr>
        <w:t>each others</w:t>
      </w:r>
      <w:proofErr w:type="spellEnd"/>
      <w:r w:rsidRPr="004F10A1">
        <w:rPr>
          <w:rFonts w:eastAsiaTheme="minorHAnsi"/>
          <w:szCs w:val="28"/>
          <w:lang w:val="en-US"/>
        </w:rPr>
        <w:t>.</w:t>
      </w:r>
    </w:p>
    <w:p w:rsidR="0071056E" w:rsidRPr="004F10A1" w:rsidRDefault="0071056E" w:rsidP="0071056E">
      <w:pPr>
        <w:spacing w:after="160"/>
        <w:rPr>
          <w:rFonts w:eastAsiaTheme="minorHAnsi"/>
          <w:b/>
          <w:bCs/>
          <w:szCs w:val="28"/>
          <w:lang w:val="en-US"/>
        </w:rPr>
      </w:pPr>
    </w:p>
    <w:p w:rsidR="008F7490" w:rsidRPr="004F10A1" w:rsidRDefault="008F7490" w:rsidP="0071056E">
      <w:pPr>
        <w:spacing w:after="160"/>
        <w:rPr>
          <w:rFonts w:eastAsiaTheme="minorHAnsi"/>
          <w:b/>
          <w:bCs/>
          <w:szCs w:val="28"/>
          <w:lang w:val="en-US"/>
        </w:rPr>
      </w:pPr>
      <w:r w:rsidRPr="004F10A1">
        <w:rPr>
          <w:rFonts w:eastAsiaTheme="minorHAnsi"/>
          <w:b/>
          <w:bCs/>
          <w:szCs w:val="28"/>
          <w:lang w:val="en-US"/>
        </w:rPr>
        <w:t>Literature:</w:t>
      </w:r>
    </w:p>
    <w:p w:rsidR="008F7490" w:rsidRPr="004F10A1" w:rsidRDefault="008F7490" w:rsidP="0071056E">
      <w:pPr>
        <w:spacing w:after="160"/>
        <w:rPr>
          <w:rFonts w:eastAsiaTheme="minorHAnsi"/>
          <w:bCs/>
          <w:szCs w:val="28"/>
          <w:lang w:val="en-US"/>
        </w:rPr>
      </w:pPr>
      <w:proofErr w:type="gramStart"/>
      <w:r w:rsidRPr="004F10A1">
        <w:rPr>
          <w:rStyle w:val="Kiemels"/>
          <w:bCs/>
          <w:i w:val="0"/>
          <w:iCs w:val="0"/>
          <w:szCs w:val="28"/>
          <w:shd w:val="clear" w:color="auto" w:fill="FFFFFF"/>
          <w:lang w:val="en-US"/>
        </w:rPr>
        <w:t>Brown</w:t>
      </w:r>
      <w:r w:rsidRPr="004F10A1">
        <w:rPr>
          <w:szCs w:val="28"/>
          <w:shd w:val="clear" w:color="auto" w:fill="FFFFFF"/>
          <w:lang w:val="en-US"/>
        </w:rPr>
        <w:t> D. (2006).</w:t>
      </w:r>
      <w:proofErr w:type="gramEnd"/>
      <w:r w:rsidRPr="004F10A1">
        <w:rPr>
          <w:rStyle w:val="Kiemels"/>
          <w:bCs/>
          <w:i w:val="0"/>
          <w:iCs w:val="0"/>
          <w:szCs w:val="28"/>
          <w:shd w:val="clear" w:color="auto" w:fill="FFFFFF"/>
          <w:lang w:val="en-US"/>
        </w:rPr>
        <w:t xml:space="preserve"> </w:t>
      </w:r>
      <w:proofErr w:type="gramStart"/>
      <w:r w:rsidRPr="004F10A1">
        <w:rPr>
          <w:rStyle w:val="Kiemels"/>
          <w:bCs/>
          <w:i w:val="0"/>
          <w:iCs w:val="0"/>
          <w:szCs w:val="28"/>
          <w:shd w:val="clear" w:color="auto" w:fill="FFFFFF"/>
          <w:lang w:val="en-US"/>
        </w:rPr>
        <w:t>Principles of Language Learning and Teaching</w:t>
      </w:r>
      <w:r w:rsidRPr="004F10A1">
        <w:rPr>
          <w:szCs w:val="28"/>
          <w:shd w:val="clear" w:color="auto" w:fill="FFFFFF"/>
          <w:lang w:val="en-US"/>
        </w:rPr>
        <w:t>.</w:t>
      </w:r>
      <w:proofErr w:type="gramEnd"/>
      <w:r w:rsidRPr="004F10A1">
        <w:rPr>
          <w:szCs w:val="28"/>
          <w:shd w:val="clear" w:color="auto" w:fill="FFFFFF"/>
          <w:lang w:val="en-US"/>
        </w:rPr>
        <w:t> </w:t>
      </w:r>
      <w:proofErr w:type="gramStart"/>
      <w:r w:rsidRPr="004F10A1">
        <w:rPr>
          <w:szCs w:val="28"/>
          <w:shd w:val="clear" w:color="auto" w:fill="FFFFFF"/>
          <w:lang w:val="en-US"/>
        </w:rPr>
        <w:t>Pearson Education.</w:t>
      </w:r>
      <w:proofErr w:type="gramEnd"/>
    </w:p>
    <w:p w:rsidR="008F7490" w:rsidRPr="004F10A1" w:rsidRDefault="008F7490" w:rsidP="0071056E">
      <w:pPr>
        <w:autoSpaceDE w:val="0"/>
        <w:autoSpaceDN w:val="0"/>
        <w:adjustRightInd w:val="0"/>
        <w:rPr>
          <w:szCs w:val="28"/>
          <w:shd w:val="clear" w:color="auto" w:fill="F8FCF4"/>
          <w:lang w:val="en-US"/>
        </w:rPr>
      </w:pPr>
      <w:proofErr w:type="spellStart"/>
      <w:r w:rsidRPr="004F10A1">
        <w:rPr>
          <w:szCs w:val="28"/>
          <w:shd w:val="clear" w:color="auto" w:fill="F8FCF4"/>
          <w:lang w:val="en-US"/>
        </w:rPr>
        <w:lastRenderedPageBreak/>
        <w:t>Gass</w:t>
      </w:r>
      <w:proofErr w:type="spellEnd"/>
      <w:r w:rsidRPr="004F10A1">
        <w:rPr>
          <w:szCs w:val="28"/>
          <w:shd w:val="clear" w:color="auto" w:fill="F8FCF4"/>
          <w:lang w:val="en-US"/>
        </w:rPr>
        <w:t xml:space="preserve">, S., </w:t>
      </w:r>
      <w:proofErr w:type="spellStart"/>
      <w:r w:rsidRPr="004F10A1">
        <w:rPr>
          <w:szCs w:val="28"/>
          <w:shd w:val="clear" w:color="auto" w:fill="F8FCF4"/>
          <w:lang w:val="en-US"/>
        </w:rPr>
        <w:t>Behney</w:t>
      </w:r>
      <w:proofErr w:type="spellEnd"/>
      <w:r w:rsidRPr="004F10A1">
        <w:rPr>
          <w:szCs w:val="28"/>
          <w:shd w:val="clear" w:color="auto" w:fill="F8FCF4"/>
          <w:lang w:val="en-US"/>
        </w:rPr>
        <w:t xml:space="preserve">. </w:t>
      </w:r>
      <w:proofErr w:type="gramStart"/>
      <w:r w:rsidRPr="004F10A1">
        <w:rPr>
          <w:szCs w:val="28"/>
          <w:shd w:val="clear" w:color="auto" w:fill="F8FCF4"/>
          <w:lang w:val="en-US"/>
        </w:rPr>
        <w:t xml:space="preserve">J, &amp; </w:t>
      </w:r>
      <w:proofErr w:type="spellStart"/>
      <w:r w:rsidRPr="004F10A1">
        <w:rPr>
          <w:szCs w:val="28"/>
          <w:shd w:val="clear" w:color="auto" w:fill="F8FCF4"/>
          <w:lang w:val="en-US"/>
        </w:rPr>
        <w:t>Plonsky</w:t>
      </w:r>
      <w:proofErr w:type="spellEnd"/>
      <w:r w:rsidRPr="004F10A1">
        <w:rPr>
          <w:szCs w:val="28"/>
          <w:shd w:val="clear" w:color="auto" w:fill="F8FCF4"/>
          <w:lang w:val="en-US"/>
        </w:rPr>
        <w:t>, L. (2013).</w:t>
      </w:r>
      <w:proofErr w:type="gramEnd"/>
      <w:r w:rsidRPr="004F10A1">
        <w:rPr>
          <w:szCs w:val="28"/>
          <w:shd w:val="clear" w:color="auto" w:fill="F8FCF4"/>
          <w:lang w:val="en-US"/>
        </w:rPr>
        <w:t> </w:t>
      </w:r>
      <w:hyperlink r:id="rId10" w:history="1">
        <w:r w:rsidRPr="004F10A1">
          <w:rPr>
            <w:szCs w:val="28"/>
            <w:lang w:val="en-US"/>
          </w:rPr>
          <w:t>Second language acquisition: An introductory course (4th edition) New York: Routledge</w:t>
        </w:r>
      </w:hyperlink>
      <w:r w:rsidRPr="004F10A1">
        <w:rPr>
          <w:szCs w:val="28"/>
          <w:shd w:val="clear" w:color="auto" w:fill="F8FCF4"/>
          <w:lang w:val="en-US"/>
        </w:rPr>
        <w:t>.</w:t>
      </w:r>
    </w:p>
    <w:p w:rsidR="008F7490" w:rsidRPr="004F10A1" w:rsidRDefault="008F7490" w:rsidP="0071056E">
      <w:pPr>
        <w:autoSpaceDE w:val="0"/>
        <w:autoSpaceDN w:val="0"/>
        <w:adjustRightInd w:val="0"/>
        <w:rPr>
          <w:szCs w:val="28"/>
          <w:shd w:val="clear" w:color="auto" w:fill="FFFFFF"/>
          <w:lang w:val="en-US"/>
        </w:rPr>
      </w:pPr>
      <w:r w:rsidRPr="004F10A1">
        <w:rPr>
          <w:rStyle w:val="Kiemels"/>
          <w:bCs/>
          <w:i w:val="0"/>
          <w:iCs w:val="0"/>
          <w:szCs w:val="28"/>
          <w:shd w:val="clear" w:color="auto" w:fill="FFFFFF"/>
          <w:lang w:val="en-US"/>
        </w:rPr>
        <w:t xml:space="preserve">Ellis R. (2015). </w:t>
      </w:r>
      <w:proofErr w:type="gramStart"/>
      <w:r w:rsidRPr="004F10A1">
        <w:rPr>
          <w:rStyle w:val="Kiemels"/>
          <w:bCs/>
          <w:i w:val="0"/>
          <w:iCs w:val="0"/>
          <w:szCs w:val="28"/>
          <w:shd w:val="clear" w:color="auto" w:fill="FFFFFF"/>
          <w:lang w:val="en-US"/>
        </w:rPr>
        <w:t>Understanding Second Language Acquisition</w:t>
      </w:r>
      <w:r w:rsidRPr="004F10A1">
        <w:rPr>
          <w:szCs w:val="28"/>
          <w:shd w:val="clear" w:color="auto" w:fill="FFFFFF"/>
          <w:lang w:val="en-US"/>
        </w:rPr>
        <w:t>.</w:t>
      </w:r>
      <w:proofErr w:type="gramEnd"/>
      <w:r w:rsidRPr="004F10A1">
        <w:rPr>
          <w:szCs w:val="28"/>
          <w:shd w:val="clear" w:color="auto" w:fill="FFFFFF"/>
          <w:lang w:val="en-US"/>
        </w:rPr>
        <w:t xml:space="preserve"> Oxford University Press, Oxford. </w:t>
      </w:r>
      <w:proofErr w:type="gramStart"/>
      <w:r w:rsidRPr="004F10A1">
        <w:rPr>
          <w:szCs w:val="28"/>
          <w:shd w:val="clear" w:color="auto" w:fill="FFFFFF"/>
          <w:lang w:val="en-US"/>
        </w:rPr>
        <w:t>365 pp.</w:t>
      </w:r>
      <w:proofErr w:type="gramEnd"/>
    </w:p>
    <w:p w:rsidR="008F7490" w:rsidRPr="004F10A1" w:rsidRDefault="008F7490" w:rsidP="0071056E">
      <w:pPr>
        <w:autoSpaceDE w:val="0"/>
        <w:autoSpaceDN w:val="0"/>
        <w:adjustRightInd w:val="0"/>
        <w:rPr>
          <w:szCs w:val="28"/>
          <w:shd w:val="clear" w:color="auto" w:fill="FFFFFF"/>
        </w:rPr>
      </w:pPr>
      <w:proofErr w:type="gramStart"/>
      <w:r w:rsidRPr="004F10A1">
        <w:rPr>
          <w:rFonts w:eastAsiaTheme="minorHAnsi"/>
          <w:szCs w:val="28"/>
          <w:lang w:val="en-US"/>
        </w:rPr>
        <w:t>Klein W. (2014).</w:t>
      </w:r>
      <w:proofErr w:type="gramEnd"/>
      <w:r w:rsidRPr="004F10A1">
        <w:rPr>
          <w:rFonts w:eastAsiaTheme="minorHAnsi"/>
          <w:szCs w:val="28"/>
          <w:lang w:val="en-US"/>
        </w:rPr>
        <w:t xml:space="preserve"> </w:t>
      </w:r>
      <w:proofErr w:type="gramStart"/>
      <w:r w:rsidRPr="004F10A1">
        <w:rPr>
          <w:rFonts w:eastAsiaTheme="minorHAnsi"/>
          <w:szCs w:val="28"/>
          <w:lang w:val="en-US"/>
        </w:rPr>
        <w:t>Second language acquisition.</w:t>
      </w:r>
      <w:proofErr w:type="gramEnd"/>
      <w:r w:rsidRPr="004F10A1">
        <w:rPr>
          <w:rFonts w:eastAsiaTheme="minorHAnsi"/>
          <w:szCs w:val="28"/>
          <w:lang w:val="en-US"/>
        </w:rPr>
        <w:t xml:space="preserve"> </w:t>
      </w:r>
      <w:hyperlink r:id="rId11" w:history="1">
        <w:r w:rsidRPr="004F10A1">
          <w:rPr>
            <w:szCs w:val="28"/>
            <w:u w:val="single"/>
          </w:rPr>
          <w:t>https://www.researchgate.net/publication/49552300_Second_Language_Acquisition</w:t>
        </w:r>
      </w:hyperlink>
    </w:p>
    <w:p w:rsidR="008F7490" w:rsidRPr="004F10A1" w:rsidRDefault="008F7490" w:rsidP="0071056E">
      <w:pPr>
        <w:spacing w:after="160"/>
        <w:rPr>
          <w:rFonts w:eastAsiaTheme="minorHAnsi"/>
          <w:b/>
          <w:bCs/>
          <w:szCs w:val="28"/>
          <w:lang w:val="en-US"/>
        </w:rPr>
      </w:pPr>
      <w:proofErr w:type="spellStart"/>
      <w:proofErr w:type="gramStart"/>
      <w:r w:rsidRPr="004F10A1">
        <w:rPr>
          <w:rFonts w:eastAsiaTheme="minorHAnsi"/>
          <w:bCs/>
          <w:szCs w:val="28"/>
          <w:lang w:val="en-US"/>
        </w:rPr>
        <w:t>Saville</w:t>
      </w:r>
      <w:r w:rsidRPr="0072477F">
        <w:rPr>
          <w:rFonts w:eastAsiaTheme="minorHAnsi"/>
          <w:bCs/>
          <w:szCs w:val="28"/>
          <w:lang w:val="en-US"/>
        </w:rPr>
        <w:t>-</w:t>
      </w:r>
      <w:r w:rsidRPr="004F10A1">
        <w:rPr>
          <w:rFonts w:eastAsiaTheme="minorHAnsi"/>
          <w:bCs/>
          <w:szCs w:val="28"/>
          <w:lang w:val="en-US"/>
        </w:rPr>
        <w:t>Troike</w:t>
      </w:r>
      <w:proofErr w:type="spellEnd"/>
      <w:r w:rsidRPr="0072477F">
        <w:rPr>
          <w:rFonts w:eastAsiaTheme="minorHAnsi"/>
          <w:bCs/>
          <w:szCs w:val="28"/>
          <w:lang w:val="en-US"/>
        </w:rPr>
        <w:t xml:space="preserve"> </w:t>
      </w:r>
      <w:r w:rsidRPr="004F10A1">
        <w:rPr>
          <w:rFonts w:eastAsiaTheme="minorHAnsi"/>
          <w:bCs/>
          <w:szCs w:val="28"/>
          <w:lang w:val="en-US"/>
        </w:rPr>
        <w:t>M</w:t>
      </w:r>
      <w:r w:rsidRPr="0072477F">
        <w:rPr>
          <w:rFonts w:eastAsiaTheme="minorHAnsi"/>
          <w:bCs/>
          <w:szCs w:val="28"/>
          <w:lang w:val="en-US"/>
        </w:rPr>
        <w:t>. (2012).</w:t>
      </w:r>
      <w:proofErr w:type="gramEnd"/>
      <w:r w:rsidRPr="0072477F">
        <w:rPr>
          <w:rFonts w:eastAsiaTheme="minorHAnsi"/>
          <w:bCs/>
          <w:szCs w:val="28"/>
          <w:lang w:val="en-US"/>
        </w:rPr>
        <w:t xml:space="preserve"> </w:t>
      </w:r>
      <w:proofErr w:type="gramStart"/>
      <w:r w:rsidRPr="004F10A1">
        <w:rPr>
          <w:rFonts w:eastAsiaTheme="minorHAnsi"/>
          <w:bCs/>
          <w:szCs w:val="28"/>
          <w:lang w:val="en-US"/>
        </w:rPr>
        <w:t>Introducing Second Language Acquisition p.33-70.</w:t>
      </w:r>
      <w:proofErr w:type="gramEnd"/>
    </w:p>
    <w:p w:rsidR="008F7490" w:rsidRPr="004F10A1" w:rsidRDefault="008F7490" w:rsidP="0071056E">
      <w:pPr>
        <w:autoSpaceDE w:val="0"/>
        <w:autoSpaceDN w:val="0"/>
        <w:adjustRightInd w:val="0"/>
        <w:rPr>
          <w:rFonts w:eastAsiaTheme="minorHAnsi"/>
          <w:b/>
          <w:bCs/>
          <w:szCs w:val="28"/>
          <w:lang w:val="en-US"/>
        </w:rPr>
      </w:pPr>
    </w:p>
    <w:p w:rsidR="008F7490" w:rsidRPr="004F10A1" w:rsidRDefault="008F7490" w:rsidP="0071056E">
      <w:pPr>
        <w:autoSpaceDE w:val="0"/>
        <w:autoSpaceDN w:val="0"/>
        <w:adjustRightInd w:val="0"/>
        <w:rPr>
          <w:szCs w:val="28"/>
          <w:lang w:val="en-US"/>
        </w:rPr>
      </w:pPr>
      <w:r w:rsidRPr="004F10A1">
        <w:rPr>
          <w:szCs w:val="28"/>
          <w:lang w:val="en-US"/>
        </w:rPr>
        <w:t xml:space="preserve">Video with Ortega L. </w:t>
      </w:r>
      <w:hyperlink r:id="rId12" w:history="1">
        <w:r w:rsidRPr="004F10A1">
          <w:rPr>
            <w:szCs w:val="28"/>
            <w:u w:val="single"/>
            <w:lang w:val="en-US"/>
          </w:rPr>
          <w:t>https://www.teachingenglish.org.uk/article/what-sla-research-good-anyway</w:t>
        </w:r>
      </w:hyperlink>
    </w:p>
    <w:p w:rsidR="008F7490" w:rsidRPr="004F10A1" w:rsidRDefault="008F7490" w:rsidP="0071056E">
      <w:pPr>
        <w:autoSpaceDE w:val="0"/>
        <w:autoSpaceDN w:val="0"/>
        <w:adjustRightInd w:val="0"/>
        <w:rPr>
          <w:szCs w:val="28"/>
          <w:lang w:val="en-US"/>
        </w:rPr>
      </w:pPr>
      <w:proofErr w:type="gramStart"/>
      <w:r w:rsidRPr="004F10A1">
        <w:rPr>
          <w:szCs w:val="28"/>
          <w:lang w:val="en-US"/>
        </w:rPr>
        <w:t xml:space="preserve">Video with </w:t>
      </w:r>
      <w:proofErr w:type="spellStart"/>
      <w:r w:rsidRPr="004F10A1">
        <w:rPr>
          <w:szCs w:val="28"/>
          <w:lang w:val="en-US"/>
        </w:rPr>
        <w:t>Kraschen</w:t>
      </w:r>
      <w:proofErr w:type="spellEnd"/>
      <w:r w:rsidRPr="004F10A1">
        <w:rPr>
          <w:szCs w:val="28"/>
          <w:lang w:val="en-US"/>
        </w:rPr>
        <w:t xml:space="preserve"> S. </w:t>
      </w:r>
      <w:hyperlink r:id="rId13" w:history="1">
        <w:r w:rsidRPr="004F10A1">
          <w:rPr>
            <w:szCs w:val="28"/>
            <w:u w:val="single"/>
            <w:lang w:val="en-US"/>
          </w:rPr>
          <w:t>https://englishpost.org/language-acquisition/</w:t>
        </w:r>
      </w:hyperlink>
      <w:r w:rsidRPr="004F10A1">
        <w:rPr>
          <w:szCs w:val="28"/>
          <w:lang w:val="en-US"/>
        </w:rPr>
        <w:t xml:space="preserve"> (15 minutes!)</w:t>
      </w:r>
      <w:proofErr w:type="gramEnd"/>
    </w:p>
    <w:p w:rsidR="0078039A" w:rsidRPr="004F10A1" w:rsidRDefault="0078039A" w:rsidP="008F7490">
      <w:pPr>
        <w:spacing w:after="160" w:line="259" w:lineRule="auto"/>
        <w:rPr>
          <w:lang w:val="en-US"/>
        </w:rPr>
      </w:pPr>
      <w:r w:rsidRPr="004F10A1">
        <w:rPr>
          <w:lang w:val="en-US"/>
        </w:rPr>
        <w:br w:type="page"/>
      </w:r>
    </w:p>
    <w:p w:rsidR="0078039A" w:rsidRPr="004F10A1" w:rsidRDefault="0078039A" w:rsidP="0078039A">
      <w:pPr>
        <w:widowControl w:val="0"/>
        <w:shd w:val="clear" w:color="auto" w:fill="FFFFFF"/>
        <w:tabs>
          <w:tab w:val="left" w:pos="365"/>
        </w:tabs>
        <w:autoSpaceDE w:val="0"/>
        <w:autoSpaceDN w:val="0"/>
        <w:adjustRightInd w:val="0"/>
        <w:rPr>
          <w:i/>
          <w:spacing w:val="-13"/>
          <w:lang w:val="uk-UA"/>
        </w:rPr>
      </w:pPr>
      <w:r w:rsidRPr="004F10A1">
        <w:rPr>
          <w:i/>
          <w:spacing w:val="-13"/>
          <w:lang w:val="uk-UA"/>
        </w:rPr>
        <w:lastRenderedPageBreak/>
        <w:t>Додаток 2</w:t>
      </w:r>
    </w:p>
    <w:p w:rsidR="0078039A" w:rsidRPr="004F10A1" w:rsidRDefault="0078039A" w:rsidP="0078039A">
      <w:pPr>
        <w:jc w:val="center"/>
        <w:rPr>
          <w:b/>
          <w:szCs w:val="28"/>
          <w:lang w:val="uk-UA"/>
        </w:rPr>
      </w:pPr>
      <w:r w:rsidRPr="004F10A1">
        <w:rPr>
          <w:b/>
          <w:szCs w:val="28"/>
          <w:lang w:val="uk-UA"/>
        </w:rPr>
        <w:t>Методичні вказівки до самостійних робіт з дисципліни</w:t>
      </w:r>
    </w:p>
    <w:p w:rsidR="008F7490" w:rsidRPr="004F10A1" w:rsidRDefault="008F7490" w:rsidP="008F7490">
      <w:pPr>
        <w:widowControl w:val="0"/>
        <w:rPr>
          <w:szCs w:val="28"/>
        </w:rPr>
      </w:pPr>
    </w:p>
    <w:p w:rsidR="008F7490" w:rsidRPr="004F10A1" w:rsidRDefault="008F7490" w:rsidP="008F7490">
      <w:pPr>
        <w:widowControl w:val="0"/>
        <w:rPr>
          <w:szCs w:val="28"/>
          <w:lang w:val="en-US"/>
        </w:rPr>
      </w:pPr>
      <w:r w:rsidRPr="004F10A1">
        <w:rPr>
          <w:szCs w:val="28"/>
          <w:lang w:val="en-US"/>
        </w:rPr>
        <w:t>Write brief definitions for each of the following terms, in</w:t>
      </w:r>
      <w:r w:rsidR="00A153C5" w:rsidRPr="004F10A1">
        <w:rPr>
          <w:szCs w:val="28"/>
          <w:lang w:val="en-US"/>
        </w:rPr>
        <w:t xml:space="preserve"> preparation for the final examination</w:t>
      </w:r>
      <w:r w:rsidRPr="004F10A1">
        <w:rPr>
          <w:szCs w:val="28"/>
          <w:lang w:val="en-US"/>
        </w:rPr>
        <w:t>:</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Input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Acquisition/Learning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Monitor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Affective Filter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Natural Order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Contrastive Analysis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Interaction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 xml:space="preserve">The </w:t>
      </w:r>
      <w:proofErr w:type="gramStart"/>
      <w:r w:rsidRPr="004F10A1">
        <w:rPr>
          <w:szCs w:val="28"/>
          <w:lang w:val="en-US"/>
        </w:rPr>
        <w:t>Output  Hypothesis</w:t>
      </w:r>
      <w:proofErr w:type="gramEnd"/>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roofErr w:type="gramStart"/>
      <w:r w:rsidRPr="004F10A1">
        <w:rPr>
          <w:szCs w:val="28"/>
          <w:lang w:val="en-US"/>
        </w:rPr>
        <w:t>The  Cognition</w:t>
      </w:r>
      <w:proofErr w:type="gramEnd"/>
      <w:r w:rsidRPr="004F10A1">
        <w:rPr>
          <w:szCs w:val="28"/>
          <w:lang w:val="en-US"/>
        </w:rPr>
        <w:t xml:space="preserve"> Hypothesis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Negative</w:t>
      </w:r>
      <w:r w:rsidR="008F7490" w:rsidRPr="004F10A1">
        <w:rPr>
          <w:szCs w:val="28"/>
          <w:lang w:val="en-US"/>
        </w:rPr>
        <w:t xml:space="preserve"> transfer</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Errors</w:t>
      </w:r>
      <w:r w:rsidR="008F7490" w:rsidRPr="004F10A1">
        <w:rPr>
          <w:szCs w:val="28"/>
          <w:lang w:val="en-US"/>
        </w:rPr>
        <w:t xml:space="preserve"> versus mistakes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Overt</w:t>
      </w:r>
      <w:r w:rsidR="008F7490" w:rsidRPr="004F10A1">
        <w:rPr>
          <w:szCs w:val="28"/>
          <w:lang w:val="en-US"/>
        </w:rPr>
        <w:t xml:space="preserve"> and covert errors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Avoidance</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Overgeneralization</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Variability</w:t>
      </w:r>
      <w:r w:rsidR="008F7490" w:rsidRPr="004F10A1">
        <w:rPr>
          <w:szCs w:val="28"/>
          <w:lang w:val="en-US"/>
        </w:rPr>
        <w:t xml:space="preserve"> due to situational/linguistic and </w:t>
      </w:r>
      <w:proofErr w:type="gramStart"/>
      <w:r w:rsidR="008F7490" w:rsidRPr="004F10A1">
        <w:rPr>
          <w:szCs w:val="28"/>
          <w:lang w:val="en-US"/>
        </w:rPr>
        <w:t>psycholinguistic  context</w:t>
      </w:r>
      <w:proofErr w:type="gramEnd"/>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Interlanguage</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Fossilization</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Pidgin</w:t>
      </w:r>
      <w:r w:rsidR="008F7490" w:rsidRPr="004F10A1">
        <w:rPr>
          <w:szCs w:val="28"/>
          <w:lang w:val="en-US"/>
        </w:rPr>
        <w:t xml:space="preserve"> languages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Creole</w:t>
      </w:r>
      <w:r w:rsidR="008F7490" w:rsidRPr="004F10A1">
        <w:rPr>
          <w:szCs w:val="28"/>
          <w:lang w:val="en-US"/>
        </w:rPr>
        <w:t xml:space="preserve"> languages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lastRenderedPageBreak/>
        <w:t>The Acculturation Model</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Foreigner talk</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Modified interaction</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Clarification requests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Comprehension checks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Recasts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Interaction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roofErr w:type="spellStart"/>
      <w:r w:rsidRPr="004F10A1">
        <w:rPr>
          <w:szCs w:val="28"/>
          <w:lang w:val="en-US"/>
        </w:rPr>
        <w:t>Markedness</w:t>
      </w:r>
      <w:proofErr w:type="spellEnd"/>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Typological Universals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Noticing</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Implicit</w:t>
      </w:r>
      <w:r w:rsidR="008F7490" w:rsidRPr="004F10A1">
        <w:rPr>
          <w:szCs w:val="28"/>
          <w:lang w:val="en-US"/>
        </w:rPr>
        <w:t xml:space="preserve"> and incidental learning</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Triggering</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Universal Grammar</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roofErr w:type="gramStart"/>
      <w:r w:rsidRPr="004F10A1">
        <w:rPr>
          <w:szCs w:val="28"/>
          <w:lang w:val="en-US"/>
        </w:rPr>
        <w:t>the</w:t>
      </w:r>
      <w:proofErr w:type="gramEnd"/>
      <w:r w:rsidRPr="004F10A1">
        <w:rPr>
          <w:szCs w:val="28"/>
          <w:lang w:val="en-US"/>
        </w:rPr>
        <w:t xml:space="preserve"> Critical Period</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Satellite framed and verb framed languages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Aptitude</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MLAT</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Integrative motivation</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AMTB</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Output anxiety</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Learning strategies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Analytic</w:t>
      </w:r>
      <w:r w:rsidR="008F7490" w:rsidRPr="004F10A1">
        <w:rPr>
          <w:szCs w:val="28"/>
          <w:lang w:val="en-US"/>
        </w:rPr>
        <w:t xml:space="preserve"> v. synthetic syllabuses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Focus on Form</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Which of the above words/</w:t>
      </w:r>
      <w:proofErr w:type="gramStart"/>
      <w:r w:rsidRPr="004F10A1">
        <w:rPr>
          <w:szCs w:val="28"/>
          <w:lang w:val="en-US"/>
        </w:rPr>
        <w:t>theories  are</w:t>
      </w:r>
      <w:proofErr w:type="gramEnd"/>
      <w:r w:rsidRPr="004F10A1">
        <w:rPr>
          <w:szCs w:val="28"/>
          <w:lang w:val="en-US"/>
        </w:rPr>
        <w:t xml:space="preserve"> the following researchers associated with (some of these may be associated with more than one word or theory). </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 xml:space="preserve">Larry </w:t>
      </w:r>
      <w:proofErr w:type="spellStart"/>
      <w:r w:rsidRPr="004F10A1">
        <w:rPr>
          <w:szCs w:val="28"/>
          <w:lang w:val="en-US"/>
        </w:rPr>
        <w:t>Selinker</w:t>
      </w:r>
      <w:proofErr w:type="spellEnd"/>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 xml:space="preserve">Stephen </w:t>
      </w:r>
      <w:proofErr w:type="spellStart"/>
      <w:r w:rsidRPr="004F10A1">
        <w:rPr>
          <w:szCs w:val="28"/>
          <w:lang w:val="en-US"/>
        </w:rPr>
        <w:t>Krashen</w:t>
      </w:r>
      <w:proofErr w:type="spellEnd"/>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Richard Schmidt</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John B. Carroll</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Michael Long</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 xml:space="preserve">Robert </w:t>
      </w:r>
      <w:proofErr w:type="spellStart"/>
      <w:r w:rsidRPr="004F10A1">
        <w:rPr>
          <w:szCs w:val="28"/>
          <w:lang w:val="en-US"/>
        </w:rPr>
        <w:t>Lado</w:t>
      </w:r>
      <w:proofErr w:type="spellEnd"/>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John Schumann</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Noam Chomsky</w:t>
      </w:r>
    </w:p>
    <w:p w:rsidR="008F7490" w:rsidRPr="004F10A1" w:rsidRDefault="008F7490" w:rsidP="008F7490">
      <w:pPr>
        <w:widowControl w:val="0"/>
        <w:rPr>
          <w:szCs w:val="28"/>
          <w:lang w:val="en-US"/>
        </w:rPr>
      </w:pPr>
    </w:p>
    <w:p w:rsidR="008F7490" w:rsidRPr="004F10A1" w:rsidRDefault="008F7490" w:rsidP="008F7490">
      <w:pPr>
        <w:widowControl w:val="0"/>
        <w:jc w:val="center"/>
        <w:rPr>
          <w:b/>
          <w:szCs w:val="28"/>
          <w:lang w:val="en-US"/>
        </w:rPr>
      </w:pPr>
    </w:p>
    <w:p w:rsidR="008F7490" w:rsidRPr="004F10A1" w:rsidRDefault="008F7490" w:rsidP="008F7490">
      <w:pPr>
        <w:autoSpaceDE w:val="0"/>
        <w:autoSpaceDN w:val="0"/>
        <w:adjustRightInd w:val="0"/>
        <w:spacing w:line="360" w:lineRule="auto"/>
        <w:rPr>
          <w:rFonts w:eastAsiaTheme="minorHAnsi"/>
          <w:szCs w:val="28"/>
          <w:lang w:val="en-US"/>
        </w:rPr>
      </w:pPr>
    </w:p>
    <w:p w:rsidR="004A3557" w:rsidRPr="004F10A1" w:rsidRDefault="004A3557">
      <w:pPr>
        <w:rPr>
          <w:lang w:val="uk-UA"/>
        </w:rPr>
      </w:pPr>
      <w:r w:rsidRPr="004F10A1">
        <w:rPr>
          <w:lang w:val="uk-UA"/>
        </w:rPr>
        <w:br w:type="page"/>
      </w:r>
    </w:p>
    <w:p w:rsidR="004A3557" w:rsidRPr="004F10A1" w:rsidRDefault="004A3557" w:rsidP="004A3557">
      <w:pPr>
        <w:widowControl w:val="0"/>
        <w:shd w:val="clear" w:color="auto" w:fill="FFFFFF"/>
        <w:tabs>
          <w:tab w:val="left" w:pos="365"/>
        </w:tabs>
        <w:autoSpaceDE w:val="0"/>
        <w:autoSpaceDN w:val="0"/>
        <w:adjustRightInd w:val="0"/>
        <w:rPr>
          <w:i/>
          <w:spacing w:val="-13"/>
          <w:szCs w:val="28"/>
          <w:lang w:val="en-US"/>
        </w:rPr>
      </w:pPr>
      <w:r w:rsidRPr="004F10A1">
        <w:rPr>
          <w:i/>
          <w:spacing w:val="-13"/>
          <w:szCs w:val="28"/>
          <w:lang w:val="uk-UA"/>
        </w:rPr>
        <w:lastRenderedPageBreak/>
        <w:t xml:space="preserve">Додаток </w:t>
      </w:r>
      <w:r w:rsidRPr="004F10A1">
        <w:rPr>
          <w:i/>
          <w:spacing w:val="-13"/>
          <w:szCs w:val="28"/>
          <w:lang w:val="en-US"/>
        </w:rPr>
        <w:t>3</w:t>
      </w:r>
    </w:p>
    <w:p w:rsidR="009E75B7" w:rsidRPr="004F10A1" w:rsidRDefault="009E75B7" w:rsidP="009E75B7">
      <w:pPr>
        <w:jc w:val="center"/>
        <w:rPr>
          <w:b/>
          <w:szCs w:val="28"/>
        </w:rPr>
      </w:pPr>
      <w:r w:rsidRPr="004F10A1">
        <w:rPr>
          <w:b/>
          <w:szCs w:val="28"/>
        </w:rPr>
        <w:t>Методичні вказівки до контрольних робіт з дисципліни</w:t>
      </w:r>
    </w:p>
    <w:p w:rsidR="00EF2E1C" w:rsidRPr="004F10A1" w:rsidRDefault="00F6626D" w:rsidP="009E75B7">
      <w:pPr>
        <w:rPr>
          <w:b/>
          <w:szCs w:val="28"/>
          <w:lang w:val="uk-UA"/>
        </w:rPr>
      </w:pPr>
      <w:r w:rsidRPr="004F10A1">
        <w:rPr>
          <w:b/>
          <w:szCs w:val="28"/>
          <w:lang w:val="uk-UA"/>
        </w:rPr>
        <w:t xml:space="preserve"> </w:t>
      </w:r>
    </w:p>
    <w:p w:rsidR="00EF2E1C" w:rsidRPr="004F10A1" w:rsidRDefault="00EF2E1C" w:rsidP="00F6626D">
      <w:pPr>
        <w:ind w:firstLine="720"/>
        <w:jc w:val="both"/>
        <w:rPr>
          <w:szCs w:val="28"/>
          <w:lang w:val="uk-UA"/>
        </w:rPr>
      </w:pPr>
      <w:r w:rsidRPr="004F10A1">
        <w:rPr>
          <w:szCs w:val="28"/>
          <w:lang w:val="uk-UA"/>
        </w:rPr>
        <w:t xml:space="preserve">Тестові завдання укладено відповідно до навчального плану та програми з дисципліни «Лінгводидактика», співвідносяться з цілями та змістом навчальної програми і передбачають вивчення основних теоретичних і практичних положень курсу. </w:t>
      </w:r>
    </w:p>
    <w:p w:rsidR="00EF2E1C" w:rsidRPr="004F10A1" w:rsidRDefault="00EF2E1C" w:rsidP="00F6626D">
      <w:pPr>
        <w:ind w:firstLine="720"/>
        <w:jc w:val="both"/>
        <w:rPr>
          <w:szCs w:val="28"/>
        </w:rPr>
      </w:pPr>
      <w:r w:rsidRPr="004F10A1">
        <w:rPr>
          <w:szCs w:val="28"/>
        </w:rPr>
        <w:t xml:space="preserve">Вид тестових завдань – завдання на вибір однієї правильної відповіді. Усі тести закритого типу. Кожне тестове завдання містить 4 варіанти відповідей, з яких одна – правильна. </w:t>
      </w:r>
    </w:p>
    <w:p w:rsidR="00EF2E1C" w:rsidRPr="004F10A1" w:rsidRDefault="00EF2E1C" w:rsidP="004A3557">
      <w:pPr>
        <w:jc w:val="center"/>
        <w:rPr>
          <w:b/>
          <w:szCs w:val="28"/>
        </w:rPr>
      </w:pPr>
    </w:p>
    <w:p w:rsidR="00EF2E1C" w:rsidRPr="004F10A1" w:rsidRDefault="00EF2E1C" w:rsidP="004A3557">
      <w:pPr>
        <w:jc w:val="center"/>
        <w:rPr>
          <w:b/>
          <w:szCs w:val="28"/>
        </w:rPr>
      </w:pPr>
    </w:p>
    <w:p w:rsidR="00EF2E1C" w:rsidRPr="004F10A1" w:rsidRDefault="00EF2E1C" w:rsidP="00EF2E1C">
      <w:pPr>
        <w:rPr>
          <w:szCs w:val="28"/>
          <w:lang w:val="en-US"/>
        </w:rPr>
      </w:pPr>
      <w:r w:rsidRPr="004F10A1">
        <w:rPr>
          <w:szCs w:val="28"/>
          <w:lang w:val="en-US"/>
        </w:rPr>
        <w:t>Choose the correct option:</w:t>
      </w:r>
    </w:p>
    <w:p w:rsidR="00EF2E1C" w:rsidRPr="004F10A1" w:rsidRDefault="00EF2E1C" w:rsidP="00EF2E1C">
      <w:pPr>
        <w:rPr>
          <w:szCs w:val="28"/>
          <w:lang w:val="en-US"/>
        </w:rPr>
      </w:pPr>
      <w:r w:rsidRPr="004F10A1">
        <w:rPr>
          <w:szCs w:val="28"/>
          <w:lang w:val="en-US"/>
        </w:rPr>
        <w:t xml:space="preserve">1. </w:t>
      </w:r>
      <w:proofErr w:type="gramStart"/>
      <w:r w:rsidRPr="004F10A1">
        <w:rPr>
          <w:szCs w:val="28"/>
          <w:lang w:val="en-US"/>
        </w:rPr>
        <w:t>learning</w:t>
      </w:r>
      <w:proofErr w:type="gramEnd"/>
      <w:r w:rsidRPr="004F10A1">
        <w:rPr>
          <w:szCs w:val="28"/>
          <w:lang w:val="en-US"/>
        </w:rPr>
        <w:t xml:space="preserve"> a language that is spoken in the surrounding community (Spanish, Cajun French) </w:t>
      </w:r>
    </w:p>
    <w:p w:rsidR="00EF2E1C" w:rsidRPr="004F10A1" w:rsidRDefault="00EF2E1C" w:rsidP="00EF2E1C">
      <w:pPr>
        <w:rPr>
          <w:szCs w:val="28"/>
          <w:lang w:val="en-US"/>
        </w:rPr>
      </w:pPr>
      <w:r w:rsidRPr="004F10A1">
        <w:rPr>
          <w:szCs w:val="28"/>
          <w:lang w:val="en-US"/>
        </w:rPr>
        <w:t xml:space="preserve">a. English as a foreign language (EFL)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foreign language; second language </w:t>
      </w:r>
    </w:p>
    <w:p w:rsidR="00EF2E1C" w:rsidRPr="004F10A1" w:rsidRDefault="00EF2E1C" w:rsidP="00EF2E1C">
      <w:pPr>
        <w:rPr>
          <w:szCs w:val="28"/>
          <w:lang w:val="en-US"/>
        </w:rPr>
      </w:pPr>
      <w:r w:rsidRPr="004F10A1">
        <w:rPr>
          <w:szCs w:val="28"/>
          <w:lang w:val="en-US"/>
        </w:rPr>
        <w:t xml:space="preserve">c. English as a second language (ESL) d. interlanguage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 </w:t>
      </w:r>
      <w:proofErr w:type="gramStart"/>
      <w:r w:rsidRPr="004F10A1">
        <w:rPr>
          <w:szCs w:val="28"/>
          <w:lang w:val="en-US"/>
        </w:rPr>
        <w:t>using</w:t>
      </w:r>
      <w:proofErr w:type="gramEnd"/>
      <w:r w:rsidRPr="004F10A1">
        <w:rPr>
          <w:szCs w:val="28"/>
          <w:lang w:val="en-US"/>
        </w:rPr>
        <w:t xml:space="preserve"> sounds, expressions, or structures from the L1 when performing in the L2 ("take it from the side inferior") </w:t>
      </w:r>
    </w:p>
    <w:p w:rsidR="00EF2E1C" w:rsidRPr="004F10A1" w:rsidRDefault="00EF2E1C" w:rsidP="00EF2E1C">
      <w:pPr>
        <w:rPr>
          <w:szCs w:val="28"/>
          <w:lang w:val="en-GB"/>
        </w:rPr>
      </w:pPr>
      <w:proofErr w:type="gramStart"/>
      <w:r w:rsidRPr="004F10A1">
        <w:rPr>
          <w:szCs w:val="28"/>
          <w:lang w:val="en-US"/>
        </w:rPr>
        <w:t>a</w:t>
      </w:r>
      <w:proofErr w:type="gramEnd"/>
      <w:r w:rsidRPr="004F10A1">
        <w:rPr>
          <w:szCs w:val="28"/>
          <w:lang w:val="en-US"/>
        </w:rPr>
        <w:t xml:space="preserve">. true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input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the learner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 </w:t>
      </w:r>
      <w:proofErr w:type="gramStart"/>
      <w:r w:rsidRPr="004F10A1">
        <w:rPr>
          <w:szCs w:val="28"/>
          <w:lang w:val="en-US"/>
        </w:rPr>
        <w:t>involves</w:t>
      </w:r>
      <w:proofErr w:type="gramEnd"/>
      <w:r w:rsidRPr="004F10A1">
        <w:rPr>
          <w:szCs w:val="28"/>
          <w:lang w:val="en-US"/>
        </w:rPr>
        <w:t xml:space="preserve"> the accurate use of words and structures a. communicative competence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strategic competence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the critical period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grammatical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4. Why do we say that mathematics is learned, not acquired?</w:t>
      </w:r>
    </w:p>
    <w:p w:rsidR="00EF2E1C" w:rsidRPr="004F10A1" w:rsidRDefault="00EF2E1C" w:rsidP="00EF2E1C">
      <w:pPr>
        <w:rPr>
          <w:szCs w:val="28"/>
          <w:lang w:val="en-US"/>
        </w:rPr>
      </w:pPr>
      <w:r w:rsidRPr="004F10A1">
        <w:rPr>
          <w:szCs w:val="28"/>
          <w:lang w:val="en-US"/>
        </w:rPr>
        <w:t xml:space="preserve"> a. English as a foreign language (EFL) </w:t>
      </w:r>
    </w:p>
    <w:p w:rsidR="00EF2E1C" w:rsidRPr="004F10A1" w:rsidRDefault="00EF2E1C" w:rsidP="00EF2E1C">
      <w:pPr>
        <w:rPr>
          <w:szCs w:val="28"/>
          <w:lang w:val="en-US"/>
        </w:rPr>
      </w:pPr>
      <w:r w:rsidRPr="004F10A1">
        <w:rPr>
          <w:szCs w:val="28"/>
          <w:lang w:val="en-US"/>
        </w:rPr>
        <w:t xml:space="preserve">b. Mathematics is learned through a conscious process of accumulating knowledge, typically in an institutional setting. It is not acquired, because ability doesn't gradually develop without conscious effort, as in the development of an L1 by young children.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grammatical, socio-linguistic, and strategic competence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grammatical, sociolinguistic and strategic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 </w:t>
      </w:r>
      <w:proofErr w:type="gramStart"/>
      <w:r w:rsidRPr="004F10A1">
        <w:rPr>
          <w:szCs w:val="28"/>
          <w:lang w:val="en-US"/>
        </w:rPr>
        <w:t>the</w:t>
      </w:r>
      <w:proofErr w:type="gramEnd"/>
      <w:r w:rsidRPr="004F10A1">
        <w:rPr>
          <w:szCs w:val="28"/>
          <w:lang w:val="en-US"/>
        </w:rPr>
        <w:t xml:space="preserve"> ability to organize a message effectively and to compensate, via strategies, for any difficulties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communicative competence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strategic competence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grammatical competence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sociolinguistic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 Most communicative approaches tolerate "___" produced by the students. </w:t>
      </w:r>
    </w:p>
    <w:p w:rsidR="00EF2E1C" w:rsidRPr="004F10A1" w:rsidRDefault="00EF2E1C" w:rsidP="00EF2E1C">
      <w:pPr>
        <w:rPr>
          <w:szCs w:val="28"/>
          <w:lang w:val="en-US"/>
        </w:rPr>
      </w:pPr>
      <w:proofErr w:type="gramStart"/>
      <w:r w:rsidRPr="004F10A1">
        <w:rPr>
          <w:szCs w:val="28"/>
          <w:lang w:val="en-US"/>
        </w:rPr>
        <w:t>a. 10</w:t>
      </w:r>
      <w:proofErr w:type="gramEnd"/>
      <w:r w:rsidRPr="004F10A1">
        <w:rPr>
          <w:szCs w:val="28"/>
          <w:lang w:val="en-US"/>
        </w:rPr>
        <w:t xml:space="preserve">-16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errors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true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input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7. ___ is L2 material that the learner can acquire in interaction through requests for clarification while active attention is being focused on what is said. </w:t>
      </w:r>
    </w:p>
    <w:p w:rsidR="00EF2E1C" w:rsidRPr="004F10A1" w:rsidRDefault="00EF2E1C" w:rsidP="00EF2E1C">
      <w:pPr>
        <w:rPr>
          <w:szCs w:val="28"/>
          <w:lang w:val="en-US"/>
        </w:rPr>
      </w:pPr>
      <w:r w:rsidRPr="004F10A1">
        <w:rPr>
          <w:szCs w:val="28"/>
          <w:lang w:val="en-US"/>
        </w:rPr>
        <w:t xml:space="preserve">a. Negotiated input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negative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input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output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8. L2 material that the learner can acquire in interaction through requests for clarification while active attention is being focused on what is said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negotiated input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negative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learning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input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9. </w:t>
      </w:r>
      <w:proofErr w:type="gramStart"/>
      <w:r w:rsidRPr="004F10A1">
        <w:rPr>
          <w:szCs w:val="28"/>
          <w:lang w:val="en-US"/>
        </w:rPr>
        <w:t>create</w:t>
      </w:r>
      <w:proofErr w:type="gramEnd"/>
      <w:r w:rsidRPr="004F10A1">
        <w:rPr>
          <w:szCs w:val="28"/>
          <w:lang w:val="en-US"/>
        </w:rPr>
        <w:t xml:space="preserve"> different types of tasks and activities in which learners have to interact with each other, usually in small groups or pairs, to exchange information or solve problems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negotiated input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false; Few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task-based learning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the learner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10. Activities (in school) result in more knowledge "about" the </w:t>
      </w:r>
      <w:proofErr w:type="gramStart"/>
      <w:r w:rsidRPr="004F10A1">
        <w:rPr>
          <w:szCs w:val="28"/>
          <w:lang w:val="en-US"/>
        </w:rPr>
        <w:t>language.;</w:t>
      </w:r>
      <w:proofErr w:type="gramEnd"/>
      <w:r w:rsidRPr="004F10A1">
        <w:rPr>
          <w:szCs w:val="28"/>
          <w:lang w:val="en-US"/>
        </w:rPr>
        <w:t xml:space="preserve"> use tests to evaluate; less of a focus on fluency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functions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errors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learning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11. partially a reaction against the artificiality of "pattern practice" and also against the belief that consciously learning the grammar rules of a language will result in an ability to use the language; based on a belief that the functions of language (what it is used for) should be emphasized rather than the forms of the language (correct grammatical or phonological structures); Learning grammar rules will not necessarily result in ability to use language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communicative competence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negative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communication strategy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communicative approaches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12. Some children grow up in a social environment where more than one language is used and are able to acquire a second language in circumstance similar to those of first language acquisition. Those fortunate individuals are ____. </w:t>
      </w:r>
    </w:p>
    <w:p w:rsidR="00EF2E1C" w:rsidRPr="004F10A1" w:rsidRDefault="00EF2E1C" w:rsidP="00EF2E1C">
      <w:pPr>
        <w:rPr>
          <w:szCs w:val="28"/>
          <w:lang w:val="en-US"/>
        </w:rPr>
      </w:pPr>
      <w:r w:rsidRPr="004F10A1">
        <w:rPr>
          <w:szCs w:val="28"/>
          <w:lang w:val="en-US"/>
        </w:rPr>
        <w:t>a. Interlanguage</w:t>
      </w:r>
    </w:p>
    <w:p w:rsidR="00EF2E1C" w:rsidRPr="004F10A1" w:rsidRDefault="00EF2E1C" w:rsidP="00EF2E1C">
      <w:pPr>
        <w:rPr>
          <w:szCs w:val="28"/>
          <w:lang w:val="en-US"/>
        </w:rPr>
      </w:pPr>
      <w:r w:rsidRPr="004F10A1">
        <w:rPr>
          <w:szCs w:val="28"/>
          <w:lang w:val="en-US"/>
        </w:rPr>
        <w:t xml:space="preserve"> </w:t>
      </w:r>
      <w:proofErr w:type="gramStart"/>
      <w:r w:rsidRPr="004F10A1">
        <w:rPr>
          <w:szCs w:val="28"/>
          <w:lang w:val="en-US"/>
        </w:rPr>
        <w:t>b</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input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bilingual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13. T/F Our ability to use a second language, even after years of study, rarely matches ability in our first language.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true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output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input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14. </w:t>
      </w:r>
      <w:proofErr w:type="gramStart"/>
      <w:r w:rsidRPr="004F10A1">
        <w:rPr>
          <w:szCs w:val="28"/>
          <w:lang w:val="en-US"/>
        </w:rPr>
        <w:t>concerned</w:t>
      </w:r>
      <w:proofErr w:type="gramEnd"/>
      <w:r w:rsidRPr="004F10A1">
        <w:rPr>
          <w:szCs w:val="28"/>
          <w:lang w:val="en-US"/>
        </w:rPr>
        <w:t xml:space="preserve"> with practical issues involving language and its role in everyday life; using other fields such as communication studies, education, psychology, and sociology in order to investigate the complex nature of second language learning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acquisition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applied linguistics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interlanguage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bilingual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15. </w:t>
      </w:r>
      <w:proofErr w:type="gramStart"/>
      <w:r w:rsidRPr="004F10A1">
        <w:rPr>
          <w:szCs w:val="28"/>
          <w:lang w:val="en-US"/>
        </w:rPr>
        <w:t>learning</w:t>
      </w:r>
      <w:proofErr w:type="gramEnd"/>
      <w:r w:rsidRPr="004F10A1">
        <w:rPr>
          <w:szCs w:val="28"/>
          <w:lang w:val="en-US"/>
        </w:rPr>
        <w:t xml:space="preserve"> a language that is not generally spoken in the surrounding community (German, Russian, Mandarin) </w:t>
      </w:r>
    </w:p>
    <w:p w:rsidR="00EF2E1C" w:rsidRPr="004F10A1" w:rsidRDefault="00EF2E1C" w:rsidP="00EF2E1C">
      <w:pPr>
        <w:rPr>
          <w:szCs w:val="28"/>
          <w:lang w:val="en-US"/>
        </w:rPr>
      </w:pPr>
      <w:r w:rsidRPr="004F10A1">
        <w:rPr>
          <w:szCs w:val="28"/>
          <w:lang w:val="en-US"/>
        </w:rPr>
        <w:t xml:space="preserve">a. Interlanguage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foreign language; second language </w:t>
      </w:r>
    </w:p>
    <w:p w:rsidR="00EF2E1C" w:rsidRPr="004F10A1" w:rsidRDefault="00EF2E1C" w:rsidP="00EF2E1C">
      <w:pPr>
        <w:rPr>
          <w:szCs w:val="28"/>
          <w:lang w:val="en-US"/>
        </w:rPr>
      </w:pPr>
      <w:r w:rsidRPr="004F10A1">
        <w:rPr>
          <w:szCs w:val="28"/>
          <w:lang w:val="en-US"/>
        </w:rPr>
        <w:t xml:space="preserve">c. English as a second language (ESL) </w:t>
      </w:r>
    </w:p>
    <w:p w:rsidR="00EF2E1C" w:rsidRPr="004F10A1" w:rsidRDefault="00EF2E1C" w:rsidP="00EF2E1C">
      <w:pPr>
        <w:rPr>
          <w:szCs w:val="28"/>
          <w:lang w:val="en-US"/>
        </w:rPr>
      </w:pPr>
      <w:r w:rsidRPr="004F10A1">
        <w:rPr>
          <w:szCs w:val="28"/>
          <w:lang w:val="en-US"/>
        </w:rPr>
        <w:t xml:space="preserve">d. English as a foreign language (EFL)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16. Activities are typically experienced by young children who "pick up" the language via long periods of interaction with native </w:t>
      </w:r>
      <w:proofErr w:type="gramStart"/>
      <w:r w:rsidRPr="004F10A1">
        <w:rPr>
          <w:szCs w:val="28"/>
          <w:lang w:val="en-US"/>
        </w:rPr>
        <w:t>speakers .</w:t>
      </w:r>
      <w:proofErr w:type="gramEnd"/>
      <w:r w:rsidRPr="004F10A1">
        <w:rPr>
          <w:szCs w:val="28"/>
          <w:lang w:val="en-US"/>
        </w:rPr>
        <w:t xml:space="preserve">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output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functions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fossilization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acquisition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17. </w:t>
      </w:r>
      <w:proofErr w:type="gramStart"/>
      <w:r w:rsidRPr="004F10A1">
        <w:rPr>
          <w:szCs w:val="28"/>
          <w:lang w:val="en-US"/>
        </w:rPr>
        <w:t>pausing</w:t>
      </w:r>
      <w:proofErr w:type="gramEnd"/>
      <w:r w:rsidRPr="004F10A1">
        <w:rPr>
          <w:szCs w:val="28"/>
          <w:lang w:val="en-US"/>
        </w:rPr>
        <w:t xml:space="preserve">, stop talking completely, or they try to use a communication strategy; basically overcoming potential communication problems in interaction. </w:t>
      </w:r>
      <w:proofErr w:type="gramStart"/>
      <w:r w:rsidRPr="004F10A1">
        <w:rPr>
          <w:szCs w:val="28"/>
          <w:lang w:val="en-US"/>
        </w:rPr>
        <w:t>strategy</w:t>
      </w:r>
      <w:proofErr w:type="gramEnd"/>
      <w:r w:rsidRPr="004F10A1">
        <w:rPr>
          <w:szCs w:val="28"/>
          <w:lang w:val="en-US"/>
        </w:rPr>
        <w:t xml:space="preserve"> (water bird)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strategic competence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sociolinguistic competence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socio-linguistic competence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communicative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18. What are 3 components of communicative competence?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grammatical, sociolinguistic and strategic competence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sociolinguistic competence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strategic competence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grammatical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19. In this course we attempt to investigate language learning from a largely linguistic perspective. This ___ is not always appealing.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linguistic analysis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acquisition </w:t>
      </w:r>
    </w:p>
    <w:p w:rsidR="00EF2E1C" w:rsidRPr="004F10A1" w:rsidRDefault="00EF2E1C" w:rsidP="00EF2E1C">
      <w:pPr>
        <w:rPr>
          <w:szCs w:val="28"/>
          <w:lang w:val="en-US"/>
        </w:rPr>
      </w:pPr>
      <w:r w:rsidRPr="004F10A1">
        <w:rPr>
          <w:szCs w:val="28"/>
          <w:lang w:val="en-US"/>
        </w:rPr>
        <w:t xml:space="preserve">c. Interlanguage </w:t>
      </w:r>
    </w:p>
    <w:p w:rsidR="00EF2E1C" w:rsidRPr="004F10A1" w:rsidRDefault="00EF2E1C" w:rsidP="00EF2E1C">
      <w:pPr>
        <w:rPr>
          <w:szCs w:val="28"/>
          <w:lang w:val="en-US"/>
        </w:rPr>
      </w:pPr>
      <w:r w:rsidRPr="004F10A1">
        <w:rPr>
          <w:szCs w:val="28"/>
          <w:lang w:val="en-US"/>
        </w:rPr>
        <w:t xml:space="preserve">d. Negotiated input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20. T/F Most of us are not exposed to a second language until much later.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true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input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errors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output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21. L2 is usually encountered during the ___ years, but not always.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teenage/adult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input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bilingual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22. T/F Most adults reach native-like proficiency when using an L2.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false; Few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bilingual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errors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23. </w:t>
      </w:r>
      <w:proofErr w:type="gramStart"/>
      <w:r w:rsidRPr="004F10A1">
        <w:rPr>
          <w:szCs w:val="28"/>
          <w:lang w:val="en-US"/>
        </w:rPr>
        <w:t>if</w:t>
      </w:r>
      <w:proofErr w:type="gramEnd"/>
      <w:r w:rsidRPr="004F10A1">
        <w:rPr>
          <w:szCs w:val="28"/>
          <w:lang w:val="en-US"/>
        </w:rPr>
        <w:t xml:space="preserve"> the L1 and L2 have similar features, then the learner may be able to benefit ex: marking plurals on the ends of nouns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fossilization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positive transfer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negative transfer </w:t>
      </w:r>
    </w:p>
    <w:p w:rsidR="00EF2E1C" w:rsidRPr="004F10A1" w:rsidRDefault="00EF2E1C" w:rsidP="00EF2E1C">
      <w:pPr>
        <w:rPr>
          <w:szCs w:val="28"/>
          <w:lang w:val="en-US"/>
        </w:rPr>
      </w:pPr>
      <w:r w:rsidRPr="004F10A1">
        <w:rPr>
          <w:szCs w:val="28"/>
          <w:lang w:val="en-US"/>
        </w:rPr>
        <w:t xml:space="preserve">24. </w:t>
      </w:r>
      <w:proofErr w:type="gramStart"/>
      <w:r w:rsidRPr="004F10A1">
        <w:rPr>
          <w:szCs w:val="28"/>
          <w:lang w:val="en-US"/>
        </w:rPr>
        <w:t>in-between</w:t>
      </w:r>
      <w:proofErr w:type="gramEnd"/>
      <w:r w:rsidRPr="004F10A1">
        <w:rPr>
          <w:szCs w:val="28"/>
          <w:lang w:val="en-US"/>
        </w:rPr>
        <w:t xml:space="preserve"> system used in the L2 acquisition process that certainly contains aspects of the L1 and L2, but which is an inherently variable system with rules of its own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interlanguage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bilingual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true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lastRenderedPageBreak/>
        <w:t xml:space="preserve">25. Japanese students in an English class in Japan are learning ___, and if those same students were in an English class in the USA, they would be learning ___. In either case, they are simply trying to learn another language, so the expression ____ is used more generally to describe both situations. </w:t>
      </w:r>
    </w:p>
    <w:p w:rsidR="00EF2E1C" w:rsidRPr="004F10A1" w:rsidRDefault="00EF2E1C" w:rsidP="00EF2E1C">
      <w:pPr>
        <w:rPr>
          <w:szCs w:val="28"/>
          <w:lang w:val="en-US"/>
        </w:rPr>
      </w:pPr>
      <w:r w:rsidRPr="004F10A1">
        <w:rPr>
          <w:szCs w:val="28"/>
          <w:lang w:val="en-US"/>
        </w:rPr>
        <w:t xml:space="preserve">a. English as a foreign language (EFL)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grammatical, sociolinguistic and strategic competence </w:t>
      </w:r>
    </w:p>
    <w:p w:rsidR="00EF2E1C" w:rsidRPr="004F10A1" w:rsidRDefault="00EF2E1C" w:rsidP="00EF2E1C">
      <w:pPr>
        <w:rPr>
          <w:szCs w:val="28"/>
          <w:lang w:val="en-US"/>
        </w:rPr>
      </w:pPr>
      <w:r w:rsidRPr="004F10A1">
        <w:rPr>
          <w:szCs w:val="28"/>
          <w:lang w:val="en-US"/>
        </w:rPr>
        <w:t xml:space="preserve">c. English as a foreign language (EFL); English as a second language (ESL); second language learning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grammatical, socio-linguistic, and strategic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26. The term ___ is used to refer to the gradual development of ability in a language by using it naturally in communicative situations with others who know the language.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fossilization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acquisition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output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input </w:t>
      </w:r>
    </w:p>
    <w:p w:rsidR="00EF2E1C" w:rsidRPr="004F10A1" w:rsidRDefault="00EF2E1C" w:rsidP="00EF2E1C">
      <w:pPr>
        <w:rPr>
          <w:szCs w:val="28"/>
          <w:lang w:val="en-US"/>
        </w:rPr>
      </w:pPr>
      <w:r w:rsidRPr="004F10A1">
        <w:rPr>
          <w:szCs w:val="28"/>
          <w:lang w:val="en-US"/>
        </w:rPr>
        <w:t>27. The term ___ applies to a more conscious process of accumulating knowledge of the features of a language, such as pronunciation, vocabulary and grammar, typically in an institutional setting, with teachers. (</w:t>
      </w:r>
      <w:proofErr w:type="gramStart"/>
      <w:r w:rsidRPr="004F10A1">
        <w:rPr>
          <w:szCs w:val="28"/>
          <w:lang w:val="en-US"/>
        </w:rPr>
        <w:t>mathematics</w:t>
      </w:r>
      <w:proofErr w:type="gramEnd"/>
      <w:r w:rsidRPr="004F10A1">
        <w:rPr>
          <w:szCs w:val="28"/>
          <w:lang w:val="en-US"/>
        </w:rPr>
        <w:t xml:space="preserve">)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errors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learning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functions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the learner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28. </w:t>
      </w:r>
      <w:proofErr w:type="gramStart"/>
      <w:r w:rsidRPr="004F10A1">
        <w:rPr>
          <w:szCs w:val="28"/>
          <w:lang w:val="en-US"/>
        </w:rPr>
        <w:t>ability</w:t>
      </w:r>
      <w:proofErr w:type="gramEnd"/>
      <w:r w:rsidRPr="004F10A1">
        <w:rPr>
          <w:szCs w:val="28"/>
          <w:lang w:val="en-US"/>
        </w:rPr>
        <w:t xml:space="preserve"> to organize a message effectively and to compensate, via strategies, for any difficulties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communicative competence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grammatical competence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strategic competence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sociolinguistic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29. What is the difference between positive and negative transfer? </w:t>
      </w:r>
    </w:p>
    <w:p w:rsidR="00EF2E1C" w:rsidRPr="004F10A1" w:rsidRDefault="00EF2E1C" w:rsidP="00EF2E1C">
      <w:pPr>
        <w:rPr>
          <w:szCs w:val="28"/>
          <w:lang w:val="en-US"/>
        </w:rPr>
      </w:pPr>
      <w:r w:rsidRPr="004F10A1">
        <w:rPr>
          <w:szCs w:val="28"/>
          <w:lang w:val="en-US"/>
        </w:rPr>
        <w:t xml:space="preserve">a. The ability of an adult L2 learner to master aspects of the written language, but to speak with a distinct L1 accent, as exemplified by the writer Joseph Conrad. </w:t>
      </w:r>
    </w:p>
    <w:p w:rsidR="00EF2E1C" w:rsidRPr="004F10A1" w:rsidRDefault="00EF2E1C" w:rsidP="00EF2E1C">
      <w:pPr>
        <w:rPr>
          <w:szCs w:val="28"/>
          <w:lang w:val="en-US"/>
        </w:rPr>
      </w:pPr>
      <w:r w:rsidRPr="004F10A1">
        <w:rPr>
          <w:szCs w:val="28"/>
          <w:lang w:val="en-US"/>
        </w:rPr>
        <w:t xml:space="preserve">b. Positive transfer is when the learner tries to use knowledge about a feature of the L1 that is similar to the L2. Negative transfer is when the learner tries to use an L1 feature that is really different from the L2.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negative transfer/interference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a shift from concern with the teacher, the textbook, and the method to an interest in the learner and the acquisition process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30. </w:t>
      </w:r>
      <w:proofErr w:type="gramStart"/>
      <w:r w:rsidRPr="004F10A1">
        <w:rPr>
          <w:szCs w:val="28"/>
          <w:lang w:val="en-US"/>
        </w:rPr>
        <w:t>the</w:t>
      </w:r>
      <w:proofErr w:type="gramEnd"/>
      <w:r w:rsidRPr="004F10A1">
        <w:rPr>
          <w:szCs w:val="28"/>
          <w:lang w:val="en-US"/>
        </w:rPr>
        <w:t xml:space="preserve"> ability to use appropriate language according to the social context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strategic competence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sociolinguistic competence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communicative competence </w:t>
      </w:r>
    </w:p>
    <w:p w:rsidR="00EF2E1C" w:rsidRPr="004F10A1" w:rsidRDefault="00EF2E1C" w:rsidP="00EF2E1C">
      <w:pPr>
        <w:rPr>
          <w:szCs w:val="28"/>
          <w:lang w:val="en-US"/>
        </w:rPr>
      </w:pPr>
      <w:proofErr w:type="gramStart"/>
      <w:r w:rsidRPr="004F10A1">
        <w:rPr>
          <w:szCs w:val="28"/>
          <w:lang w:val="en-US"/>
        </w:rPr>
        <w:lastRenderedPageBreak/>
        <w:t>d</w:t>
      </w:r>
      <w:proofErr w:type="gramEnd"/>
      <w:r w:rsidRPr="004F10A1">
        <w:rPr>
          <w:szCs w:val="28"/>
          <w:lang w:val="en-US"/>
        </w:rPr>
        <w:t xml:space="preserve">. socio-linguistic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31. After ___, it is very difficult to acquire another language.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the critical period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fossilization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audiolingual method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32. What are the 2 kinds of transfer? </w:t>
      </w:r>
    </w:p>
    <w:p w:rsidR="00EF2E1C" w:rsidRPr="004F10A1" w:rsidRDefault="00EF2E1C" w:rsidP="00EF2E1C">
      <w:pPr>
        <w:rPr>
          <w:szCs w:val="28"/>
          <w:lang w:val="en-US"/>
        </w:rPr>
      </w:pPr>
      <w:r w:rsidRPr="004F10A1">
        <w:rPr>
          <w:szCs w:val="28"/>
          <w:lang w:val="en-US"/>
        </w:rPr>
        <w:t xml:space="preserve">a. Negotiated input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negative and positive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negative transfer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integrative motivation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33. What happens when an interlanguage fossilizes?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foreign language; second language </w:t>
      </w:r>
    </w:p>
    <w:p w:rsidR="00EF2E1C" w:rsidRPr="004F10A1" w:rsidRDefault="00EF2E1C" w:rsidP="00EF2E1C">
      <w:pPr>
        <w:rPr>
          <w:szCs w:val="28"/>
          <w:lang w:val="en-US"/>
        </w:rPr>
      </w:pPr>
      <w:r w:rsidRPr="004F10A1">
        <w:rPr>
          <w:szCs w:val="28"/>
          <w:lang w:val="en-US"/>
        </w:rPr>
        <w:t xml:space="preserve">b. An interlanguage fossilizes when it contains many forms that do not match the target language and no further progress is being made.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grammatical, sociolinguistic and strategic competence </w:t>
      </w:r>
    </w:p>
    <w:p w:rsidR="00EF2E1C" w:rsidRPr="004F10A1" w:rsidRDefault="00EF2E1C" w:rsidP="00EF2E1C">
      <w:pPr>
        <w:rPr>
          <w:szCs w:val="28"/>
          <w:lang w:val="en-US"/>
        </w:rPr>
      </w:pPr>
      <w:r w:rsidRPr="004F10A1">
        <w:rPr>
          <w:szCs w:val="28"/>
          <w:lang w:val="en-US"/>
        </w:rPr>
        <w:t xml:space="preserve">d. Positive transfer is when the learner tries to use knowledge about a feature of the L1 that is similar to the L2. Negative transfer is when the learner tries to use an L1 feature that is really different from the L2.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34. Look at L1 and L2 from the perspective of other fields using ___ (Look at practical issues involving language and its role in everyday life instead of phonology, morphology, syntax...) </w:t>
      </w:r>
    </w:p>
    <w:p w:rsidR="00EF2E1C" w:rsidRPr="004F10A1" w:rsidRDefault="00EF2E1C" w:rsidP="00EF2E1C">
      <w:pPr>
        <w:rPr>
          <w:szCs w:val="28"/>
          <w:lang w:val="en-US"/>
        </w:rPr>
      </w:pPr>
      <w:r w:rsidRPr="004F10A1">
        <w:rPr>
          <w:szCs w:val="28"/>
          <w:lang w:val="en-US"/>
        </w:rPr>
        <w:t xml:space="preserve">a. Negotiated input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interlanguage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bilingual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applied linguistics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35. There is some sort of ___ system used in the L2 acquisition process.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false; Few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in-between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output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36. What are 4 typical barriers to acquiring an L2 as an adult compared to L1 acquisition as a child? </w:t>
      </w:r>
    </w:p>
    <w:p w:rsidR="00EF2E1C" w:rsidRPr="004F10A1" w:rsidRDefault="00EF2E1C" w:rsidP="00EF2E1C">
      <w:pPr>
        <w:rPr>
          <w:szCs w:val="28"/>
          <w:lang w:val="en-US"/>
        </w:rPr>
      </w:pPr>
      <w:r w:rsidRPr="004F10A1">
        <w:rPr>
          <w:szCs w:val="28"/>
          <w:lang w:val="en-US"/>
        </w:rPr>
        <w:t xml:space="preserve">a. Choose four of these: insufficient time is devoted to the process (a few hours each week rather than the constant interaction experienced as a child); insufficient focus on the process (adults have a lot of other things to do and think about, unlike very young children); insufficient incentive (adults already know a language and can use it for their communicative needs); the "critical period" for language acquisition has passed; </w:t>
      </w:r>
      <w:r w:rsidRPr="004F10A1">
        <w:rPr>
          <w:szCs w:val="28"/>
          <w:lang w:val="en-US"/>
        </w:rPr>
        <w:lastRenderedPageBreak/>
        <w:t xml:space="preserve">affective factors, such as self-consciousness, create more inhibitions for an adult than a young child b. communicative approaches </w:t>
      </w:r>
    </w:p>
    <w:p w:rsidR="00EF2E1C" w:rsidRPr="004F10A1" w:rsidRDefault="00EF2E1C" w:rsidP="00EF2E1C">
      <w:pPr>
        <w:rPr>
          <w:szCs w:val="28"/>
          <w:lang w:val="en-US"/>
        </w:rPr>
      </w:pPr>
      <w:r w:rsidRPr="004F10A1">
        <w:rPr>
          <w:szCs w:val="28"/>
          <w:lang w:val="en-US"/>
        </w:rPr>
        <w:t xml:space="preserve">c. English as a foreign language (EFL); English as a second language (ESL); second language learning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a shift from concern with the teacher, the textbook, and the method to an interest in the learner and the acquisition process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37. Language produced by L2 learners can contain a large number of "___" that seem to have no connection to the forms of either L1 or L2.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input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errors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output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learning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38. </w:t>
      </w:r>
      <w:proofErr w:type="gramStart"/>
      <w:r w:rsidRPr="004F10A1">
        <w:rPr>
          <w:szCs w:val="28"/>
          <w:lang w:val="en-US"/>
        </w:rPr>
        <w:t>transferring</w:t>
      </w:r>
      <w:proofErr w:type="gramEnd"/>
      <w:r w:rsidRPr="004F10A1">
        <w:rPr>
          <w:szCs w:val="28"/>
          <w:lang w:val="en-US"/>
        </w:rPr>
        <w:t xml:space="preserve"> an L1 feature that is very different from the L2, resulting in an L2 expression that is difficult to understand ex: putting the adj. after the noun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negative transfer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positive transfer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the learner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39. </w:t>
      </w:r>
      <w:proofErr w:type="gramStart"/>
      <w:r w:rsidRPr="004F10A1">
        <w:rPr>
          <w:szCs w:val="28"/>
          <w:lang w:val="en-US"/>
        </w:rPr>
        <w:t>the</w:t>
      </w:r>
      <w:proofErr w:type="gramEnd"/>
      <w:r w:rsidRPr="004F10A1">
        <w:rPr>
          <w:szCs w:val="28"/>
          <w:lang w:val="en-US"/>
        </w:rPr>
        <w:t xml:space="preserve"> general ability to use language accurately, appropriately, and flexibly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strategic competence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communicative competence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grammatical competence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socio-linguistic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40. ___ is not designed to fossilize.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true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the learner </w:t>
      </w:r>
    </w:p>
    <w:p w:rsidR="00EF2E1C" w:rsidRPr="004F10A1" w:rsidRDefault="00EF2E1C" w:rsidP="00EF2E1C">
      <w:pPr>
        <w:rPr>
          <w:szCs w:val="28"/>
          <w:lang w:val="en-US"/>
        </w:rPr>
      </w:pPr>
      <w:r w:rsidRPr="004F10A1">
        <w:rPr>
          <w:szCs w:val="28"/>
          <w:lang w:val="en-US"/>
        </w:rPr>
        <w:t xml:space="preserve">d. Interlanguage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41. T/F Learning grammar rules will result in ability to use language.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functions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the learner </w:t>
      </w:r>
    </w:p>
    <w:p w:rsidR="00EF2E1C" w:rsidRPr="004F10A1" w:rsidRDefault="00EF2E1C" w:rsidP="00EF2E1C">
      <w:pPr>
        <w:rPr>
          <w:szCs w:val="28"/>
          <w:lang w:val="en-US"/>
        </w:rPr>
      </w:pPr>
      <w:r w:rsidRPr="004F10A1">
        <w:rPr>
          <w:szCs w:val="28"/>
          <w:lang w:val="en-US"/>
        </w:rPr>
        <w:t xml:space="preserve">c. F; not necessarily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foreigner talk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42. Input can be made comprehensible by being simpler in structure and vocabulary, as in the variety of speech called ___. (How are you getting on in your studies? --&gt; English class, you like it?)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foreigner talk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false; Few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input </w:t>
      </w:r>
    </w:p>
    <w:p w:rsidR="00EF2E1C" w:rsidRPr="004F10A1" w:rsidRDefault="00EF2E1C" w:rsidP="00EF2E1C">
      <w:pPr>
        <w:rPr>
          <w:szCs w:val="28"/>
          <w:lang w:val="en-US"/>
        </w:rPr>
      </w:pPr>
      <w:proofErr w:type="gramStart"/>
      <w:r w:rsidRPr="004F10A1">
        <w:rPr>
          <w:szCs w:val="28"/>
          <w:lang w:val="en-US"/>
        </w:rPr>
        <w:lastRenderedPageBreak/>
        <w:t>d</w:t>
      </w:r>
      <w:proofErr w:type="gramEnd"/>
      <w:r w:rsidRPr="004F10A1">
        <w:rPr>
          <w:szCs w:val="28"/>
          <w:lang w:val="en-US"/>
        </w:rPr>
        <w:t xml:space="preserve">. fossilization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43. Those </w:t>
      </w:r>
      <w:proofErr w:type="gramStart"/>
      <w:r w:rsidRPr="004F10A1">
        <w:rPr>
          <w:szCs w:val="28"/>
          <w:lang w:val="en-US"/>
        </w:rPr>
        <w:t>who</w:t>
      </w:r>
      <w:proofErr w:type="gramEnd"/>
      <w:r w:rsidRPr="004F10A1">
        <w:rPr>
          <w:szCs w:val="28"/>
          <w:lang w:val="en-US"/>
        </w:rPr>
        <w:t xml:space="preserve"> experience ___ are among the most motivated to learn.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fossilization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instrumental motivation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some success in L2 communication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integrative motivation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44. Individuals whose L2 exposure is primarily a(n) ___ type of experience tend not to develop the same kind of general proficiency as those who have had more of a(n) ___ type of experience.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learning; acquisition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learning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negative and positive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acquisition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45. T/F The experience with an L2 is very similar to that of L1.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strategic competence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the critical period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false; typically much different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grammatical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46. For the L2, input must be comprehensible; we use ___ by simplifying the structure and vocabulary of our speech (How did you do on your physics test? --&gt; Test? Good?)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bilingual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foreigner talk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fossilization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47. A distinction is sometimes made between learning in a "___" setting (learning a language that is not generally spoken in the surrounding community) and a "____" setting (learning a language that is spoken in the surrounding community).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foreign language; second language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interlanguage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sociolinguistic competence </w:t>
      </w:r>
    </w:p>
    <w:p w:rsidR="00EF2E1C" w:rsidRPr="004F10A1" w:rsidRDefault="00EF2E1C" w:rsidP="00EF2E1C">
      <w:pPr>
        <w:rPr>
          <w:szCs w:val="28"/>
          <w:lang w:val="en-US"/>
        </w:rPr>
      </w:pPr>
      <w:r w:rsidRPr="004F10A1">
        <w:rPr>
          <w:szCs w:val="28"/>
          <w:lang w:val="en-US"/>
        </w:rPr>
        <w:t xml:space="preserve">d. English as a second language (ESL)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48. </w:t>
      </w:r>
      <w:proofErr w:type="gramStart"/>
      <w:r w:rsidRPr="004F10A1">
        <w:rPr>
          <w:szCs w:val="28"/>
          <w:lang w:val="en-US"/>
        </w:rPr>
        <w:t>if</w:t>
      </w:r>
      <w:proofErr w:type="gramEnd"/>
      <w:r w:rsidRPr="004F10A1">
        <w:rPr>
          <w:szCs w:val="28"/>
          <w:lang w:val="en-US"/>
        </w:rPr>
        <w:t xml:space="preserve"> the L1 and the L2 have similar features (marking plural on the ends of nouns)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the learner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positive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fossilization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in-between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49. </w:t>
      </w:r>
      <w:proofErr w:type="gramStart"/>
      <w:r w:rsidRPr="004F10A1">
        <w:rPr>
          <w:szCs w:val="28"/>
          <w:lang w:val="en-US"/>
        </w:rPr>
        <w:t>The</w:t>
      </w:r>
      <w:proofErr w:type="gramEnd"/>
      <w:r w:rsidRPr="004F10A1">
        <w:rPr>
          <w:szCs w:val="28"/>
          <w:lang w:val="en-US"/>
        </w:rPr>
        <w:t xml:space="preserve"> most fundamental change in the area of L2 learning in recent years has been ____. </w:t>
      </w:r>
    </w:p>
    <w:p w:rsidR="00EF2E1C" w:rsidRPr="004F10A1" w:rsidRDefault="00EF2E1C" w:rsidP="00EF2E1C">
      <w:pPr>
        <w:rPr>
          <w:szCs w:val="28"/>
          <w:lang w:val="en-US"/>
        </w:rPr>
      </w:pPr>
      <w:proofErr w:type="gramStart"/>
      <w:r w:rsidRPr="004F10A1">
        <w:rPr>
          <w:szCs w:val="28"/>
          <w:lang w:val="en-US"/>
        </w:rPr>
        <w:lastRenderedPageBreak/>
        <w:t>a</w:t>
      </w:r>
      <w:proofErr w:type="gramEnd"/>
      <w:r w:rsidRPr="004F10A1">
        <w:rPr>
          <w:szCs w:val="28"/>
          <w:lang w:val="en-US"/>
        </w:rPr>
        <w:t xml:space="preserve">. a shift from concern with the teacher, the textbook, and the method to an interest in the learner and the acquisition process </w:t>
      </w:r>
    </w:p>
    <w:p w:rsidR="00EF2E1C" w:rsidRPr="004F10A1" w:rsidRDefault="00EF2E1C" w:rsidP="00EF2E1C">
      <w:pPr>
        <w:rPr>
          <w:szCs w:val="28"/>
          <w:lang w:val="en-US"/>
        </w:rPr>
      </w:pPr>
      <w:r w:rsidRPr="004F10A1">
        <w:rPr>
          <w:szCs w:val="28"/>
          <w:lang w:val="en-US"/>
        </w:rPr>
        <w:t xml:space="preserve">b. Choose four of these: insufficient time is devoted to the process (a few hours each week rather than the constant interaction experienced as a child); insufficient focus on the process (adults have a lot of other things to do and think about, unlike very young children); insufficient incentive (adults already know a language and can use it for their communicative needs); the "critical period" for language acquisition has passed; affective factors, such as self-consciousness, create more inhibitions for an adult than a young child c. Positive transfer is when the learner tries to use knowledge about a feature of the L1 that is similar to the L2. Negative transfer is when the learner tries to use an L1 feature that is really different from the L2.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grammatical, socio-linguistic, and strategic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50. learning an L2 in the same way as any other academic subject; use of vocabulary lists and sets of grammar rules, memorization is encouraged, written language is emphasized; Some say it leaves students quite ignorant of how the language might be used in everyday conversation.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grammar-translation method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communication strategy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grammatical competence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audiolingual method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51. In communicative approaches, the ___ of the language should be emphasized rather than the forms.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output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functions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acquisition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learning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52. Contains traits of the L1 and traits of the L2, but has rules of its own; we call this ___.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interlanguage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true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bilingual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53. Some errors may be due to ___; </w:t>
      </w:r>
      <w:proofErr w:type="gramStart"/>
      <w:r w:rsidRPr="004F10A1">
        <w:rPr>
          <w:szCs w:val="28"/>
          <w:lang w:val="en-US"/>
        </w:rPr>
        <w:t>meaning sounds, expressions, or structures from the L1 "___" and appear</w:t>
      </w:r>
      <w:proofErr w:type="gramEnd"/>
      <w:r w:rsidRPr="004F10A1">
        <w:rPr>
          <w:szCs w:val="28"/>
          <w:lang w:val="en-US"/>
        </w:rPr>
        <w:t xml:space="preserve"> in the L2.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learning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input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false; Few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lastRenderedPageBreak/>
        <w:t xml:space="preserve">54. Self-consciousness, lack of empathy for another culture, dull textbooks, unpleasant classroom surroundings, or an exhausting schedule of study and/or work are ____ that can create a barrier to acquisition.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the learner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positive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fossilization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affective factors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55. </w:t>
      </w:r>
      <w:proofErr w:type="gramStart"/>
      <w:r w:rsidRPr="004F10A1">
        <w:rPr>
          <w:szCs w:val="28"/>
          <w:lang w:val="en-US"/>
        </w:rPr>
        <w:t>the</w:t>
      </w:r>
      <w:proofErr w:type="gramEnd"/>
      <w:r w:rsidRPr="004F10A1">
        <w:rPr>
          <w:szCs w:val="28"/>
          <w:lang w:val="en-US"/>
        </w:rPr>
        <w:t xml:space="preserve"> ability to use appropriate language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communicative competence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strategic competence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socio-linguistic competence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sociolinguistic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56. </w:t>
      </w:r>
      <w:proofErr w:type="gramStart"/>
      <w:r w:rsidRPr="004F10A1">
        <w:rPr>
          <w:szCs w:val="28"/>
          <w:lang w:val="en-US"/>
        </w:rPr>
        <w:t>speaking</w:t>
      </w:r>
      <w:proofErr w:type="gramEnd"/>
      <w:r w:rsidRPr="004F10A1">
        <w:rPr>
          <w:szCs w:val="28"/>
          <w:lang w:val="en-US"/>
        </w:rPr>
        <w:t xml:space="preserve"> the L2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input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errors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true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output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57. Instead of focusing on the teacher or the textbook, look at ___!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the learner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true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learning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58. What aspect of language learning do you think "the Joseph Conrad phenomenon" refers to? </w:t>
      </w:r>
    </w:p>
    <w:p w:rsidR="00EF2E1C" w:rsidRPr="004F10A1" w:rsidRDefault="00EF2E1C" w:rsidP="00EF2E1C">
      <w:pPr>
        <w:rPr>
          <w:szCs w:val="28"/>
          <w:lang w:val="en-US"/>
        </w:rPr>
      </w:pPr>
      <w:r w:rsidRPr="004F10A1">
        <w:rPr>
          <w:szCs w:val="28"/>
          <w:lang w:val="en-US"/>
        </w:rPr>
        <w:t xml:space="preserve">a. Positive transfer is when the learner tries to use knowledge about a feature of the L1 that is similar to the L2. Negative transfer is when the learner tries to use an L1 feature that is really different from the L2. </w:t>
      </w:r>
    </w:p>
    <w:p w:rsidR="00EF2E1C" w:rsidRPr="004F10A1" w:rsidRDefault="00EF2E1C" w:rsidP="00EF2E1C">
      <w:pPr>
        <w:rPr>
          <w:szCs w:val="28"/>
          <w:lang w:val="en-US"/>
        </w:rPr>
      </w:pPr>
      <w:r w:rsidRPr="004F10A1">
        <w:rPr>
          <w:szCs w:val="28"/>
          <w:lang w:val="en-US"/>
        </w:rPr>
        <w:t xml:space="preserve">b. The ability of an adult L2 learner to master aspects of the written language, but to speak with a distinct L1 accent, as exemplified by the writer Joseph Conrad. </w:t>
      </w:r>
    </w:p>
    <w:p w:rsidR="00EF2E1C" w:rsidRPr="004F10A1" w:rsidRDefault="00EF2E1C" w:rsidP="00EF2E1C">
      <w:pPr>
        <w:rPr>
          <w:szCs w:val="28"/>
          <w:lang w:val="en-US"/>
        </w:rPr>
      </w:pPr>
      <w:r w:rsidRPr="004F10A1">
        <w:rPr>
          <w:szCs w:val="28"/>
          <w:lang w:val="en-US"/>
        </w:rPr>
        <w:t xml:space="preserve">c. English as a foreign language (EFL)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foreign language; second language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59. strongly influenced by a belief that the fluent use of a language was essentially a set of "habits" that could be developed with a lot of practice; Isolated practice shows no resemblance to interactional nature of actual spoken language use; BORING!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bilingual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audiolingual method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fossilization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interlanguage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lastRenderedPageBreak/>
        <w:t xml:space="preserve">60. Using ___ (learners learn from each other's mistakes), L2 learners tend to learn more AND better.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task-based learning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learning </w:t>
      </w:r>
    </w:p>
    <w:p w:rsidR="00EF2E1C" w:rsidRPr="004F10A1" w:rsidRDefault="00EF2E1C" w:rsidP="00EF2E1C">
      <w:pPr>
        <w:rPr>
          <w:szCs w:val="28"/>
          <w:lang w:val="en-US"/>
        </w:rPr>
      </w:pPr>
      <w:r w:rsidRPr="004F10A1">
        <w:rPr>
          <w:szCs w:val="28"/>
          <w:lang w:val="en-US"/>
        </w:rPr>
        <w:t xml:space="preserve">c. Negotiated input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false; Few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61. </w:t>
      </w:r>
      <w:proofErr w:type="gramStart"/>
      <w:r w:rsidRPr="004F10A1">
        <w:rPr>
          <w:szCs w:val="28"/>
          <w:lang w:val="en-US"/>
        </w:rPr>
        <w:t>learners</w:t>
      </w:r>
      <w:proofErr w:type="gramEnd"/>
      <w:r w:rsidRPr="004F10A1">
        <w:rPr>
          <w:szCs w:val="28"/>
          <w:lang w:val="en-US"/>
        </w:rPr>
        <w:t xml:space="preserve"> whose interlanguage has developed a fairly fixed repertoire of L2 expressions, containing many forms that do not match the target language and seem not to be progressing any further (most likely basis of a foreign accent)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fossilization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acquisition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functions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foreigner talk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62. </w:t>
      </w:r>
      <w:proofErr w:type="gramStart"/>
      <w:r w:rsidRPr="004F10A1">
        <w:rPr>
          <w:szCs w:val="28"/>
          <w:lang w:val="en-US"/>
        </w:rPr>
        <w:t>transferring</w:t>
      </w:r>
      <w:proofErr w:type="gramEnd"/>
      <w:r w:rsidRPr="004F10A1">
        <w:rPr>
          <w:szCs w:val="28"/>
          <w:lang w:val="en-US"/>
        </w:rPr>
        <w:t xml:space="preserve"> an L1 feature that is really different from the L2 (putting the adjective after the noun); may make the L2 expression difficult to understand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positive transfer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negative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strategic competence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negative transfer/interference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63. </w:t>
      </w:r>
      <w:proofErr w:type="gramStart"/>
      <w:r w:rsidRPr="004F10A1">
        <w:rPr>
          <w:szCs w:val="28"/>
          <w:lang w:val="en-US"/>
        </w:rPr>
        <w:t>learners</w:t>
      </w:r>
      <w:proofErr w:type="gramEnd"/>
      <w:r w:rsidRPr="004F10A1">
        <w:rPr>
          <w:szCs w:val="28"/>
          <w:lang w:val="en-US"/>
        </w:rPr>
        <w:t xml:space="preserve"> who want to learn the L2 in order to achieve some other goal, such as completing a school graduation requirement or being able to read scientific publications, but they are not really planning on engaging in much social interaction using the L2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interlanguage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instrumental motivation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strategic competence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learning; acquisition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64. </w:t>
      </w:r>
      <w:proofErr w:type="gramStart"/>
      <w:r w:rsidRPr="004F10A1">
        <w:rPr>
          <w:szCs w:val="28"/>
          <w:lang w:val="en-US"/>
        </w:rPr>
        <w:t>hearing</w:t>
      </w:r>
      <w:proofErr w:type="gramEnd"/>
      <w:r w:rsidRPr="004F10A1">
        <w:rPr>
          <w:szCs w:val="28"/>
          <w:lang w:val="en-US"/>
        </w:rPr>
        <w:t xml:space="preserve"> the L2; used in L1 acquisition to describe the language that the learner is exposed to; has to be comprehensible, because we can't process what we don't understand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true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bilingual </w:t>
      </w:r>
    </w:p>
    <w:p w:rsidR="00EF2E1C" w:rsidRPr="004F10A1" w:rsidRDefault="00EF2E1C" w:rsidP="00EF2E1C">
      <w:pPr>
        <w:rPr>
          <w:szCs w:val="28"/>
          <w:lang w:val="en-US"/>
        </w:rPr>
      </w:pPr>
      <w:proofErr w:type="gramStart"/>
      <w:r w:rsidRPr="004F10A1">
        <w:rPr>
          <w:szCs w:val="28"/>
          <w:lang w:val="en-US"/>
        </w:rPr>
        <w:t>c. 10</w:t>
      </w:r>
      <w:proofErr w:type="gramEnd"/>
      <w:r w:rsidRPr="004F10A1">
        <w:rPr>
          <w:szCs w:val="28"/>
          <w:lang w:val="en-US"/>
        </w:rPr>
        <w:t xml:space="preserve">-16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input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65. </w:t>
      </w:r>
      <w:proofErr w:type="gramStart"/>
      <w:r w:rsidRPr="004F10A1">
        <w:rPr>
          <w:szCs w:val="28"/>
          <w:lang w:val="en-US"/>
        </w:rPr>
        <w:t>considered</w:t>
      </w:r>
      <w:proofErr w:type="gramEnd"/>
      <w:r w:rsidRPr="004F10A1">
        <w:rPr>
          <w:szCs w:val="28"/>
          <w:lang w:val="en-US"/>
        </w:rPr>
        <w:t xml:space="preserve"> the basis for all L2 production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bilingual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true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interlanguage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lastRenderedPageBreak/>
        <w:t xml:space="preserve">66. What are the 3 domains of communicative competence?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grammatical, socio-linguistic, and strategic competence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sociolinguistic competence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strategic competence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grammatical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67. </w:t>
      </w:r>
      <w:proofErr w:type="gramStart"/>
      <w:r w:rsidRPr="004F10A1">
        <w:rPr>
          <w:szCs w:val="28"/>
          <w:lang w:val="en-US"/>
        </w:rPr>
        <w:t>learners</w:t>
      </w:r>
      <w:proofErr w:type="gramEnd"/>
      <w:r w:rsidRPr="004F10A1">
        <w:rPr>
          <w:szCs w:val="28"/>
          <w:lang w:val="en-US"/>
        </w:rPr>
        <w:t xml:space="preserve"> who want to learn the L2 for social purposes, in order to take part in the social life of a community using that language and to become an accepted member of that community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negative and positive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instrumental motivation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integrative motivation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negative transfer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68. Some L2 expressions become so fixed and may contain forms that do not match the target language; this lack of progression is referred to as "___."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bilingual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functions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acquisition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fossilization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69. Some learners may just stop talking (bad idea), whereas others will try to express themselves using a ___ (good idea). (Dutch person using vocabulary she knows to refer to a horseshoe) </w:t>
      </w:r>
    </w:p>
    <w:p w:rsidR="00EF2E1C" w:rsidRPr="004F10A1" w:rsidRDefault="00EF2E1C" w:rsidP="00EF2E1C">
      <w:pPr>
        <w:rPr>
          <w:szCs w:val="28"/>
          <w:lang w:val="en-US"/>
        </w:rPr>
      </w:pPr>
      <w:proofErr w:type="gramStart"/>
      <w:r w:rsidRPr="004F10A1">
        <w:rPr>
          <w:szCs w:val="28"/>
          <w:lang w:val="en-US"/>
        </w:rPr>
        <w:t>a</w:t>
      </w:r>
      <w:proofErr w:type="gramEnd"/>
      <w:r w:rsidRPr="004F10A1">
        <w:rPr>
          <w:szCs w:val="28"/>
          <w:lang w:val="en-US"/>
        </w:rPr>
        <w:t xml:space="preserve">. communication strategy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negative transfer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communicative competence </w:t>
      </w:r>
    </w:p>
    <w:p w:rsidR="00EF2E1C" w:rsidRPr="004F10A1" w:rsidRDefault="00EF2E1C" w:rsidP="00EF2E1C">
      <w:pPr>
        <w:rPr>
          <w:szCs w:val="28"/>
          <w:lang w:val="en-US"/>
        </w:rPr>
      </w:pPr>
      <w:proofErr w:type="gramStart"/>
      <w:r w:rsidRPr="004F10A1">
        <w:rPr>
          <w:szCs w:val="28"/>
          <w:lang w:val="en-US"/>
        </w:rPr>
        <w:t>d</w:t>
      </w:r>
      <w:proofErr w:type="gramEnd"/>
      <w:r w:rsidRPr="004F10A1">
        <w:rPr>
          <w:szCs w:val="28"/>
          <w:lang w:val="en-US"/>
        </w:rPr>
        <w:t xml:space="preserve">. fossilization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70. an approach to L2 learning which emphasizes the spoken language; became popular in the middle of the twentieth century; involved a systematic presentation of the structures of the L2, moving from the simple to the more complex, in the form of drills that the student had to repeat </w:t>
      </w:r>
    </w:p>
    <w:p w:rsidR="00EF2E1C" w:rsidRPr="004F10A1" w:rsidRDefault="00EF2E1C" w:rsidP="00EF2E1C">
      <w:pPr>
        <w:rPr>
          <w:szCs w:val="28"/>
          <w:lang w:val="en-US"/>
        </w:rPr>
      </w:pPr>
      <w:r w:rsidRPr="004F10A1">
        <w:rPr>
          <w:szCs w:val="28"/>
          <w:lang w:val="en-US"/>
        </w:rPr>
        <w:t xml:space="preserve">a. Interlanguage </w:t>
      </w:r>
    </w:p>
    <w:p w:rsidR="00EF2E1C" w:rsidRPr="004F10A1" w:rsidRDefault="00EF2E1C" w:rsidP="00EF2E1C">
      <w:pPr>
        <w:rPr>
          <w:szCs w:val="28"/>
          <w:lang w:val="en-US"/>
        </w:rPr>
      </w:pPr>
      <w:proofErr w:type="gramStart"/>
      <w:r w:rsidRPr="004F10A1">
        <w:rPr>
          <w:szCs w:val="28"/>
          <w:lang w:val="en-US"/>
        </w:rPr>
        <w:t>b</w:t>
      </w:r>
      <w:proofErr w:type="gramEnd"/>
      <w:r w:rsidRPr="004F10A1">
        <w:rPr>
          <w:szCs w:val="28"/>
          <w:lang w:val="en-US"/>
        </w:rPr>
        <w:t xml:space="preserve">. audiolingual method </w:t>
      </w:r>
    </w:p>
    <w:p w:rsidR="00EF2E1C" w:rsidRPr="004F10A1" w:rsidRDefault="00EF2E1C" w:rsidP="00EF2E1C">
      <w:pPr>
        <w:rPr>
          <w:szCs w:val="28"/>
          <w:lang w:val="en-US"/>
        </w:rPr>
      </w:pPr>
      <w:proofErr w:type="gramStart"/>
      <w:r w:rsidRPr="004F10A1">
        <w:rPr>
          <w:szCs w:val="28"/>
          <w:lang w:val="en-US"/>
        </w:rPr>
        <w:t>c</w:t>
      </w:r>
      <w:proofErr w:type="gramEnd"/>
      <w:r w:rsidRPr="004F10A1">
        <w:rPr>
          <w:szCs w:val="28"/>
          <w:lang w:val="en-US"/>
        </w:rPr>
        <w:t xml:space="preserve">. applied linguistics </w:t>
      </w:r>
    </w:p>
    <w:p w:rsidR="00EF2E1C" w:rsidRPr="004F10A1" w:rsidRDefault="00EF2E1C" w:rsidP="00EF2E1C">
      <w:pPr>
        <w:rPr>
          <w:szCs w:val="28"/>
        </w:rPr>
      </w:pPr>
      <w:r w:rsidRPr="004F10A1">
        <w:rPr>
          <w:szCs w:val="28"/>
        </w:rPr>
        <w:t xml:space="preserve">d. fossilization </w:t>
      </w:r>
    </w:p>
    <w:p w:rsidR="00EF2E1C" w:rsidRPr="004F10A1" w:rsidRDefault="00EF2E1C" w:rsidP="00EF2E1C">
      <w:pPr>
        <w:rPr>
          <w:szCs w:val="28"/>
        </w:rPr>
      </w:pPr>
    </w:p>
    <w:p w:rsidR="00EF2E1C" w:rsidRPr="004F10A1" w:rsidRDefault="00EF2E1C" w:rsidP="00EF2E1C">
      <w:pPr>
        <w:rPr>
          <w:szCs w:val="28"/>
        </w:rPr>
      </w:pPr>
    </w:p>
    <w:p w:rsidR="00EF2E1C" w:rsidRPr="004F10A1" w:rsidRDefault="00EF2E1C" w:rsidP="004A3557">
      <w:pPr>
        <w:jc w:val="center"/>
        <w:rPr>
          <w:b/>
          <w:szCs w:val="28"/>
          <w:lang w:val="en-GB"/>
        </w:rPr>
      </w:pPr>
    </w:p>
    <w:p w:rsidR="002B5790" w:rsidRPr="004F10A1" w:rsidRDefault="002B5790">
      <w:pPr>
        <w:rPr>
          <w:lang w:val="uk-UA"/>
        </w:rPr>
      </w:pPr>
    </w:p>
    <w:sectPr w:rsidR="002B5790" w:rsidRPr="004F10A1" w:rsidSect="00E51D6D">
      <w:footerReference w:type="even" r:id="rId14"/>
      <w:footerReference w:type="default" r:id="rId15"/>
      <w:headerReference w:type="first" r:id="rId16"/>
      <w:type w:val="continuous"/>
      <w:pgSz w:w="11906" w:h="16838"/>
      <w:pgMar w:top="993" w:right="851"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4BA" w:rsidRDefault="00E534BA">
      <w:r>
        <w:separator/>
      </w:r>
    </w:p>
  </w:endnote>
  <w:endnote w:type="continuationSeparator" w:id="0">
    <w:p w:rsidR="00E534BA" w:rsidRDefault="00E5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LiberationSerif">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67" w:rsidRDefault="00190767" w:rsidP="00E51D6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90767" w:rsidRDefault="00190767" w:rsidP="00E51D6D">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791947"/>
      <w:docPartObj>
        <w:docPartGallery w:val="Page Numbers (Bottom of Page)"/>
        <w:docPartUnique/>
      </w:docPartObj>
    </w:sdtPr>
    <w:sdtEndPr/>
    <w:sdtContent>
      <w:p w:rsidR="00190767" w:rsidRDefault="00190767">
        <w:pPr>
          <w:pStyle w:val="llb"/>
          <w:jc w:val="right"/>
        </w:pPr>
        <w:r>
          <w:fldChar w:fldCharType="begin"/>
        </w:r>
        <w:r>
          <w:instrText>PAGE   \* MERGEFORMAT</w:instrText>
        </w:r>
        <w:r>
          <w:fldChar w:fldCharType="separate"/>
        </w:r>
        <w:r w:rsidR="00BF4515">
          <w:rPr>
            <w:noProof/>
          </w:rPr>
          <w:t>50</w:t>
        </w:r>
        <w:r>
          <w:fldChar w:fldCharType="end"/>
        </w:r>
      </w:p>
    </w:sdtContent>
  </w:sdt>
  <w:p w:rsidR="00190767" w:rsidRDefault="00190767" w:rsidP="00E51D6D">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4BA" w:rsidRDefault="00E534BA">
      <w:r>
        <w:separator/>
      </w:r>
    </w:p>
  </w:footnote>
  <w:footnote w:type="continuationSeparator" w:id="0">
    <w:p w:rsidR="00E534BA" w:rsidRDefault="00E53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67" w:rsidRDefault="00190767" w:rsidP="00E51D6D">
    <w:pPr>
      <w:jc w:val="right"/>
      <w:rPr>
        <w:bCs/>
        <w:sz w:val="16"/>
        <w:szCs w:val="16"/>
        <w:lang w:val="uk-UA" w:eastAsia="en-US"/>
      </w:rPr>
    </w:pPr>
    <w:r>
      <w:rPr>
        <w:bCs/>
        <w:sz w:val="16"/>
        <w:szCs w:val="16"/>
        <w:lang w:val="uk-UA"/>
      </w:rPr>
      <w:t>ЗАТВЕРДЖЕНО</w:t>
    </w:r>
  </w:p>
  <w:p w:rsidR="00190767" w:rsidRDefault="00190767" w:rsidP="00E51D6D">
    <w:pPr>
      <w:tabs>
        <w:tab w:val="center" w:pos="13041"/>
      </w:tabs>
      <w:jc w:val="right"/>
      <w:rPr>
        <w:bCs/>
        <w:sz w:val="16"/>
        <w:szCs w:val="16"/>
        <w:lang w:val="hu-HU"/>
      </w:rPr>
    </w:pPr>
    <w:r>
      <w:rPr>
        <w:bCs/>
        <w:sz w:val="16"/>
        <w:szCs w:val="16"/>
        <w:lang w:val="uk-UA"/>
      </w:rPr>
      <w:t>Вченою радою ЗУІ</w:t>
    </w:r>
  </w:p>
  <w:p w:rsidR="00190767" w:rsidRDefault="00190767" w:rsidP="00E51D6D">
    <w:pPr>
      <w:pStyle w:val="lfej"/>
      <w:jc w:val="right"/>
      <w:rPr>
        <w:bCs/>
        <w:sz w:val="16"/>
        <w:szCs w:val="16"/>
        <w:lang w:val="uk-UA"/>
      </w:rPr>
    </w:pPr>
    <w:r>
      <w:rPr>
        <w:bCs/>
        <w:sz w:val="16"/>
        <w:szCs w:val="16"/>
        <w:lang w:val="uk-UA"/>
      </w:rPr>
      <w:t xml:space="preserve">Протокол № </w:t>
    </w:r>
    <w:r>
      <w:rPr>
        <w:bCs/>
        <w:sz w:val="16"/>
        <w:szCs w:val="16"/>
      </w:rPr>
      <w:t>„</w:t>
    </w:r>
    <w:r>
      <w:rPr>
        <w:bCs/>
        <w:sz w:val="16"/>
        <w:szCs w:val="16"/>
        <w:lang w:val="hu-HU"/>
      </w:rPr>
      <w:t>5</w:t>
    </w:r>
    <w:r>
      <w:rPr>
        <w:bCs/>
        <w:sz w:val="16"/>
        <w:szCs w:val="16"/>
      </w:rPr>
      <w:t xml:space="preserve">” </w:t>
    </w:r>
    <w:r>
      <w:rPr>
        <w:bCs/>
        <w:sz w:val="16"/>
        <w:szCs w:val="16"/>
        <w:lang w:val="uk-UA"/>
      </w:rPr>
      <w:t xml:space="preserve">від </w:t>
    </w:r>
    <w:r>
      <w:rPr>
        <w:sz w:val="16"/>
        <w:szCs w:val="16"/>
        <w:lang w:val="uk-UA"/>
      </w:rPr>
      <w:t>„</w:t>
    </w:r>
    <w:r>
      <w:rPr>
        <w:sz w:val="16"/>
        <w:szCs w:val="16"/>
        <w:lang w:val="hu-HU"/>
      </w:rPr>
      <w:t>28</w:t>
    </w:r>
    <w:r>
      <w:rPr>
        <w:sz w:val="16"/>
        <w:szCs w:val="16"/>
        <w:lang w:val="uk-UA"/>
      </w:rPr>
      <w:t>” серпня 201</w:t>
    </w:r>
    <w:r>
      <w:rPr>
        <w:sz w:val="16"/>
        <w:szCs w:val="16"/>
      </w:rPr>
      <w:t>7</w:t>
    </w:r>
    <w:r>
      <w:rPr>
        <w:sz w:val="16"/>
        <w:szCs w:val="16"/>
        <w:lang w:val="uk-UA"/>
      </w:rPr>
      <w:t xml:space="preserve"> р</w:t>
    </w:r>
    <w:r>
      <w:rPr>
        <w:sz w:val="16"/>
        <w:szCs w:val="16"/>
      </w:rPr>
      <w:t>.</w:t>
    </w:r>
  </w:p>
  <w:p w:rsidR="00190767" w:rsidRPr="004F0586" w:rsidRDefault="00190767" w:rsidP="00E51D6D">
    <w:pPr>
      <w:pStyle w:val="lfej"/>
      <w:jc w:val="right"/>
      <w:rPr>
        <w:sz w:val="16"/>
        <w:szCs w:val="16"/>
        <w:lang w:val="uk-UA"/>
      </w:rPr>
    </w:pPr>
    <w:r>
      <w:rPr>
        <w:bCs/>
        <w:sz w:val="16"/>
        <w:szCs w:val="16"/>
      </w:rPr>
      <w:t>Ф-ДК-</w:t>
    </w:r>
    <w:r>
      <w:rPr>
        <w:bCs/>
        <w:sz w:val="16"/>
        <w:szCs w:val="16"/>
        <w:lang w:val="uk-UA"/>
      </w:rPr>
      <w:t>4</w:t>
    </w:r>
  </w:p>
  <w:p w:rsidR="00190767" w:rsidRDefault="0019076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480"/>
    <w:multiLevelType w:val="hybridMultilevel"/>
    <w:tmpl w:val="84F8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12496"/>
    <w:multiLevelType w:val="multilevel"/>
    <w:tmpl w:val="435EF91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292C4810"/>
    <w:multiLevelType w:val="hybridMultilevel"/>
    <w:tmpl w:val="A0542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E0DA5"/>
    <w:multiLevelType w:val="hybridMultilevel"/>
    <w:tmpl w:val="38DC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E83AC9"/>
    <w:multiLevelType w:val="hybridMultilevel"/>
    <w:tmpl w:val="C620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531CB2"/>
    <w:multiLevelType w:val="hybridMultilevel"/>
    <w:tmpl w:val="FD88EA8E"/>
    <w:lvl w:ilvl="0" w:tplc="5D9A5A0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41761B94"/>
    <w:multiLevelType w:val="hybridMultilevel"/>
    <w:tmpl w:val="8326E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44EB0"/>
    <w:multiLevelType w:val="hybridMultilevel"/>
    <w:tmpl w:val="EEF6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5B153F"/>
    <w:multiLevelType w:val="hybridMultilevel"/>
    <w:tmpl w:val="9542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8C538C"/>
    <w:multiLevelType w:val="hybridMultilevel"/>
    <w:tmpl w:val="F4A87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BA1E88"/>
    <w:multiLevelType w:val="hybridMultilevel"/>
    <w:tmpl w:val="F42C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FC80992"/>
    <w:multiLevelType w:val="hybridMultilevel"/>
    <w:tmpl w:val="07BC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34C7A"/>
    <w:multiLevelType w:val="hybridMultilevel"/>
    <w:tmpl w:val="B32E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9664F3"/>
    <w:multiLevelType w:val="hybridMultilevel"/>
    <w:tmpl w:val="BEE87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417AB8"/>
    <w:multiLevelType w:val="hybridMultilevel"/>
    <w:tmpl w:val="89F2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E4709D"/>
    <w:multiLevelType w:val="multilevel"/>
    <w:tmpl w:val="B32E8A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1"/>
  </w:num>
  <w:num w:numId="5">
    <w:abstractNumId w:val="13"/>
  </w:num>
  <w:num w:numId="6">
    <w:abstractNumId w:val="16"/>
  </w:num>
  <w:num w:numId="7">
    <w:abstractNumId w:val="0"/>
  </w:num>
  <w:num w:numId="8">
    <w:abstractNumId w:val="6"/>
  </w:num>
  <w:num w:numId="9">
    <w:abstractNumId w:val="9"/>
  </w:num>
  <w:num w:numId="10">
    <w:abstractNumId w:val="10"/>
  </w:num>
  <w:num w:numId="11">
    <w:abstractNumId w:val="7"/>
  </w:num>
  <w:num w:numId="12">
    <w:abstractNumId w:val="14"/>
  </w:num>
  <w:num w:numId="13">
    <w:abstractNumId w:val="5"/>
  </w:num>
  <w:num w:numId="14">
    <w:abstractNumId w:val="12"/>
  </w:num>
  <w:num w:numId="15">
    <w:abstractNumId w:val="15"/>
  </w:num>
  <w:num w:numId="16">
    <w:abstractNumId w:val="4"/>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0B"/>
    <w:rsid w:val="000061E0"/>
    <w:rsid w:val="0004093E"/>
    <w:rsid w:val="000F5C82"/>
    <w:rsid w:val="00100E4E"/>
    <w:rsid w:val="00111CE6"/>
    <w:rsid w:val="00141AC5"/>
    <w:rsid w:val="00175527"/>
    <w:rsid w:val="00190767"/>
    <w:rsid w:val="001A4332"/>
    <w:rsid w:val="001B021B"/>
    <w:rsid w:val="001C7A5E"/>
    <w:rsid w:val="002807F8"/>
    <w:rsid w:val="0028751F"/>
    <w:rsid w:val="002B5790"/>
    <w:rsid w:val="00353E7A"/>
    <w:rsid w:val="003B4BCD"/>
    <w:rsid w:val="003B58B9"/>
    <w:rsid w:val="003F49C8"/>
    <w:rsid w:val="004777BF"/>
    <w:rsid w:val="004A3557"/>
    <w:rsid w:val="004B5B61"/>
    <w:rsid w:val="004F10A1"/>
    <w:rsid w:val="00505D27"/>
    <w:rsid w:val="00520BBD"/>
    <w:rsid w:val="00573B18"/>
    <w:rsid w:val="005755F5"/>
    <w:rsid w:val="006104B2"/>
    <w:rsid w:val="00643AE0"/>
    <w:rsid w:val="00654D71"/>
    <w:rsid w:val="00657D28"/>
    <w:rsid w:val="006A0083"/>
    <w:rsid w:val="006B05C0"/>
    <w:rsid w:val="006E1A33"/>
    <w:rsid w:val="0071056E"/>
    <w:rsid w:val="0072477F"/>
    <w:rsid w:val="0078039A"/>
    <w:rsid w:val="00854A0B"/>
    <w:rsid w:val="008779D4"/>
    <w:rsid w:val="0088705A"/>
    <w:rsid w:val="008B2E95"/>
    <w:rsid w:val="008F7490"/>
    <w:rsid w:val="00964D29"/>
    <w:rsid w:val="00992DC8"/>
    <w:rsid w:val="009B67AC"/>
    <w:rsid w:val="009E75B7"/>
    <w:rsid w:val="00A153C5"/>
    <w:rsid w:val="00A20045"/>
    <w:rsid w:val="00A300FB"/>
    <w:rsid w:val="00A31ADC"/>
    <w:rsid w:val="00B218BF"/>
    <w:rsid w:val="00B53F62"/>
    <w:rsid w:val="00BE42A6"/>
    <w:rsid w:val="00BF4515"/>
    <w:rsid w:val="00CA6D1E"/>
    <w:rsid w:val="00CD47E0"/>
    <w:rsid w:val="00D04ACF"/>
    <w:rsid w:val="00D44544"/>
    <w:rsid w:val="00D4695E"/>
    <w:rsid w:val="00D71CE2"/>
    <w:rsid w:val="00DA4F62"/>
    <w:rsid w:val="00DB2D89"/>
    <w:rsid w:val="00DD2BA4"/>
    <w:rsid w:val="00DD5CB9"/>
    <w:rsid w:val="00DF2000"/>
    <w:rsid w:val="00E06C45"/>
    <w:rsid w:val="00E13DF2"/>
    <w:rsid w:val="00E27296"/>
    <w:rsid w:val="00E43C87"/>
    <w:rsid w:val="00E51D6D"/>
    <w:rsid w:val="00E534BA"/>
    <w:rsid w:val="00E73118"/>
    <w:rsid w:val="00EA011D"/>
    <w:rsid w:val="00EE43C6"/>
    <w:rsid w:val="00EF2E1C"/>
    <w:rsid w:val="00F17962"/>
    <w:rsid w:val="00F27075"/>
    <w:rsid w:val="00F6301D"/>
    <w:rsid w:val="00F6626D"/>
    <w:rsid w:val="00FB0B91"/>
    <w:rsid w:val="00FE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54A0B"/>
    <w:rPr>
      <w:rFonts w:ascii="Times New Roman" w:hAnsi="Times New Roman"/>
      <w:sz w:val="28"/>
      <w:szCs w:val="24"/>
      <w:lang w:val="ru-RU" w:eastAsia="ru-RU"/>
    </w:rPr>
  </w:style>
  <w:style w:type="paragraph" w:styleId="Cmsor1">
    <w:name w:val="heading 1"/>
    <w:basedOn w:val="Norml"/>
    <w:next w:val="Norml"/>
    <w:link w:val="Cmsor1Char"/>
    <w:qFormat/>
    <w:rsid w:val="00854A0B"/>
    <w:pPr>
      <w:keepNext/>
      <w:outlineLvl w:val="0"/>
    </w:pPr>
    <w:rPr>
      <w:sz w:val="32"/>
      <w:lang w:val="uk-UA"/>
    </w:rPr>
  </w:style>
  <w:style w:type="paragraph" w:styleId="Cmsor2">
    <w:name w:val="heading 2"/>
    <w:basedOn w:val="Norml"/>
    <w:next w:val="Norml"/>
    <w:link w:val="Cmsor2Char"/>
    <w:qFormat/>
    <w:rsid w:val="00EE43C6"/>
    <w:pPr>
      <w:keepNext/>
      <w:autoSpaceDE w:val="0"/>
      <w:autoSpaceDN w:val="0"/>
      <w:jc w:val="center"/>
      <w:outlineLvl w:val="1"/>
    </w:pPr>
    <w:rPr>
      <w:sz w:val="24"/>
      <w:lang w:val="uk-UA" w:eastAsia="x-none"/>
    </w:rPr>
  </w:style>
  <w:style w:type="paragraph" w:styleId="Cmsor3">
    <w:name w:val="heading 3"/>
    <w:basedOn w:val="Norml"/>
    <w:next w:val="Norml"/>
    <w:link w:val="Cmsor3Char"/>
    <w:uiPriority w:val="9"/>
    <w:semiHidden/>
    <w:unhideWhenUsed/>
    <w:qFormat/>
    <w:rsid w:val="00854A0B"/>
    <w:pPr>
      <w:keepNext/>
      <w:keepLines/>
      <w:spacing w:before="200"/>
      <w:outlineLvl w:val="2"/>
    </w:pPr>
    <w:rPr>
      <w:rFonts w:asciiTheme="majorHAnsi" w:eastAsiaTheme="majorEastAsia" w:hAnsiTheme="majorHAnsi" w:cstheme="majorBidi"/>
      <w:b/>
      <w:bCs/>
      <w:color w:val="4F81BD" w:themeColor="accent1"/>
    </w:rPr>
  </w:style>
  <w:style w:type="paragraph" w:styleId="Cmsor7">
    <w:name w:val="heading 7"/>
    <w:basedOn w:val="Norml"/>
    <w:next w:val="Norml"/>
    <w:link w:val="Cmsor7Char"/>
    <w:qFormat/>
    <w:rsid w:val="00854A0B"/>
    <w:pPr>
      <w:keepNext/>
      <w:ind w:firstLine="600"/>
      <w:jc w:val="center"/>
      <w:outlineLvl w:val="6"/>
    </w:pPr>
    <w:rPr>
      <w:b/>
      <w:bCs/>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54A0B"/>
    <w:rPr>
      <w:rFonts w:ascii="Times New Roman" w:hAnsi="Times New Roman"/>
      <w:sz w:val="32"/>
      <w:szCs w:val="24"/>
      <w:lang w:val="uk-UA" w:eastAsia="ru-RU"/>
    </w:rPr>
  </w:style>
  <w:style w:type="character" w:customStyle="1" w:styleId="Cmsor2Char">
    <w:name w:val="Címsor 2 Char"/>
    <w:link w:val="Cmsor2"/>
    <w:rsid w:val="00EE43C6"/>
    <w:rPr>
      <w:rFonts w:ascii="Times New Roman" w:hAnsi="Times New Roman"/>
      <w:sz w:val="24"/>
      <w:szCs w:val="24"/>
      <w:lang w:val="uk-UA" w:eastAsia="x-none"/>
    </w:rPr>
  </w:style>
  <w:style w:type="character" w:customStyle="1" w:styleId="Cmsor3Char">
    <w:name w:val="Címsor 3 Char"/>
    <w:basedOn w:val="Bekezdsalapbettpusa"/>
    <w:link w:val="Cmsor3"/>
    <w:uiPriority w:val="9"/>
    <w:semiHidden/>
    <w:rsid w:val="00854A0B"/>
    <w:rPr>
      <w:rFonts w:asciiTheme="majorHAnsi" w:eastAsiaTheme="majorEastAsia" w:hAnsiTheme="majorHAnsi" w:cstheme="majorBidi"/>
      <w:b/>
      <w:bCs/>
      <w:color w:val="4F81BD" w:themeColor="accent1"/>
      <w:sz w:val="28"/>
      <w:szCs w:val="24"/>
      <w:lang w:val="ru-RU" w:eastAsia="ru-RU"/>
    </w:rPr>
  </w:style>
  <w:style w:type="character" w:customStyle="1" w:styleId="Cmsor7Char">
    <w:name w:val="Címsor 7 Char"/>
    <w:basedOn w:val="Bekezdsalapbettpusa"/>
    <w:link w:val="Cmsor7"/>
    <w:rsid w:val="00854A0B"/>
    <w:rPr>
      <w:rFonts w:ascii="Times New Roman" w:hAnsi="Times New Roman"/>
      <w:b/>
      <w:bCs/>
      <w:sz w:val="28"/>
      <w:szCs w:val="24"/>
      <w:lang w:val="uk-UA" w:eastAsia="ru-RU"/>
    </w:rPr>
  </w:style>
  <w:style w:type="paragraph" w:styleId="Cm">
    <w:name w:val="Title"/>
    <w:basedOn w:val="Norml"/>
    <w:link w:val="CmChar"/>
    <w:qFormat/>
    <w:rsid w:val="00EE43C6"/>
    <w:pPr>
      <w:autoSpaceDE w:val="0"/>
      <w:autoSpaceDN w:val="0"/>
      <w:spacing w:line="360" w:lineRule="auto"/>
      <w:jc w:val="center"/>
    </w:pPr>
    <w:rPr>
      <w:b/>
      <w:bCs/>
      <w:szCs w:val="28"/>
      <w:lang w:val="uk-UA" w:eastAsia="x-none"/>
    </w:rPr>
  </w:style>
  <w:style w:type="character" w:customStyle="1" w:styleId="CmChar">
    <w:name w:val="Cím Char"/>
    <w:link w:val="Cm"/>
    <w:rsid w:val="00EE43C6"/>
    <w:rPr>
      <w:rFonts w:ascii="Times New Roman" w:hAnsi="Times New Roman"/>
      <w:b/>
      <w:bCs/>
      <w:sz w:val="28"/>
      <w:szCs w:val="28"/>
      <w:lang w:val="uk-UA" w:eastAsia="x-none"/>
    </w:rPr>
  </w:style>
  <w:style w:type="paragraph" w:styleId="Nincstrkz">
    <w:name w:val="No Spacing"/>
    <w:uiPriority w:val="1"/>
    <w:qFormat/>
    <w:rsid w:val="00EE43C6"/>
    <w:rPr>
      <w:rFonts w:eastAsia="Calibri"/>
      <w:sz w:val="22"/>
      <w:szCs w:val="22"/>
      <w:lang w:val="ru-RU"/>
    </w:rPr>
  </w:style>
  <w:style w:type="paragraph" w:styleId="Listaszerbekezds">
    <w:name w:val="List Paragraph"/>
    <w:basedOn w:val="Norml"/>
    <w:link w:val="ListaszerbekezdsChar"/>
    <w:uiPriority w:val="34"/>
    <w:qFormat/>
    <w:rsid w:val="00EE43C6"/>
    <w:pPr>
      <w:ind w:left="720"/>
      <w:contextualSpacing/>
    </w:pPr>
  </w:style>
  <w:style w:type="character" w:customStyle="1" w:styleId="ListaszerbekezdsChar">
    <w:name w:val="Listaszerű bekezdés Char"/>
    <w:link w:val="Listaszerbekezds"/>
    <w:uiPriority w:val="34"/>
    <w:locked/>
    <w:rsid w:val="00EE43C6"/>
    <w:rPr>
      <w:rFonts w:ascii="Times New Roman" w:hAnsi="Times New Roman"/>
      <w:sz w:val="28"/>
      <w:szCs w:val="24"/>
      <w:lang w:val="ru-RU" w:eastAsia="ru-RU"/>
    </w:rPr>
  </w:style>
  <w:style w:type="paragraph" w:styleId="llb">
    <w:name w:val="footer"/>
    <w:basedOn w:val="Norml"/>
    <w:link w:val="llbChar"/>
    <w:uiPriority w:val="99"/>
    <w:rsid w:val="00854A0B"/>
    <w:pPr>
      <w:tabs>
        <w:tab w:val="center" w:pos="4677"/>
        <w:tab w:val="right" w:pos="9355"/>
      </w:tabs>
    </w:pPr>
  </w:style>
  <w:style w:type="character" w:customStyle="1" w:styleId="llbChar">
    <w:name w:val="Élőláb Char"/>
    <w:basedOn w:val="Bekezdsalapbettpusa"/>
    <w:link w:val="llb"/>
    <w:uiPriority w:val="99"/>
    <w:rsid w:val="00854A0B"/>
    <w:rPr>
      <w:rFonts w:ascii="Times New Roman" w:hAnsi="Times New Roman"/>
      <w:sz w:val="28"/>
      <w:szCs w:val="24"/>
      <w:lang w:val="ru-RU" w:eastAsia="ru-RU"/>
    </w:rPr>
  </w:style>
  <w:style w:type="character" w:styleId="Oldalszm">
    <w:name w:val="page number"/>
    <w:basedOn w:val="Bekezdsalapbettpusa"/>
    <w:rsid w:val="00854A0B"/>
  </w:style>
  <w:style w:type="paragraph" w:styleId="Szvegtrzs">
    <w:name w:val="Body Text"/>
    <w:basedOn w:val="Norml"/>
    <w:link w:val="SzvegtrzsChar"/>
    <w:rsid w:val="00854A0B"/>
    <w:pPr>
      <w:spacing w:after="120"/>
    </w:pPr>
  </w:style>
  <w:style w:type="character" w:customStyle="1" w:styleId="SzvegtrzsChar">
    <w:name w:val="Szövegtörzs Char"/>
    <w:basedOn w:val="Bekezdsalapbettpusa"/>
    <w:link w:val="Szvegtrzs"/>
    <w:rsid w:val="00854A0B"/>
    <w:rPr>
      <w:rFonts w:ascii="Times New Roman" w:hAnsi="Times New Roman"/>
      <w:sz w:val="28"/>
      <w:szCs w:val="24"/>
      <w:lang w:val="ru-RU" w:eastAsia="ru-RU"/>
    </w:rPr>
  </w:style>
  <w:style w:type="paragraph" w:styleId="lfej">
    <w:name w:val="header"/>
    <w:basedOn w:val="Norml"/>
    <w:link w:val="lfejChar"/>
    <w:uiPriority w:val="99"/>
    <w:unhideWhenUsed/>
    <w:rsid w:val="00854A0B"/>
    <w:pPr>
      <w:tabs>
        <w:tab w:val="center" w:pos="4677"/>
        <w:tab w:val="right" w:pos="9355"/>
      </w:tabs>
    </w:pPr>
    <w:rPr>
      <w:sz w:val="24"/>
    </w:rPr>
  </w:style>
  <w:style w:type="character" w:customStyle="1" w:styleId="lfejChar">
    <w:name w:val="Élőfej Char"/>
    <w:basedOn w:val="Bekezdsalapbettpusa"/>
    <w:link w:val="lfej"/>
    <w:uiPriority w:val="99"/>
    <w:rsid w:val="00854A0B"/>
    <w:rPr>
      <w:rFonts w:ascii="Times New Roman" w:hAnsi="Times New Roman"/>
      <w:sz w:val="24"/>
      <w:szCs w:val="24"/>
      <w:lang w:val="ru-RU" w:eastAsia="ru-RU"/>
    </w:rPr>
  </w:style>
  <w:style w:type="paragraph" w:styleId="Szvegtrzsbehzssal2">
    <w:name w:val="Body Text Indent 2"/>
    <w:basedOn w:val="Norml"/>
    <w:link w:val="Szvegtrzsbehzssal2Char"/>
    <w:rsid w:val="00854A0B"/>
    <w:pPr>
      <w:spacing w:after="120" w:line="480" w:lineRule="auto"/>
      <w:ind w:left="283"/>
    </w:pPr>
  </w:style>
  <w:style w:type="character" w:customStyle="1" w:styleId="Szvegtrzsbehzssal2Char">
    <w:name w:val="Szövegtörzs behúzással 2 Char"/>
    <w:basedOn w:val="Bekezdsalapbettpusa"/>
    <w:link w:val="Szvegtrzsbehzssal2"/>
    <w:rsid w:val="00854A0B"/>
    <w:rPr>
      <w:rFonts w:ascii="Times New Roman" w:hAnsi="Times New Roman"/>
      <w:sz w:val="28"/>
      <w:szCs w:val="24"/>
      <w:lang w:val="ru-RU" w:eastAsia="ru-RU"/>
    </w:rPr>
  </w:style>
  <w:style w:type="paragraph" w:customStyle="1" w:styleId="Default">
    <w:name w:val="Default"/>
    <w:rsid w:val="00854A0B"/>
    <w:pPr>
      <w:autoSpaceDE w:val="0"/>
      <w:autoSpaceDN w:val="0"/>
      <w:adjustRightInd w:val="0"/>
    </w:pPr>
    <w:rPr>
      <w:rFonts w:ascii="Times New Roman" w:hAnsi="Times New Roman"/>
      <w:color w:val="000000"/>
      <w:sz w:val="24"/>
      <w:szCs w:val="24"/>
    </w:rPr>
  </w:style>
  <w:style w:type="character" w:styleId="Hiperhivatkozs">
    <w:name w:val="Hyperlink"/>
    <w:basedOn w:val="Bekezdsalapbettpusa"/>
    <w:uiPriority w:val="99"/>
    <w:unhideWhenUsed/>
    <w:rsid w:val="00854A0B"/>
    <w:rPr>
      <w:color w:val="0000FF"/>
      <w:u w:val="single"/>
    </w:rPr>
  </w:style>
  <w:style w:type="character" w:customStyle="1" w:styleId="mw-headline">
    <w:name w:val="mw-headline"/>
    <w:basedOn w:val="Bekezdsalapbettpusa"/>
    <w:rsid w:val="00854A0B"/>
  </w:style>
  <w:style w:type="character" w:styleId="Kiemels">
    <w:name w:val="Emphasis"/>
    <w:basedOn w:val="Bekezdsalapbettpusa"/>
    <w:uiPriority w:val="20"/>
    <w:qFormat/>
    <w:rsid w:val="00854A0B"/>
    <w:rPr>
      <w:i/>
      <w:iCs/>
    </w:rPr>
  </w:style>
  <w:style w:type="character" w:customStyle="1" w:styleId="A6">
    <w:name w:val="A6"/>
    <w:uiPriority w:val="99"/>
    <w:rsid w:val="00854A0B"/>
    <w:rPr>
      <w:color w:val="000000"/>
      <w:sz w:val="18"/>
      <w:szCs w:val="18"/>
    </w:rPr>
  </w:style>
  <w:style w:type="paragraph" w:styleId="TJ2">
    <w:name w:val="toc 2"/>
    <w:basedOn w:val="Norml"/>
    <w:next w:val="Norml"/>
    <w:autoRedefine/>
    <w:uiPriority w:val="39"/>
    <w:unhideWhenUsed/>
    <w:rsid w:val="00854A0B"/>
    <w:pPr>
      <w:spacing w:after="100" w:line="276" w:lineRule="auto"/>
      <w:ind w:left="220"/>
    </w:pPr>
    <w:rPr>
      <w:rFonts w:asciiTheme="minorHAnsi" w:eastAsiaTheme="minorEastAsia" w:hAnsiTheme="minorHAnsi" w:cstheme="minorBidi"/>
      <w:sz w:val="22"/>
      <w:szCs w:val="22"/>
      <w:lang w:val="en-GB" w:eastAsia="el-GR"/>
    </w:rPr>
  </w:style>
  <w:style w:type="paragraph" w:styleId="TJ3">
    <w:name w:val="toc 3"/>
    <w:basedOn w:val="Norml"/>
    <w:next w:val="Norml"/>
    <w:autoRedefine/>
    <w:uiPriority w:val="39"/>
    <w:unhideWhenUsed/>
    <w:rsid w:val="00854A0B"/>
    <w:pPr>
      <w:spacing w:after="100" w:line="276" w:lineRule="auto"/>
      <w:ind w:left="440"/>
    </w:pPr>
    <w:rPr>
      <w:rFonts w:asciiTheme="minorHAnsi" w:eastAsiaTheme="minorEastAsia" w:hAnsiTheme="minorHAnsi" w:cstheme="minorBidi"/>
      <w:sz w:val="22"/>
      <w:szCs w:val="22"/>
      <w:lang w:val="en-GB" w:eastAsia="el-GR"/>
    </w:rPr>
  </w:style>
  <w:style w:type="paragraph" w:styleId="TJ1">
    <w:name w:val="toc 1"/>
    <w:basedOn w:val="Norml"/>
    <w:next w:val="Norml"/>
    <w:autoRedefine/>
    <w:uiPriority w:val="39"/>
    <w:unhideWhenUsed/>
    <w:rsid w:val="00854A0B"/>
    <w:pPr>
      <w:spacing w:after="100" w:line="276" w:lineRule="auto"/>
    </w:pPr>
    <w:rPr>
      <w:rFonts w:ascii="Arial" w:eastAsiaTheme="minorEastAsia" w:hAnsi="Arial" w:cstheme="minorBidi"/>
      <w:sz w:val="22"/>
      <w:szCs w:val="22"/>
      <w:lang w:val="en-US" w:eastAsia="en-US" w:bidi="en-US"/>
    </w:rPr>
  </w:style>
  <w:style w:type="paragraph" w:styleId="Buborkszveg">
    <w:name w:val="Balloon Text"/>
    <w:basedOn w:val="Norml"/>
    <w:link w:val="BuborkszvegChar"/>
    <w:uiPriority w:val="99"/>
    <w:semiHidden/>
    <w:unhideWhenUsed/>
    <w:rsid w:val="00854A0B"/>
    <w:rPr>
      <w:rFonts w:ascii="Tahoma" w:hAnsi="Tahoma" w:cs="Tahoma"/>
      <w:sz w:val="16"/>
      <w:szCs w:val="16"/>
    </w:rPr>
  </w:style>
  <w:style w:type="character" w:customStyle="1" w:styleId="BuborkszvegChar">
    <w:name w:val="Buborékszöveg Char"/>
    <w:basedOn w:val="Bekezdsalapbettpusa"/>
    <w:link w:val="Buborkszveg"/>
    <w:uiPriority w:val="99"/>
    <w:semiHidden/>
    <w:rsid w:val="00854A0B"/>
    <w:rPr>
      <w:rFonts w:ascii="Tahoma" w:hAnsi="Tahoma" w:cs="Tahoma"/>
      <w:sz w:val="16"/>
      <w:szCs w:val="16"/>
      <w:lang w:val="ru-RU" w:eastAsia="ru-RU"/>
    </w:rPr>
  </w:style>
  <w:style w:type="paragraph" w:customStyle="1" w:styleId="Titulo9">
    <w:name w:val="Titulo 9"/>
    <w:basedOn w:val="Default"/>
    <w:next w:val="Default"/>
    <w:uiPriority w:val="99"/>
    <w:rsid w:val="00854A0B"/>
    <w:rPr>
      <w:rFonts w:ascii="Comic Sans MS" w:hAnsi="Comic Sans MS"/>
      <w:color w:val="auto"/>
    </w:rPr>
  </w:style>
  <w:style w:type="paragraph" w:customStyle="1" w:styleId="1">
    <w:name w:val="Звичайний1"/>
    <w:rsid w:val="00DB2D89"/>
    <w:pPr>
      <w:spacing w:after="200" w:line="276" w:lineRule="auto"/>
    </w:pPr>
    <w:rPr>
      <w:rFonts w:eastAsia="Calibri" w:cs="Calibri"/>
      <w:color w:val="000000"/>
      <w:sz w:val="22"/>
      <w:szCs w:val="22"/>
      <w:u w:color="000000"/>
      <w:lang w:val="ru-RU" w:eastAsia="ru-RU"/>
    </w:rPr>
  </w:style>
  <w:style w:type="table" w:styleId="Rcsostblzat">
    <w:name w:val="Table Grid"/>
    <w:basedOn w:val="Normltblzat"/>
    <w:uiPriority w:val="39"/>
    <w:rsid w:val="0078039A"/>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54A0B"/>
    <w:rPr>
      <w:rFonts w:ascii="Times New Roman" w:hAnsi="Times New Roman"/>
      <w:sz w:val="28"/>
      <w:szCs w:val="24"/>
      <w:lang w:val="ru-RU" w:eastAsia="ru-RU"/>
    </w:rPr>
  </w:style>
  <w:style w:type="paragraph" w:styleId="Cmsor1">
    <w:name w:val="heading 1"/>
    <w:basedOn w:val="Norml"/>
    <w:next w:val="Norml"/>
    <w:link w:val="Cmsor1Char"/>
    <w:qFormat/>
    <w:rsid w:val="00854A0B"/>
    <w:pPr>
      <w:keepNext/>
      <w:outlineLvl w:val="0"/>
    </w:pPr>
    <w:rPr>
      <w:sz w:val="32"/>
      <w:lang w:val="uk-UA"/>
    </w:rPr>
  </w:style>
  <w:style w:type="paragraph" w:styleId="Cmsor2">
    <w:name w:val="heading 2"/>
    <w:basedOn w:val="Norml"/>
    <w:next w:val="Norml"/>
    <w:link w:val="Cmsor2Char"/>
    <w:qFormat/>
    <w:rsid w:val="00EE43C6"/>
    <w:pPr>
      <w:keepNext/>
      <w:autoSpaceDE w:val="0"/>
      <w:autoSpaceDN w:val="0"/>
      <w:jc w:val="center"/>
      <w:outlineLvl w:val="1"/>
    </w:pPr>
    <w:rPr>
      <w:sz w:val="24"/>
      <w:lang w:val="uk-UA" w:eastAsia="x-none"/>
    </w:rPr>
  </w:style>
  <w:style w:type="paragraph" w:styleId="Cmsor3">
    <w:name w:val="heading 3"/>
    <w:basedOn w:val="Norml"/>
    <w:next w:val="Norml"/>
    <w:link w:val="Cmsor3Char"/>
    <w:uiPriority w:val="9"/>
    <w:semiHidden/>
    <w:unhideWhenUsed/>
    <w:qFormat/>
    <w:rsid w:val="00854A0B"/>
    <w:pPr>
      <w:keepNext/>
      <w:keepLines/>
      <w:spacing w:before="200"/>
      <w:outlineLvl w:val="2"/>
    </w:pPr>
    <w:rPr>
      <w:rFonts w:asciiTheme="majorHAnsi" w:eastAsiaTheme="majorEastAsia" w:hAnsiTheme="majorHAnsi" w:cstheme="majorBidi"/>
      <w:b/>
      <w:bCs/>
      <w:color w:val="4F81BD" w:themeColor="accent1"/>
    </w:rPr>
  </w:style>
  <w:style w:type="paragraph" w:styleId="Cmsor7">
    <w:name w:val="heading 7"/>
    <w:basedOn w:val="Norml"/>
    <w:next w:val="Norml"/>
    <w:link w:val="Cmsor7Char"/>
    <w:qFormat/>
    <w:rsid w:val="00854A0B"/>
    <w:pPr>
      <w:keepNext/>
      <w:ind w:firstLine="600"/>
      <w:jc w:val="center"/>
      <w:outlineLvl w:val="6"/>
    </w:pPr>
    <w:rPr>
      <w:b/>
      <w:bCs/>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54A0B"/>
    <w:rPr>
      <w:rFonts w:ascii="Times New Roman" w:hAnsi="Times New Roman"/>
      <w:sz w:val="32"/>
      <w:szCs w:val="24"/>
      <w:lang w:val="uk-UA" w:eastAsia="ru-RU"/>
    </w:rPr>
  </w:style>
  <w:style w:type="character" w:customStyle="1" w:styleId="Cmsor2Char">
    <w:name w:val="Címsor 2 Char"/>
    <w:link w:val="Cmsor2"/>
    <w:rsid w:val="00EE43C6"/>
    <w:rPr>
      <w:rFonts w:ascii="Times New Roman" w:hAnsi="Times New Roman"/>
      <w:sz w:val="24"/>
      <w:szCs w:val="24"/>
      <w:lang w:val="uk-UA" w:eastAsia="x-none"/>
    </w:rPr>
  </w:style>
  <w:style w:type="character" w:customStyle="1" w:styleId="Cmsor3Char">
    <w:name w:val="Címsor 3 Char"/>
    <w:basedOn w:val="Bekezdsalapbettpusa"/>
    <w:link w:val="Cmsor3"/>
    <w:uiPriority w:val="9"/>
    <w:semiHidden/>
    <w:rsid w:val="00854A0B"/>
    <w:rPr>
      <w:rFonts w:asciiTheme="majorHAnsi" w:eastAsiaTheme="majorEastAsia" w:hAnsiTheme="majorHAnsi" w:cstheme="majorBidi"/>
      <w:b/>
      <w:bCs/>
      <w:color w:val="4F81BD" w:themeColor="accent1"/>
      <w:sz w:val="28"/>
      <w:szCs w:val="24"/>
      <w:lang w:val="ru-RU" w:eastAsia="ru-RU"/>
    </w:rPr>
  </w:style>
  <w:style w:type="character" w:customStyle="1" w:styleId="Cmsor7Char">
    <w:name w:val="Címsor 7 Char"/>
    <w:basedOn w:val="Bekezdsalapbettpusa"/>
    <w:link w:val="Cmsor7"/>
    <w:rsid w:val="00854A0B"/>
    <w:rPr>
      <w:rFonts w:ascii="Times New Roman" w:hAnsi="Times New Roman"/>
      <w:b/>
      <w:bCs/>
      <w:sz w:val="28"/>
      <w:szCs w:val="24"/>
      <w:lang w:val="uk-UA" w:eastAsia="ru-RU"/>
    </w:rPr>
  </w:style>
  <w:style w:type="paragraph" w:styleId="Cm">
    <w:name w:val="Title"/>
    <w:basedOn w:val="Norml"/>
    <w:link w:val="CmChar"/>
    <w:qFormat/>
    <w:rsid w:val="00EE43C6"/>
    <w:pPr>
      <w:autoSpaceDE w:val="0"/>
      <w:autoSpaceDN w:val="0"/>
      <w:spacing w:line="360" w:lineRule="auto"/>
      <w:jc w:val="center"/>
    </w:pPr>
    <w:rPr>
      <w:b/>
      <w:bCs/>
      <w:szCs w:val="28"/>
      <w:lang w:val="uk-UA" w:eastAsia="x-none"/>
    </w:rPr>
  </w:style>
  <w:style w:type="character" w:customStyle="1" w:styleId="CmChar">
    <w:name w:val="Cím Char"/>
    <w:link w:val="Cm"/>
    <w:rsid w:val="00EE43C6"/>
    <w:rPr>
      <w:rFonts w:ascii="Times New Roman" w:hAnsi="Times New Roman"/>
      <w:b/>
      <w:bCs/>
      <w:sz w:val="28"/>
      <w:szCs w:val="28"/>
      <w:lang w:val="uk-UA" w:eastAsia="x-none"/>
    </w:rPr>
  </w:style>
  <w:style w:type="paragraph" w:styleId="Nincstrkz">
    <w:name w:val="No Spacing"/>
    <w:uiPriority w:val="1"/>
    <w:qFormat/>
    <w:rsid w:val="00EE43C6"/>
    <w:rPr>
      <w:rFonts w:eastAsia="Calibri"/>
      <w:sz w:val="22"/>
      <w:szCs w:val="22"/>
      <w:lang w:val="ru-RU"/>
    </w:rPr>
  </w:style>
  <w:style w:type="paragraph" w:styleId="Listaszerbekezds">
    <w:name w:val="List Paragraph"/>
    <w:basedOn w:val="Norml"/>
    <w:link w:val="ListaszerbekezdsChar"/>
    <w:uiPriority w:val="34"/>
    <w:qFormat/>
    <w:rsid w:val="00EE43C6"/>
    <w:pPr>
      <w:ind w:left="720"/>
      <w:contextualSpacing/>
    </w:pPr>
  </w:style>
  <w:style w:type="character" w:customStyle="1" w:styleId="ListaszerbekezdsChar">
    <w:name w:val="Listaszerű bekezdés Char"/>
    <w:link w:val="Listaszerbekezds"/>
    <w:uiPriority w:val="34"/>
    <w:locked/>
    <w:rsid w:val="00EE43C6"/>
    <w:rPr>
      <w:rFonts w:ascii="Times New Roman" w:hAnsi="Times New Roman"/>
      <w:sz w:val="28"/>
      <w:szCs w:val="24"/>
      <w:lang w:val="ru-RU" w:eastAsia="ru-RU"/>
    </w:rPr>
  </w:style>
  <w:style w:type="paragraph" w:styleId="llb">
    <w:name w:val="footer"/>
    <w:basedOn w:val="Norml"/>
    <w:link w:val="llbChar"/>
    <w:uiPriority w:val="99"/>
    <w:rsid w:val="00854A0B"/>
    <w:pPr>
      <w:tabs>
        <w:tab w:val="center" w:pos="4677"/>
        <w:tab w:val="right" w:pos="9355"/>
      </w:tabs>
    </w:pPr>
  </w:style>
  <w:style w:type="character" w:customStyle="1" w:styleId="llbChar">
    <w:name w:val="Élőláb Char"/>
    <w:basedOn w:val="Bekezdsalapbettpusa"/>
    <w:link w:val="llb"/>
    <w:uiPriority w:val="99"/>
    <w:rsid w:val="00854A0B"/>
    <w:rPr>
      <w:rFonts w:ascii="Times New Roman" w:hAnsi="Times New Roman"/>
      <w:sz w:val="28"/>
      <w:szCs w:val="24"/>
      <w:lang w:val="ru-RU" w:eastAsia="ru-RU"/>
    </w:rPr>
  </w:style>
  <w:style w:type="character" w:styleId="Oldalszm">
    <w:name w:val="page number"/>
    <w:basedOn w:val="Bekezdsalapbettpusa"/>
    <w:rsid w:val="00854A0B"/>
  </w:style>
  <w:style w:type="paragraph" w:styleId="Szvegtrzs">
    <w:name w:val="Body Text"/>
    <w:basedOn w:val="Norml"/>
    <w:link w:val="SzvegtrzsChar"/>
    <w:rsid w:val="00854A0B"/>
    <w:pPr>
      <w:spacing w:after="120"/>
    </w:pPr>
  </w:style>
  <w:style w:type="character" w:customStyle="1" w:styleId="SzvegtrzsChar">
    <w:name w:val="Szövegtörzs Char"/>
    <w:basedOn w:val="Bekezdsalapbettpusa"/>
    <w:link w:val="Szvegtrzs"/>
    <w:rsid w:val="00854A0B"/>
    <w:rPr>
      <w:rFonts w:ascii="Times New Roman" w:hAnsi="Times New Roman"/>
      <w:sz w:val="28"/>
      <w:szCs w:val="24"/>
      <w:lang w:val="ru-RU" w:eastAsia="ru-RU"/>
    </w:rPr>
  </w:style>
  <w:style w:type="paragraph" w:styleId="lfej">
    <w:name w:val="header"/>
    <w:basedOn w:val="Norml"/>
    <w:link w:val="lfejChar"/>
    <w:uiPriority w:val="99"/>
    <w:unhideWhenUsed/>
    <w:rsid w:val="00854A0B"/>
    <w:pPr>
      <w:tabs>
        <w:tab w:val="center" w:pos="4677"/>
        <w:tab w:val="right" w:pos="9355"/>
      </w:tabs>
    </w:pPr>
    <w:rPr>
      <w:sz w:val="24"/>
    </w:rPr>
  </w:style>
  <w:style w:type="character" w:customStyle="1" w:styleId="lfejChar">
    <w:name w:val="Élőfej Char"/>
    <w:basedOn w:val="Bekezdsalapbettpusa"/>
    <w:link w:val="lfej"/>
    <w:uiPriority w:val="99"/>
    <w:rsid w:val="00854A0B"/>
    <w:rPr>
      <w:rFonts w:ascii="Times New Roman" w:hAnsi="Times New Roman"/>
      <w:sz w:val="24"/>
      <w:szCs w:val="24"/>
      <w:lang w:val="ru-RU" w:eastAsia="ru-RU"/>
    </w:rPr>
  </w:style>
  <w:style w:type="paragraph" w:styleId="Szvegtrzsbehzssal2">
    <w:name w:val="Body Text Indent 2"/>
    <w:basedOn w:val="Norml"/>
    <w:link w:val="Szvegtrzsbehzssal2Char"/>
    <w:rsid w:val="00854A0B"/>
    <w:pPr>
      <w:spacing w:after="120" w:line="480" w:lineRule="auto"/>
      <w:ind w:left="283"/>
    </w:pPr>
  </w:style>
  <w:style w:type="character" w:customStyle="1" w:styleId="Szvegtrzsbehzssal2Char">
    <w:name w:val="Szövegtörzs behúzással 2 Char"/>
    <w:basedOn w:val="Bekezdsalapbettpusa"/>
    <w:link w:val="Szvegtrzsbehzssal2"/>
    <w:rsid w:val="00854A0B"/>
    <w:rPr>
      <w:rFonts w:ascii="Times New Roman" w:hAnsi="Times New Roman"/>
      <w:sz w:val="28"/>
      <w:szCs w:val="24"/>
      <w:lang w:val="ru-RU" w:eastAsia="ru-RU"/>
    </w:rPr>
  </w:style>
  <w:style w:type="paragraph" w:customStyle="1" w:styleId="Default">
    <w:name w:val="Default"/>
    <w:rsid w:val="00854A0B"/>
    <w:pPr>
      <w:autoSpaceDE w:val="0"/>
      <w:autoSpaceDN w:val="0"/>
      <w:adjustRightInd w:val="0"/>
    </w:pPr>
    <w:rPr>
      <w:rFonts w:ascii="Times New Roman" w:hAnsi="Times New Roman"/>
      <w:color w:val="000000"/>
      <w:sz w:val="24"/>
      <w:szCs w:val="24"/>
    </w:rPr>
  </w:style>
  <w:style w:type="character" w:styleId="Hiperhivatkozs">
    <w:name w:val="Hyperlink"/>
    <w:basedOn w:val="Bekezdsalapbettpusa"/>
    <w:uiPriority w:val="99"/>
    <w:unhideWhenUsed/>
    <w:rsid w:val="00854A0B"/>
    <w:rPr>
      <w:color w:val="0000FF"/>
      <w:u w:val="single"/>
    </w:rPr>
  </w:style>
  <w:style w:type="character" w:customStyle="1" w:styleId="mw-headline">
    <w:name w:val="mw-headline"/>
    <w:basedOn w:val="Bekezdsalapbettpusa"/>
    <w:rsid w:val="00854A0B"/>
  </w:style>
  <w:style w:type="character" w:styleId="Kiemels">
    <w:name w:val="Emphasis"/>
    <w:basedOn w:val="Bekezdsalapbettpusa"/>
    <w:uiPriority w:val="20"/>
    <w:qFormat/>
    <w:rsid w:val="00854A0B"/>
    <w:rPr>
      <w:i/>
      <w:iCs/>
    </w:rPr>
  </w:style>
  <w:style w:type="character" w:customStyle="1" w:styleId="A6">
    <w:name w:val="A6"/>
    <w:uiPriority w:val="99"/>
    <w:rsid w:val="00854A0B"/>
    <w:rPr>
      <w:color w:val="000000"/>
      <w:sz w:val="18"/>
      <w:szCs w:val="18"/>
    </w:rPr>
  </w:style>
  <w:style w:type="paragraph" w:styleId="TJ2">
    <w:name w:val="toc 2"/>
    <w:basedOn w:val="Norml"/>
    <w:next w:val="Norml"/>
    <w:autoRedefine/>
    <w:uiPriority w:val="39"/>
    <w:unhideWhenUsed/>
    <w:rsid w:val="00854A0B"/>
    <w:pPr>
      <w:spacing w:after="100" w:line="276" w:lineRule="auto"/>
      <w:ind w:left="220"/>
    </w:pPr>
    <w:rPr>
      <w:rFonts w:asciiTheme="minorHAnsi" w:eastAsiaTheme="minorEastAsia" w:hAnsiTheme="minorHAnsi" w:cstheme="minorBidi"/>
      <w:sz w:val="22"/>
      <w:szCs w:val="22"/>
      <w:lang w:val="en-GB" w:eastAsia="el-GR"/>
    </w:rPr>
  </w:style>
  <w:style w:type="paragraph" w:styleId="TJ3">
    <w:name w:val="toc 3"/>
    <w:basedOn w:val="Norml"/>
    <w:next w:val="Norml"/>
    <w:autoRedefine/>
    <w:uiPriority w:val="39"/>
    <w:unhideWhenUsed/>
    <w:rsid w:val="00854A0B"/>
    <w:pPr>
      <w:spacing w:after="100" w:line="276" w:lineRule="auto"/>
      <w:ind w:left="440"/>
    </w:pPr>
    <w:rPr>
      <w:rFonts w:asciiTheme="minorHAnsi" w:eastAsiaTheme="minorEastAsia" w:hAnsiTheme="minorHAnsi" w:cstheme="minorBidi"/>
      <w:sz w:val="22"/>
      <w:szCs w:val="22"/>
      <w:lang w:val="en-GB" w:eastAsia="el-GR"/>
    </w:rPr>
  </w:style>
  <w:style w:type="paragraph" w:styleId="TJ1">
    <w:name w:val="toc 1"/>
    <w:basedOn w:val="Norml"/>
    <w:next w:val="Norml"/>
    <w:autoRedefine/>
    <w:uiPriority w:val="39"/>
    <w:unhideWhenUsed/>
    <w:rsid w:val="00854A0B"/>
    <w:pPr>
      <w:spacing w:after="100" w:line="276" w:lineRule="auto"/>
    </w:pPr>
    <w:rPr>
      <w:rFonts w:ascii="Arial" w:eastAsiaTheme="minorEastAsia" w:hAnsi="Arial" w:cstheme="minorBidi"/>
      <w:sz w:val="22"/>
      <w:szCs w:val="22"/>
      <w:lang w:val="en-US" w:eastAsia="en-US" w:bidi="en-US"/>
    </w:rPr>
  </w:style>
  <w:style w:type="paragraph" w:styleId="Buborkszveg">
    <w:name w:val="Balloon Text"/>
    <w:basedOn w:val="Norml"/>
    <w:link w:val="BuborkszvegChar"/>
    <w:uiPriority w:val="99"/>
    <w:semiHidden/>
    <w:unhideWhenUsed/>
    <w:rsid w:val="00854A0B"/>
    <w:rPr>
      <w:rFonts w:ascii="Tahoma" w:hAnsi="Tahoma" w:cs="Tahoma"/>
      <w:sz w:val="16"/>
      <w:szCs w:val="16"/>
    </w:rPr>
  </w:style>
  <w:style w:type="character" w:customStyle="1" w:styleId="BuborkszvegChar">
    <w:name w:val="Buborékszöveg Char"/>
    <w:basedOn w:val="Bekezdsalapbettpusa"/>
    <w:link w:val="Buborkszveg"/>
    <w:uiPriority w:val="99"/>
    <w:semiHidden/>
    <w:rsid w:val="00854A0B"/>
    <w:rPr>
      <w:rFonts w:ascii="Tahoma" w:hAnsi="Tahoma" w:cs="Tahoma"/>
      <w:sz w:val="16"/>
      <w:szCs w:val="16"/>
      <w:lang w:val="ru-RU" w:eastAsia="ru-RU"/>
    </w:rPr>
  </w:style>
  <w:style w:type="paragraph" w:customStyle="1" w:styleId="Titulo9">
    <w:name w:val="Titulo 9"/>
    <w:basedOn w:val="Default"/>
    <w:next w:val="Default"/>
    <w:uiPriority w:val="99"/>
    <w:rsid w:val="00854A0B"/>
    <w:rPr>
      <w:rFonts w:ascii="Comic Sans MS" w:hAnsi="Comic Sans MS"/>
      <w:color w:val="auto"/>
    </w:rPr>
  </w:style>
  <w:style w:type="paragraph" w:customStyle="1" w:styleId="1">
    <w:name w:val="Звичайний1"/>
    <w:rsid w:val="00DB2D89"/>
    <w:pPr>
      <w:spacing w:after="200" w:line="276" w:lineRule="auto"/>
    </w:pPr>
    <w:rPr>
      <w:rFonts w:eastAsia="Calibri" w:cs="Calibri"/>
      <w:color w:val="000000"/>
      <w:sz w:val="22"/>
      <w:szCs w:val="22"/>
      <w:u w:color="000000"/>
      <w:lang w:val="ru-RU" w:eastAsia="ru-RU"/>
    </w:rPr>
  </w:style>
  <w:style w:type="table" w:styleId="Rcsostblzat">
    <w:name w:val="Table Grid"/>
    <w:basedOn w:val="Normltblzat"/>
    <w:uiPriority w:val="39"/>
    <w:rsid w:val="0078039A"/>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lt.msu.edu/" TargetMode="External"/><Relationship Id="rId13" Type="http://schemas.openxmlformats.org/officeDocument/2006/relationships/hyperlink" Target="https://englishpost.org/language-acquisitio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eachingenglish.org.uk/article/what-sla-research-good-anywa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esearchgate.net/publication/49552300_Second_Language_Acquisi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outledge.com/Second-Language-Acquisition-An-Introductory-Course/Gass-Behney-Plonsky/p/book/9780415894951" TargetMode="External"/><Relationship Id="rId4" Type="http://schemas.openxmlformats.org/officeDocument/2006/relationships/settings" Target="settings.xml"/><Relationship Id="rId9" Type="http://schemas.openxmlformats.org/officeDocument/2006/relationships/hyperlink" Target="https://englishpost.org/language-acquisitio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11834</Words>
  <Characters>81658</Characters>
  <Application>Microsoft Office Word</Application>
  <DocSecurity>0</DocSecurity>
  <Lines>680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марианна</dc:creator>
  <cp:lastModifiedBy>1</cp:lastModifiedBy>
  <cp:revision>3</cp:revision>
  <dcterms:created xsi:type="dcterms:W3CDTF">2021-03-20T08:46:00Z</dcterms:created>
  <dcterms:modified xsi:type="dcterms:W3CDTF">2021-04-09T16:18:00Z</dcterms:modified>
</cp:coreProperties>
</file>