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63E8B" w14:textId="77777777" w:rsidR="004E2C2F" w:rsidRPr="00F25571" w:rsidRDefault="004E2C2F" w:rsidP="004E2C2F">
      <w:pPr>
        <w:jc w:val="center"/>
        <w:rPr>
          <w:rFonts w:ascii="Times New Roman" w:hAnsi="Times New Roman" w:cs="Times New Roman"/>
          <w:b/>
          <w:sz w:val="24"/>
          <w:szCs w:val="24"/>
          <w:lang w:val="uk-UA"/>
        </w:rPr>
      </w:pPr>
      <w:r w:rsidRPr="00F25571">
        <w:rPr>
          <w:rFonts w:ascii="Times New Roman" w:hAnsi="Times New Roman" w:cs="Times New Roman"/>
          <w:b/>
          <w:sz w:val="24"/>
          <w:szCs w:val="24"/>
          <w:lang w:val="uk-UA"/>
        </w:rPr>
        <w:t>Закарпатський угорський інститут ім. Ференца Ракоці ІІ</w:t>
      </w:r>
    </w:p>
    <w:tbl>
      <w:tblPr>
        <w:tblStyle w:val="a3"/>
        <w:tblW w:w="9572" w:type="dxa"/>
        <w:tblLook w:val="04A0" w:firstRow="1" w:lastRow="0" w:firstColumn="1" w:lastColumn="0" w:noHBand="0" w:noVBand="1"/>
      </w:tblPr>
      <w:tblGrid>
        <w:gridCol w:w="1707"/>
        <w:gridCol w:w="1797"/>
        <w:gridCol w:w="1608"/>
        <w:gridCol w:w="1306"/>
        <w:gridCol w:w="1786"/>
        <w:gridCol w:w="1368"/>
      </w:tblGrid>
      <w:tr w:rsidR="00A26453" w:rsidRPr="00F25571" w14:paraId="755BEB9E" w14:textId="77777777" w:rsidTr="00700A8F">
        <w:trPr>
          <w:trHeight w:val="669"/>
        </w:trPr>
        <w:tc>
          <w:tcPr>
            <w:tcW w:w="1707" w:type="dxa"/>
          </w:tcPr>
          <w:p w14:paraId="6E05B763" w14:textId="77777777" w:rsidR="00A26453" w:rsidRPr="00F25571" w:rsidRDefault="00A26453" w:rsidP="00526D7D">
            <w:pPr>
              <w:rPr>
                <w:rFonts w:ascii="Times New Roman" w:hAnsi="Times New Roman" w:cs="Times New Roman"/>
                <w:b/>
                <w:sz w:val="24"/>
                <w:szCs w:val="24"/>
                <w:lang w:val="uk-UA"/>
              </w:rPr>
            </w:pPr>
            <w:r w:rsidRPr="00F25571">
              <w:rPr>
                <w:rFonts w:ascii="Times New Roman" w:hAnsi="Times New Roman" w:cs="Times New Roman"/>
                <w:b/>
                <w:sz w:val="24"/>
                <w:szCs w:val="24"/>
                <w:lang w:val="uk-UA"/>
              </w:rPr>
              <w:t>Ступінь вищої освіти</w:t>
            </w:r>
          </w:p>
          <w:p w14:paraId="6C594A59" w14:textId="77777777" w:rsidR="00A26453" w:rsidRPr="00F25571" w:rsidRDefault="00A26453" w:rsidP="00526D7D">
            <w:pPr>
              <w:rPr>
                <w:rFonts w:ascii="Times New Roman" w:hAnsi="Times New Roman" w:cs="Times New Roman"/>
                <w:b/>
                <w:sz w:val="24"/>
                <w:szCs w:val="24"/>
                <w:lang w:val="uk-UA"/>
              </w:rPr>
            </w:pPr>
          </w:p>
        </w:tc>
        <w:tc>
          <w:tcPr>
            <w:tcW w:w="1797" w:type="dxa"/>
          </w:tcPr>
          <w:p w14:paraId="38861C10" w14:textId="54243279" w:rsidR="00A26453" w:rsidRPr="00F25571" w:rsidRDefault="009054C6" w:rsidP="009054C6">
            <w:pPr>
              <w:jc w:val="center"/>
              <w:rPr>
                <w:rFonts w:ascii="Times New Roman" w:hAnsi="Times New Roman" w:cs="Times New Roman"/>
                <w:b/>
                <w:sz w:val="24"/>
                <w:szCs w:val="24"/>
                <w:lang w:val="uk-UA"/>
              </w:rPr>
            </w:pPr>
            <w:r w:rsidRPr="00F25571">
              <w:rPr>
                <w:rFonts w:ascii="Times New Roman" w:hAnsi="Times New Roman" w:cs="Times New Roman"/>
                <w:bCs/>
                <w:sz w:val="24"/>
                <w:szCs w:val="24"/>
                <w:lang w:val="uk-UA"/>
              </w:rPr>
              <w:t>Перший (бакалаврський</w:t>
            </w:r>
          </w:p>
        </w:tc>
        <w:tc>
          <w:tcPr>
            <w:tcW w:w="1608" w:type="dxa"/>
          </w:tcPr>
          <w:p w14:paraId="5AE1BB1D" w14:textId="77777777" w:rsidR="00A26453" w:rsidRPr="00F25571" w:rsidRDefault="00A26453" w:rsidP="00392D23">
            <w:pPr>
              <w:jc w:val="center"/>
              <w:rPr>
                <w:rFonts w:ascii="Times New Roman" w:hAnsi="Times New Roman" w:cs="Times New Roman"/>
                <w:b/>
                <w:sz w:val="24"/>
                <w:szCs w:val="24"/>
                <w:lang w:val="uk-UA"/>
              </w:rPr>
            </w:pPr>
            <w:r w:rsidRPr="00F25571">
              <w:rPr>
                <w:rFonts w:ascii="Times New Roman" w:hAnsi="Times New Roman" w:cs="Times New Roman"/>
                <w:b/>
                <w:sz w:val="24"/>
                <w:szCs w:val="24"/>
                <w:lang w:val="uk-UA"/>
              </w:rPr>
              <w:t>Форма навчання</w:t>
            </w:r>
          </w:p>
        </w:tc>
        <w:tc>
          <w:tcPr>
            <w:tcW w:w="1306" w:type="dxa"/>
          </w:tcPr>
          <w:p w14:paraId="20D4359B" w14:textId="2E470FF9" w:rsidR="00A26453" w:rsidRPr="00F25571" w:rsidRDefault="009054C6" w:rsidP="009054C6">
            <w:pPr>
              <w:jc w:val="center"/>
              <w:rPr>
                <w:rFonts w:ascii="Times New Roman" w:hAnsi="Times New Roman" w:cs="Times New Roman"/>
                <w:b/>
                <w:sz w:val="24"/>
                <w:szCs w:val="24"/>
                <w:lang w:val="uk-UA"/>
              </w:rPr>
            </w:pPr>
            <w:r w:rsidRPr="00F25571">
              <w:rPr>
                <w:rFonts w:ascii="Times New Roman" w:hAnsi="Times New Roman" w:cs="Times New Roman"/>
                <w:bCs/>
                <w:sz w:val="24"/>
                <w:szCs w:val="24"/>
                <w:lang w:val="uk-UA"/>
              </w:rPr>
              <w:t>Денна</w:t>
            </w:r>
          </w:p>
        </w:tc>
        <w:tc>
          <w:tcPr>
            <w:tcW w:w="1786" w:type="dxa"/>
          </w:tcPr>
          <w:p w14:paraId="31017939" w14:textId="77777777" w:rsidR="00A26453" w:rsidRPr="00F25571" w:rsidRDefault="00A26453" w:rsidP="00392D23">
            <w:pPr>
              <w:jc w:val="center"/>
              <w:rPr>
                <w:rFonts w:ascii="Times New Roman" w:hAnsi="Times New Roman" w:cs="Times New Roman"/>
                <w:b/>
                <w:sz w:val="24"/>
                <w:szCs w:val="24"/>
                <w:lang w:val="uk-UA"/>
              </w:rPr>
            </w:pPr>
            <w:r w:rsidRPr="00F25571">
              <w:rPr>
                <w:rFonts w:ascii="Times New Roman" w:hAnsi="Times New Roman" w:cs="Times New Roman"/>
                <w:b/>
                <w:sz w:val="24"/>
                <w:szCs w:val="24"/>
                <w:lang w:val="uk-UA"/>
              </w:rPr>
              <w:t>Навчальний рік/семестр</w:t>
            </w:r>
          </w:p>
        </w:tc>
        <w:tc>
          <w:tcPr>
            <w:tcW w:w="1368" w:type="dxa"/>
          </w:tcPr>
          <w:p w14:paraId="209453B4" w14:textId="77C67768" w:rsidR="009054C6" w:rsidRPr="00F25571" w:rsidRDefault="00A74E42" w:rsidP="00392D23">
            <w:pPr>
              <w:jc w:val="center"/>
              <w:rPr>
                <w:rFonts w:ascii="Times New Roman" w:hAnsi="Times New Roman" w:cs="Times New Roman"/>
                <w:b/>
                <w:sz w:val="24"/>
                <w:szCs w:val="24"/>
                <w:lang w:val="uk-UA"/>
              </w:rPr>
            </w:pPr>
            <w:r w:rsidRPr="00A74E42">
              <w:rPr>
                <w:rFonts w:ascii="Times New Roman" w:hAnsi="Times New Roman" w:cs="Times New Roman"/>
                <w:bCs/>
                <w:sz w:val="24"/>
                <w:szCs w:val="24"/>
                <w:lang w:val="en-GB"/>
              </w:rPr>
              <w:t>IV-</w:t>
            </w:r>
            <w:r w:rsidR="0023493A">
              <w:rPr>
                <w:rFonts w:ascii="Times New Roman" w:hAnsi="Times New Roman" w:cs="Times New Roman"/>
                <w:bCs/>
                <w:sz w:val="24"/>
                <w:szCs w:val="24"/>
                <w:lang w:val="en-GB"/>
              </w:rPr>
              <w:t>8</w:t>
            </w:r>
          </w:p>
        </w:tc>
      </w:tr>
    </w:tbl>
    <w:p w14:paraId="40BBB2CD" w14:textId="284503A0" w:rsidR="00295510" w:rsidRPr="00F25571" w:rsidRDefault="00700A8F" w:rsidP="00392D23">
      <w:pPr>
        <w:jc w:val="center"/>
        <w:rPr>
          <w:rFonts w:ascii="Times New Roman" w:hAnsi="Times New Roman" w:cs="Times New Roman"/>
          <w:b/>
          <w:sz w:val="24"/>
          <w:szCs w:val="24"/>
          <w:lang w:val="uk-UA"/>
        </w:rPr>
      </w:pPr>
      <w:r>
        <w:rPr>
          <w:rFonts w:ascii="Times New Roman" w:hAnsi="Times New Roman" w:cs="Times New Roman"/>
          <w:b/>
          <w:sz w:val="24"/>
          <w:szCs w:val="24"/>
          <w:lang w:val="uk-UA"/>
        </w:rPr>
        <w:t>Силабус</w:t>
      </w:r>
    </w:p>
    <w:tbl>
      <w:tblPr>
        <w:tblStyle w:val="a3"/>
        <w:tblW w:w="9493" w:type="dxa"/>
        <w:tblLook w:val="04A0" w:firstRow="1" w:lastRow="0" w:firstColumn="1" w:lastColumn="0" w:noHBand="0" w:noVBand="1"/>
      </w:tblPr>
      <w:tblGrid>
        <w:gridCol w:w="3150"/>
        <w:gridCol w:w="6343"/>
      </w:tblGrid>
      <w:tr w:rsidR="00392D23" w:rsidRPr="00F25571" w14:paraId="29A74F39" w14:textId="77777777" w:rsidTr="00B46DB5">
        <w:tc>
          <w:tcPr>
            <w:tcW w:w="3150" w:type="dxa"/>
            <w:shd w:val="clear" w:color="auto" w:fill="D9D9D9" w:themeFill="background1" w:themeFillShade="D9"/>
          </w:tcPr>
          <w:p w14:paraId="76EFDE09" w14:textId="77777777" w:rsidR="00392D23" w:rsidRPr="00F25571" w:rsidRDefault="00392D23" w:rsidP="00392D23">
            <w:pPr>
              <w:rPr>
                <w:rFonts w:ascii="Times New Roman" w:hAnsi="Times New Roman" w:cs="Times New Roman"/>
                <w:b/>
                <w:sz w:val="24"/>
                <w:szCs w:val="24"/>
                <w:lang w:val="uk-UA"/>
              </w:rPr>
            </w:pPr>
            <w:r w:rsidRPr="00F25571">
              <w:rPr>
                <w:rFonts w:ascii="Times New Roman" w:hAnsi="Times New Roman" w:cs="Times New Roman"/>
                <w:b/>
                <w:sz w:val="24"/>
                <w:szCs w:val="24"/>
                <w:lang w:val="uk-UA"/>
              </w:rPr>
              <w:t>Назва навчальної дисципліни</w:t>
            </w:r>
          </w:p>
        </w:tc>
        <w:tc>
          <w:tcPr>
            <w:tcW w:w="6343" w:type="dxa"/>
          </w:tcPr>
          <w:p w14:paraId="6B25F14F" w14:textId="66FDC8BB" w:rsidR="00DE1DB3" w:rsidRPr="00F25571" w:rsidRDefault="00DE1DB3" w:rsidP="00392D23">
            <w:pPr>
              <w:rPr>
                <w:rFonts w:ascii="Times New Roman" w:hAnsi="Times New Roman" w:cs="Times New Roman"/>
                <w:sz w:val="24"/>
                <w:szCs w:val="24"/>
                <w:lang w:val="uk-UA"/>
              </w:rPr>
            </w:pPr>
            <w:r w:rsidRPr="00F25571">
              <w:rPr>
                <w:rFonts w:ascii="Times New Roman" w:hAnsi="Times New Roman" w:cs="Times New Roman"/>
                <w:sz w:val="24"/>
                <w:szCs w:val="24"/>
                <w:lang w:val="uk-UA"/>
              </w:rPr>
              <w:t>Основи нанохімії та нанотехнологій</w:t>
            </w:r>
          </w:p>
        </w:tc>
      </w:tr>
      <w:tr w:rsidR="00C318E1" w:rsidRPr="00F25571" w14:paraId="6113CB0D" w14:textId="77777777" w:rsidTr="00B46DB5">
        <w:tc>
          <w:tcPr>
            <w:tcW w:w="3150" w:type="dxa"/>
            <w:shd w:val="clear" w:color="auto" w:fill="D9D9D9" w:themeFill="background1" w:themeFillShade="D9"/>
          </w:tcPr>
          <w:p w14:paraId="77E39909" w14:textId="77777777" w:rsidR="00C318E1" w:rsidRPr="00F25571" w:rsidRDefault="00C318E1" w:rsidP="00C318E1">
            <w:pPr>
              <w:rPr>
                <w:rFonts w:ascii="Times New Roman" w:hAnsi="Times New Roman" w:cs="Times New Roman"/>
                <w:b/>
                <w:sz w:val="24"/>
                <w:szCs w:val="24"/>
                <w:lang w:val="uk-UA"/>
              </w:rPr>
            </w:pPr>
            <w:r w:rsidRPr="00F25571">
              <w:rPr>
                <w:rFonts w:ascii="Times New Roman" w:hAnsi="Times New Roman" w:cs="Times New Roman"/>
                <w:b/>
                <w:sz w:val="24"/>
                <w:szCs w:val="24"/>
                <w:lang w:val="uk-UA"/>
              </w:rPr>
              <w:t>Кафедра</w:t>
            </w:r>
          </w:p>
        </w:tc>
        <w:tc>
          <w:tcPr>
            <w:tcW w:w="6343" w:type="dxa"/>
          </w:tcPr>
          <w:p w14:paraId="7172EDA5" w14:textId="167369BC" w:rsidR="00C318E1" w:rsidRPr="00F25571" w:rsidRDefault="00C318E1" w:rsidP="00C318E1">
            <w:pPr>
              <w:rPr>
                <w:rFonts w:ascii="Times New Roman" w:hAnsi="Times New Roman" w:cs="Times New Roman"/>
                <w:sz w:val="24"/>
                <w:szCs w:val="24"/>
                <w:lang w:val="uk-UA"/>
              </w:rPr>
            </w:pPr>
            <w:r w:rsidRPr="00F25571">
              <w:rPr>
                <w:rFonts w:ascii="Times New Roman" w:hAnsi="Times New Roman" w:cs="Times New Roman"/>
                <w:sz w:val="24"/>
                <w:szCs w:val="24"/>
                <w:lang w:val="uk-UA"/>
              </w:rPr>
              <w:t>Біології та хімії</w:t>
            </w:r>
          </w:p>
        </w:tc>
      </w:tr>
      <w:tr w:rsidR="00C318E1" w:rsidRPr="00F25571" w14:paraId="2F6B179B" w14:textId="77777777" w:rsidTr="00B46DB5">
        <w:tc>
          <w:tcPr>
            <w:tcW w:w="3150" w:type="dxa"/>
            <w:shd w:val="clear" w:color="auto" w:fill="D9D9D9" w:themeFill="background1" w:themeFillShade="D9"/>
          </w:tcPr>
          <w:p w14:paraId="0618D752" w14:textId="77777777" w:rsidR="00C318E1" w:rsidRPr="00F25571" w:rsidRDefault="00C318E1" w:rsidP="00C318E1">
            <w:pPr>
              <w:rPr>
                <w:rFonts w:ascii="Times New Roman" w:hAnsi="Times New Roman" w:cs="Times New Roman"/>
                <w:b/>
                <w:sz w:val="24"/>
                <w:szCs w:val="24"/>
                <w:lang w:val="uk-UA"/>
              </w:rPr>
            </w:pPr>
            <w:r w:rsidRPr="00F25571">
              <w:rPr>
                <w:rFonts w:ascii="Times New Roman" w:hAnsi="Times New Roman" w:cs="Times New Roman"/>
                <w:b/>
                <w:sz w:val="24"/>
                <w:szCs w:val="24"/>
                <w:lang w:val="uk-UA"/>
              </w:rPr>
              <w:t>Освітня програма</w:t>
            </w:r>
          </w:p>
        </w:tc>
        <w:tc>
          <w:tcPr>
            <w:tcW w:w="6343" w:type="dxa"/>
          </w:tcPr>
          <w:p w14:paraId="02090756" w14:textId="4B82E7A1" w:rsidR="00C318E1" w:rsidRPr="00F25571" w:rsidRDefault="00C318E1" w:rsidP="00C318E1">
            <w:pPr>
              <w:rPr>
                <w:rFonts w:ascii="Times New Roman" w:hAnsi="Times New Roman" w:cs="Times New Roman"/>
                <w:sz w:val="24"/>
                <w:szCs w:val="24"/>
                <w:lang w:val="uk-UA"/>
              </w:rPr>
            </w:pPr>
            <w:r w:rsidRPr="00F25571">
              <w:rPr>
                <w:rFonts w:ascii="Times New Roman" w:hAnsi="Times New Roman" w:cs="Times New Roman"/>
                <w:sz w:val="24"/>
                <w:szCs w:val="24"/>
                <w:lang w:val="uk-UA"/>
              </w:rPr>
              <w:t>Середня освіта (Хімія)</w:t>
            </w:r>
          </w:p>
        </w:tc>
      </w:tr>
      <w:tr w:rsidR="00C318E1" w:rsidRPr="00F25571" w14:paraId="0837C4A6" w14:textId="77777777" w:rsidTr="00B46DB5">
        <w:tc>
          <w:tcPr>
            <w:tcW w:w="3150" w:type="dxa"/>
            <w:shd w:val="clear" w:color="auto" w:fill="D9D9D9" w:themeFill="background1" w:themeFillShade="D9"/>
          </w:tcPr>
          <w:p w14:paraId="03FB478A" w14:textId="77777777" w:rsidR="00C318E1" w:rsidRPr="00F25571" w:rsidRDefault="00C318E1" w:rsidP="00C318E1">
            <w:pPr>
              <w:rPr>
                <w:rFonts w:ascii="Times New Roman" w:hAnsi="Times New Roman" w:cs="Times New Roman"/>
                <w:b/>
                <w:sz w:val="24"/>
                <w:szCs w:val="24"/>
                <w:lang w:val="uk-UA"/>
              </w:rPr>
            </w:pPr>
            <w:r w:rsidRPr="00F25571">
              <w:rPr>
                <w:rFonts w:ascii="Times New Roman" w:hAnsi="Times New Roman" w:cs="Times New Roman"/>
                <w:b/>
                <w:sz w:val="24"/>
                <w:szCs w:val="24"/>
                <w:lang w:val="uk-UA"/>
              </w:rPr>
              <w:t>Тип дисципліни (обов’язкова чи вибіркова)</w:t>
            </w:r>
          </w:p>
        </w:tc>
        <w:tc>
          <w:tcPr>
            <w:tcW w:w="6343" w:type="dxa"/>
          </w:tcPr>
          <w:p w14:paraId="59F4323A" w14:textId="365226D3" w:rsidR="00C318E1" w:rsidRPr="00F25571" w:rsidRDefault="00C318E1" w:rsidP="00C318E1">
            <w:pPr>
              <w:rPr>
                <w:rFonts w:ascii="Times New Roman" w:hAnsi="Times New Roman" w:cs="Times New Roman"/>
                <w:sz w:val="24"/>
                <w:szCs w:val="24"/>
                <w:lang w:val="uk-UA"/>
              </w:rPr>
            </w:pPr>
            <w:r w:rsidRPr="00F25571">
              <w:rPr>
                <w:rFonts w:ascii="Times New Roman" w:hAnsi="Times New Roman" w:cs="Times New Roman"/>
                <w:sz w:val="24"/>
                <w:szCs w:val="24"/>
                <w:lang w:val="uk-UA"/>
              </w:rPr>
              <w:t>Вибіркова</w:t>
            </w:r>
          </w:p>
        </w:tc>
      </w:tr>
      <w:tr w:rsidR="00C318E1" w:rsidRPr="00F25571" w14:paraId="650A6F10" w14:textId="77777777" w:rsidTr="00B46DB5">
        <w:tc>
          <w:tcPr>
            <w:tcW w:w="3150" w:type="dxa"/>
            <w:shd w:val="clear" w:color="auto" w:fill="D9D9D9" w:themeFill="background1" w:themeFillShade="D9"/>
          </w:tcPr>
          <w:p w14:paraId="413E96BB" w14:textId="77777777" w:rsidR="00C318E1" w:rsidRPr="00F25571" w:rsidRDefault="00C318E1" w:rsidP="00C318E1">
            <w:pPr>
              <w:rPr>
                <w:rFonts w:ascii="Times New Roman" w:hAnsi="Times New Roman" w:cs="Times New Roman"/>
                <w:b/>
                <w:sz w:val="24"/>
                <w:szCs w:val="24"/>
                <w:lang w:val="uk-UA"/>
              </w:rPr>
            </w:pPr>
            <w:r w:rsidRPr="00F25571">
              <w:rPr>
                <w:rFonts w:ascii="Times New Roman" w:hAnsi="Times New Roman" w:cs="Times New Roman"/>
                <w:b/>
                <w:sz w:val="24"/>
                <w:szCs w:val="24"/>
                <w:lang w:val="uk-UA"/>
              </w:rPr>
              <w:t>Кількість кредитів</w:t>
            </w:r>
          </w:p>
        </w:tc>
        <w:tc>
          <w:tcPr>
            <w:tcW w:w="6343" w:type="dxa"/>
          </w:tcPr>
          <w:p w14:paraId="19296B6A" w14:textId="06CA5EBA" w:rsidR="00655232" w:rsidRPr="00F25571" w:rsidRDefault="00655232" w:rsidP="00700A8F">
            <w:pPr>
              <w:rPr>
                <w:rFonts w:ascii="Times New Roman" w:hAnsi="Times New Roman" w:cs="Times New Roman"/>
                <w:sz w:val="24"/>
                <w:szCs w:val="24"/>
                <w:lang w:val="uk-UA"/>
              </w:rPr>
            </w:pPr>
            <w:r w:rsidRPr="00F25571">
              <w:rPr>
                <w:rFonts w:ascii="Times New Roman" w:hAnsi="Times New Roman" w:cs="Times New Roman"/>
                <w:sz w:val="24"/>
                <w:szCs w:val="24"/>
                <w:lang w:val="uk-UA"/>
              </w:rPr>
              <w:t>3</w:t>
            </w:r>
          </w:p>
        </w:tc>
      </w:tr>
      <w:tr w:rsidR="00C318E1" w:rsidRPr="00F25571" w14:paraId="761B56AB" w14:textId="77777777" w:rsidTr="00B46DB5">
        <w:tc>
          <w:tcPr>
            <w:tcW w:w="3150" w:type="dxa"/>
            <w:shd w:val="clear" w:color="auto" w:fill="D9D9D9" w:themeFill="background1" w:themeFillShade="D9"/>
          </w:tcPr>
          <w:p w14:paraId="31EDA481" w14:textId="77777777" w:rsidR="00C318E1" w:rsidRPr="00F25571" w:rsidRDefault="00C318E1" w:rsidP="00C318E1">
            <w:pPr>
              <w:rPr>
                <w:rFonts w:ascii="Times New Roman" w:hAnsi="Times New Roman" w:cs="Times New Roman"/>
                <w:b/>
                <w:sz w:val="24"/>
                <w:szCs w:val="24"/>
                <w:lang w:val="uk-UA"/>
              </w:rPr>
            </w:pPr>
            <w:r w:rsidRPr="00F25571">
              <w:rPr>
                <w:rFonts w:ascii="Times New Roman" w:hAnsi="Times New Roman" w:cs="Times New Roman"/>
                <w:b/>
                <w:sz w:val="24"/>
                <w:szCs w:val="24"/>
                <w:lang w:val="uk-UA"/>
              </w:rPr>
              <w:t>Кількість годин (лекції/семінарські, лабораторні заняття/самостійна робота)</w:t>
            </w:r>
          </w:p>
        </w:tc>
        <w:tc>
          <w:tcPr>
            <w:tcW w:w="6343" w:type="dxa"/>
          </w:tcPr>
          <w:p w14:paraId="08AEFA2B" w14:textId="42E2BD3D" w:rsidR="00C318E1" w:rsidRPr="00F25571" w:rsidRDefault="00C318E1" w:rsidP="00C318E1">
            <w:pPr>
              <w:rPr>
                <w:rFonts w:ascii="Times New Roman" w:hAnsi="Times New Roman" w:cs="Times New Roman"/>
                <w:sz w:val="24"/>
                <w:szCs w:val="24"/>
                <w:lang w:val="uk-UA"/>
              </w:rPr>
            </w:pPr>
            <w:r w:rsidRPr="00F25571">
              <w:rPr>
                <w:rFonts w:ascii="Times New Roman" w:hAnsi="Times New Roman" w:cs="Times New Roman"/>
                <w:sz w:val="24"/>
                <w:szCs w:val="24"/>
                <w:lang w:val="uk-UA"/>
              </w:rPr>
              <w:t>Лекції:</w:t>
            </w:r>
            <w:r w:rsidR="00655232" w:rsidRPr="00F25571">
              <w:rPr>
                <w:rFonts w:ascii="Times New Roman" w:hAnsi="Times New Roman" w:cs="Times New Roman"/>
                <w:sz w:val="24"/>
                <w:szCs w:val="24"/>
                <w:lang w:val="uk-UA"/>
              </w:rPr>
              <w:t xml:space="preserve"> 16</w:t>
            </w:r>
          </w:p>
          <w:p w14:paraId="3BC002C9" w14:textId="038EC0B3" w:rsidR="00C318E1" w:rsidRPr="00F25571" w:rsidRDefault="00C318E1" w:rsidP="00C318E1">
            <w:pPr>
              <w:rPr>
                <w:rFonts w:ascii="Times New Roman" w:hAnsi="Times New Roman" w:cs="Times New Roman"/>
                <w:sz w:val="24"/>
                <w:szCs w:val="24"/>
                <w:lang w:val="uk-UA"/>
              </w:rPr>
            </w:pPr>
            <w:r w:rsidRPr="00F25571">
              <w:rPr>
                <w:rFonts w:ascii="Times New Roman" w:hAnsi="Times New Roman" w:cs="Times New Roman"/>
                <w:sz w:val="24"/>
                <w:szCs w:val="24"/>
                <w:lang w:val="uk-UA"/>
              </w:rPr>
              <w:t>Семінарські/практичні заняття:</w:t>
            </w:r>
            <w:r w:rsidR="00655232" w:rsidRPr="00F25571">
              <w:rPr>
                <w:rFonts w:ascii="Times New Roman" w:hAnsi="Times New Roman" w:cs="Times New Roman"/>
                <w:sz w:val="24"/>
                <w:szCs w:val="24"/>
                <w:lang w:val="uk-UA"/>
              </w:rPr>
              <w:t xml:space="preserve"> 10</w:t>
            </w:r>
          </w:p>
          <w:p w14:paraId="5037B794" w14:textId="3C4DE3FA" w:rsidR="00C318E1" w:rsidRPr="00F25571" w:rsidRDefault="00C318E1" w:rsidP="00C318E1">
            <w:pPr>
              <w:rPr>
                <w:rFonts w:ascii="Times New Roman" w:hAnsi="Times New Roman" w:cs="Times New Roman"/>
                <w:sz w:val="24"/>
                <w:szCs w:val="24"/>
                <w:lang w:val="uk-UA"/>
              </w:rPr>
            </w:pPr>
            <w:r w:rsidRPr="00F25571">
              <w:rPr>
                <w:rFonts w:ascii="Times New Roman" w:hAnsi="Times New Roman" w:cs="Times New Roman"/>
                <w:sz w:val="24"/>
                <w:szCs w:val="24"/>
                <w:lang w:val="uk-UA"/>
              </w:rPr>
              <w:t>Лабораторні заняття:</w:t>
            </w:r>
            <w:r w:rsidR="00655232" w:rsidRPr="00F25571">
              <w:rPr>
                <w:rFonts w:ascii="Times New Roman" w:hAnsi="Times New Roman" w:cs="Times New Roman"/>
                <w:sz w:val="24"/>
                <w:szCs w:val="24"/>
                <w:lang w:val="uk-UA"/>
              </w:rPr>
              <w:t xml:space="preserve"> 20</w:t>
            </w:r>
          </w:p>
          <w:p w14:paraId="048A8B73" w14:textId="0AE6EA93" w:rsidR="00C318E1" w:rsidRPr="00F25571" w:rsidRDefault="00C318E1" w:rsidP="00C318E1">
            <w:pPr>
              <w:rPr>
                <w:rFonts w:ascii="Times New Roman" w:hAnsi="Times New Roman" w:cs="Times New Roman"/>
                <w:sz w:val="24"/>
                <w:szCs w:val="24"/>
                <w:lang w:val="uk-UA"/>
              </w:rPr>
            </w:pPr>
            <w:r w:rsidRPr="00F25571">
              <w:rPr>
                <w:rFonts w:ascii="Times New Roman" w:hAnsi="Times New Roman" w:cs="Times New Roman"/>
                <w:sz w:val="24"/>
                <w:szCs w:val="24"/>
                <w:lang w:val="uk-UA"/>
              </w:rPr>
              <w:t>Самостійна робота:</w:t>
            </w:r>
            <w:r w:rsidR="00655232" w:rsidRPr="00F25571">
              <w:rPr>
                <w:rFonts w:ascii="Times New Roman" w:hAnsi="Times New Roman" w:cs="Times New Roman"/>
                <w:sz w:val="24"/>
                <w:szCs w:val="24"/>
                <w:lang w:val="uk-UA"/>
              </w:rPr>
              <w:t xml:space="preserve"> 60</w:t>
            </w:r>
          </w:p>
          <w:p w14:paraId="521476B8" w14:textId="77777777" w:rsidR="00C318E1" w:rsidRPr="00F25571" w:rsidRDefault="00C318E1" w:rsidP="00C318E1">
            <w:pPr>
              <w:rPr>
                <w:rFonts w:ascii="Times New Roman" w:hAnsi="Times New Roman" w:cs="Times New Roman"/>
                <w:sz w:val="24"/>
                <w:szCs w:val="24"/>
                <w:lang w:val="uk-UA"/>
              </w:rPr>
            </w:pPr>
          </w:p>
        </w:tc>
      </w:tr>
      <w:tr w:rsidR="006A037E" w:rsidRPr="00F25571" w14:paraId="37ED0E74" w14:textId="77777777" w:rsidTr="00B46DB5">
        <w:tc>
          <w:tcPr>
            <w:tcW w:w="3150" w:type="dxa"/>
            <w:shd w:val="clear" w:color="auto" w:fill="D9D9D9" w:themeFill="background1" w:themeFillShade="D9"/>
          </w:tcPr>
          <w:p w14:paraId="49034934" w14:textId="77777777" w:rsidR="006A037E" w:rsidRPr="00F25571" w:rsidRDefault="006A037E" w:rsidP="006A037E">
            <w:pPr>
              <w:rPr>
                <w:rFonts w:ascii="Times New Roman" w:hAnsi="Times New Roman" w:cs="Times New Roman"/>
                <w:b/>
                <w:sz w:val="24"/>
                <w:szCs w:val="24"/>
                <w:lang w:val="uk-UA"/>
              </w:rPr>
            </w:pPr>
            <w:r w:rsidRPr="00F25571">
              <w:rPr>
                <w:rFonts w:ascii="Times New Roman" w:hAnsi="Times New Roman" w:cs="Times New Roman"/>
                <w:b/>
                <w:sz w:val="24"/>
                <w:szCs w:val="24"/>
                <w:lang w:val="uk-UA"/>
              </w:rPr>
              <w:t>Викладач(і) відповідальний(і) за викладання навчальної дисципліни (імена, прізвища, наукові ступені і звання викладача/ів)</w:t>
            </w:r>
          </w:p>
        </w:tc>
        <w:tc>
          <w:tcPr>
            <w:tcW w:w="6343" w:type="dxa"/>
          </w:tcPr>
          <w:p w14:paraId="506A8B95" w14:textId="77777777" w:rsidR="00770997" w:rsidRPr="0027475E" w:rsidRDefault="00770997" w:rsidP="00770997">
            <w:pPr>
              <w:rPr>
                <w:rFonts w:ascii="Times New Roman" w:hAnsi="Times New Roman" w:cs="Times New Roman"/>
                <w:sz w:val="24"/>
                <w:szCs w:val="24"/>
                <w:lang w:val="uk-UA"/>
              </w:rPr>
            </w:pPr>
            <w:r w:rsidRPr="0027475E">
              <w:rPr>
                <w:rFonts w:ascii="Times New Roman" w:hAnsi="Times New Roman" w:cs="Times New Roman"/>
                <w:sz w:val="24"/>
                <w:szCs w:val="24"/>
                <w:lang w:val="uk-UA"/>
              </w:rPr>
              <w:t>Філеп Михайло Йосипович, к.х.н., старший досліджник</w:t>
            </w:r>
          </w:p>
          <w:p w14:paraId="1E1C1F64" w14:textId="64C7ED88" w:rsidR="006A037E" w:rsidRPr="00F25571" w:rsidRDefault="006A037E" w:rsidP="00770997">
            <w:pPr>
              <w:rPr>
                <w:rFonts w:ascii="Times New Roman" w:hAnsi="Times New Roman" w:cs="Times New Roman"/>
                <w:sz w:val="24"/>
                <w:szCs w:val="24"/>
                <w:lang w:val="uk-UA"/>
              </w:rPr>
            </w:pPr>
          </w:p>
        </w:tc>
      </w:tr>
      <w:tr w:rsidR="006A037E" w:rsidRPr="00F25571" w14:paraId="57727631" w14:textId="77777777" w:rsidTr="00B46DB5">
        <w:tc>
          <w:tcPr>
            <w:tcW w:w="3150" w:type="dxa"/>
            <w:shd w:val="clear" w:color="auto" w:fill="D9D9D9" w:themeFill="background1" w:themeFillShade="D9"/>
          </w:tcPr>
          <w:p w14:paraId="14488473" w14:textId="77777777" w:rsidR="006A037E" w:rsidRPr="00F25571" w:rsidRDefault="006A037E" w:rsidP="006A037E">
            <w:pPr>
              <w:rPr>
                <w:rFonts w:ascii="Times New Roman" w:hAnsi="Times New Roman" w:cs="Times New Roman"/>
                <w:b/>
                <w:sz w:val="24"/>
                <w:szCs w:val="24"/>
                <w:lang w:val="uk-UA"/>
              </w:rPr>
            </w:pPr>
            <w:r w:rsidRPr="00F25571">
              <w:rPr>
                <w:rFonts w:ascii="Times New Roman" w:hAnsi="Times New Roman" w:cs="Times New Roman"/>
                <w:b/>
                <w:sz w:val="24"/>
                <w:szCs w:val="24"/>
                <w:lang w:val="uk-UA"/>
              </w:rPr>
              <w:t xml:space="preserve">Адреса електронної пошти викладача/ів </w:t>
            </w:r>
          </w:p>
        </w:tc>
        <w:tc>
          <w:tcPr>
            <w:tcW w:w="6343" w:type="dxa"/>
          </w:tcPr>
          <w:p w14:paraId="3D0DDA0A" w14:textId="73D11B90" w:rsidR="006A037E" w:rsidRPr="00F25571" w:rsidRDefault="00770997" w:rsidP="006A037E">
            <w:pPr>
              <w:rPr>
                <w:rFonts w:ascii="Times New Roman" w:hAnsi="Times New Roman" w:cs="Times New Roman"/>
                <w:sz w:val="24"/>
                <w:szCs w:val="24"/>
                <w:lang w:val="uk-UA"/>
              </w:rPr>
            </w:pPr>
            <w:r w:rsidRPr="0027475E">
              <w:rPr>
                <w:rFonts w:ascii="Times New Roman" w:hAnsi="Times New Roman" w:cs="Times New Roman"/>
                <w:sz w:val="24"/>
                <w:szCs w:val="24"/>
                <w:lang w:val="uk-UA"/>
              </w:rPr>
              <w:t>filep.mihaly@kmf.org.ua</w:t>
            </w:r>
          </w:p>
        </w:tc>
      </w:tr>
      <w:tr w:rsidR="00C318E1" w:rsidRPr="00F25571" w14:paraId="249FB699" w14:textId="77777777" w:rsidTr="00B46DB5">
        <w:tc>
          <w:tcPr>
            <w:tcW w:w="3150" w:type="dxa"/>
            <w:shd w:val="clear" w:color="auto" w:fill="D9D9D9" w:themeFill="background1" w:themeFillShade="D9"/>
          </w:tcPr>
          <w:p w14:paraId="00728362" w14:textId="77777777" w:rsidR="00C318E1" w:rsidRPr="00F25571" w:rsidRDefault="00C318E1" w:rsidP="00C318E1">
            <w:pPr>
              <w:rPr>
                <w:rFonts w:ascii="Times New Roman" w:hAnsi="Times New Roman" w:cs="Times New Roman"/>
                <w:b/>
                <w:sz w:val="24"/>
                <w:szCs w:val="24"/>
                <w:lang w:val="uk-UA"/>
              </w:rPr>
            </w:pPr>
            <w:bookmarkStart w:id="0" w:name="_Hlk50125193"/>
            <w:r w:rsidRPr="00F25571">
              <w:rPr>
                <w:rFonts w:ascii="Times New Roman" w:hAnsi="Times New Roman" w:cs="Times New Roman"/>
                <w:b/>
                <w:sz w:val="24"/>
                <w:szCs w:val="24"/>
                <w:lang w:val="uk-UA"/>
              </w:rPr>
              <w:t>Пререквізити навчальної дисципліни</w:t>
            </w:r>
            <w:bookmarkEnd w:id="0"/>
          </w:p>
        </w:tc>
        <w:tc>
          <w:tcPr>
            <w:tcW w:w="6343" w:type="dxa"/>
          </w:tcPr>
          <w:p w14:paraId="4426EEB0" w14:textId="366B40AB" w:rsidR="00C318E1" w:rsidRPr="00F25571" w:rsidRDefault="00825CAD" w:rsidP="00187F83">
            <w:pPr>
              <w:jc w:val="both"/>
              <w:rPr>
                <w:rFonts w:ascii="Times New Roman" w:hAnsi="Times New Roman" w:cs="Times New Roman"/>
                <w:sz w:val="24"/>
                <w:szCs w:val="24"/>
                <w:lang w:val="uk-UA"/>
              </w:rPr>
            </w:pPr>
            <w:r w:rsidRPr="00F25571">
              <w:rPr>
                <w:rFonts w:ascii="Times New Roman" w:hAnsi="Times New Roman" w:cs="Times New Roman"/>
                <w:sz w:val="24"/>
                <w:szCs w:val="24"/>
                <w:lang w:val="uk-UA"/>
              </w:rPr>
              <w:t xml:space="preserve">Курс </w:t>
            </w:r>
            <w:r w:rsidR="00F51C23" w:rsidRPr="00F25571">
              <w:rPr>
                <w:rFonts w:ascii="Times New Roman" w:hAnsi="Times New Roman" w:cs="Times New Roman"/>
                <w:sz w:val="24"/>
                <w:szCs w:val="24"/>
                <w:lang w:val="uk-UA"/>
              </w:rPr>
              <w:t xml:space="preserve">основи нанохімії та нанотехнологій </w:t>
            </w:r>
            <w:r w:rsidRPr="00F25571">
              <w:rPr>
                <w:rFonts w:ascii="Times New Roman" w:hAnsi="Times New Roman" w:cs="Times New Roman"/>
                <w:sz w:val="24"/>
                <w:szCs w:val="24"/>
                <w:lang w:val="uk-UA"/>
              </w:rPr>
              <w:t xml:space="preserve">базується на теоретичних і експериментальних методах </w:t>
            </w:r>
            <w:r w:rsidR="00454466" w:rsidRPr="00F25571">
              <w:rPr>
                <w:rFonts w:ascii="Times New Roman" w:hAnsi="Times New Roman" w:cs="Times New Roman"/>
                <w:sz w:val="24"/>
                <w:szCs w:val="24"/>
                <w:lang w:val="uk-UA"/>
              </w:rPr>
              <w:t>фізичної і колоїдної хімії, матеріалознавства, квантової</w:t>
            </w:r>
            <w:r w:rsidR="000B2BE9" w:rsidRPr="00F25571">
              <w:rPr>
                <w:rFonts w:ascii="Times New Roman" w:hAnsi="Times New Roman" w:cs="Times New Roman"/>
                <w:sz w:val="24"/>
                <w:szCs w:val="24"/>
                <w:lang w:val="uk-UA"/>
              </w:rPr>
              <w:t>, загальної</w:t>
            </w:r>
            <w:r w:rsidR="00454466" w:rsidRPr="00F25571">
              <w:rPr>
                <w:rFonts w:ascii="Times New Roman" w:hAnsi="Times New Roman" w:cs="Times New Roman"/>
                <w:sz w:val="24"/>
                <w:szCs w:val="24"/>
                <w:lang w:val="uk-UA"/>
              </w:rPr>
              <w:t xml:space="preserve"> та неорганічної хімії.</w:t>
            </w:r>
          </w:p>
        </w:tc>
      </w:tr>
      <w:tr w:rsidR="00C318E1" w:rsidRPr="00F25571" w14:paraId="3D04542E" w14:textId="77777777" w:rsidTr="00B46DB5">
        <w:tc>
          <w:tcPr>
            <w:tcW w:w="3150" w:type="dxa"/>
            <w:shd w:val="clear" w:color="auto" w:fill="D9D9D9" w:themeFill="background1" w:themeFillShade="D9"/>
          </w:tcPr>
          <w:p w14:paraId="17D9EE36" w14:textId="77777777" w:rsidR="00C318E1" w:rsidRPr="00F25571" w:rsidRDefault="00C318E1" w:rsidP="00C318E1">
            <w:pPr>
              <w:rPr>
                <w:rFonts w:ascii="Times New Roman" w:hAnsi="Times New Roman" w:cs="Times New Roman"/>
                <w:b/>
                <w:sz w:val="24"/>
                <w:szCs w:val="24"/>
                <w:lang w:val="uk-UA"/>
              </w:rPr>
            </w:pPr>
            <w:r w:rsidRPr="00F25571">
              <w:rPr>
                <w:rFonts w:ascii="Times New Roman" w:hAnsi="Times New Roman" w:cs="Times New Roman"/>
                <w:b/>
                <w:sz w:val="24"/>
                <w:szCs w:val="24"/>
                <w:lang w:val="uk-UA"/>
              </w:rPr>
              <w:t>Анотація дисципліни, мета та очікувані програмні результати навчальної дисципліни</w:t>
            </w:r>
          </w:p>
        </w:tc>
        <w:tc>
          <w:tcPr>
            <w:tcW w:w="6343" w:type="dxa"/>
          </w:tcPr>
          <w:p w14:paraId="1E945EC4" w14:textId="34E65CEA" w:rsidR="0013413D" w:rsidRPr="00F25571" w:rsidRDefault="0013413D" w:rsidP="006E2164">
            <w:pPr>
              <w:jc w:val="both"/>
              <w:rPr>
                <w:rFonts w:ascii="Times New Roman" w:hAnsi="Times New Roman" w:cs="Times New Roman"/>
                <w:sz w:val="24"/>
                <w:szCs w:val="24"/>
                <w:lang w:val="uk-UA"/>
              </w:rPr>
            </w:pPr>
            <w:r w:rsidRPr="00F25571">
              <w:rPr>
                <w:rFonts w:ascii="Times New Roman" w:hAnsi="Times New Roman" w:cs="Times New Roman"/>
                <w:sz w:val="24"/>
                <w:szCs w:val="24"/>
                <w:lang w:val="uk-UA"/>
              </w:rPr>
              <w:t>Дисципліна «Основи нанохімії та нанотехнологій» належить до переліку вибіркових навчальних дисциплін за першим (бакалаврським) рівнем вищої освіти, що пропонуються в рамках циклу професійної підготовки студентів за освітньо-професійною програмою 014 Середня освіта (Хімія). Дисципліна "</w:t>
            </w:r>
            <w:r w:rsidR="000A1587" w:rsidRPr="00F25571">
              <w:rPr>
                <w:rFonts w:ascii="Times New Roman" w:hAnsi="Times New Roman" w:cs="Times New Roman"/>
                <w:sz w:val="24"/>
                <w:szCs w:val="24"/>
                <w:lang w:val="uk-UA"/>
              </w:rPr>
              <w:t>О</w:t>
            </w:r>
            <w:r w:rsidRPr="00F25571">
              <w:rPr>
                <w:rFonts w:ascii="Times New Roman" w:hAnsi="Times New Roman" w:cs="Times New Roman"/>
                <w:sz w:val="24"/>
                <w:szCs w:val="24"/>
                <w:lang w:val="uk-UA"/>
              </w:rPr>
              <w:t>снови нанохімії та нанотехнологій"</w:t>
            </w:r>
            <w:r w:rsidR="00B059E2" w:rsidRPr="00F25571">
              <w:rPr>
                <w:rFonts w:ascii="Times New Roman" w:hAnsi="Times New Roman" w:cs="Times New Roman"/>
                <w:sz w:val="24"/>
                <w:szCs w:val="24"/>
                <w:lang w:val="uk-UA"/>
              </w:rPr>
              <w:t xml:space="preserve"> </w:t>
            </w:r>
            <w:r w:rsidRPr="00F25571">
              <w:rPr>
                <w:rFonts w:ascii="Times New Roman" w:hAnsi="Times New Roman" w:cs="Times New Roman"/>
                <w:sz w:val="24"/>
                <w:szCs w:val="24"/>
                <w:lang w:val="uk-UA"/>
              </w:rPr>
              <w:t>забезпечує формування у студентів науково-дослідницької, професійно-орієнтованої компетентності та спрямована на вивчення основ фізичної та колоїдної хімії і є необхідною умовою для підготовки вчителя хімії.</w:t>
            </w:r>
            <w:r w:rsidR="006E2164" w:rsidRPr="00F25571">
              <w:rPr>
                <w:rFonts w:ascii="Times New Roman" w:hAnsi="Times New Roman" w:cs="Times New Roman"/>
                <w:sz w:val="24"/>
                <w:szCs w:val="24"/>
                <w:lang w:val="uk-UA"/>
              </w:rPr>
              <w:t xml:space="preserve"> </w:t>
            </w:r>
            <w:r w:rsidR="00EF2372" w:rsidRPr="00F25571">
              <w:rPr>
                <w:rFonts w:ascii="Times New Roman" w:hAnsi="Times New Roman" w:cs="Times New Roman"/>
                <w:sz w:val="24"/>
                <w:szCs w:val="24"/>
                <w:lang w:val="uk-UA"/>
              </w:rPr>
              <w:t>Д</w:t>
            </w:r>
            <w:r w:rsidRPr="00F25571">
              <w:rPr>
                <w:rFonts w:ascii="Times New Roman" w:hAnsi="Times New Roman" w:cs="Times New Roman"/>
                <w:sz w:val="24"/>
                <w:szCs w:val="24"/>
                <w:lang w:val="uk-UA"/>
              </w:rPr>
              <w:t xml:space="preserve">исципліна «Наноматеріали та нанотехнології» </w:t>
            </w:r>
            <w:r w:rsidR="00EF2372" w:rsidRPr="00F25571">
              <w:rPr>
                <w:rFonts w:ascii="Times New Roman" w:hAnsi="Times New Roman" w:cs="Times New Roman"/>
                <w:sz w:val="24"/>
                <w:szCs w:val="24"/>
                <w:lang w:val="uk-UA"/>
              </w:rPr>
              <w:t>дає представлення про</w:t>
            </w:r>
            <w:r w:rsidRPr="00F25571">
              <w:rPr>
                <w:rFonts w:ascii="Times New Roman" w:hAnsi="Times New Roman" w:cs="Times New Roman"/>
                <w:sz w:val="24"/>
                <w:szCs w:val="24"/>
                <w:lang w:val="uk-UA"/>
              </w:rPr>
              <w:t xml:space="preserve"> найновіші досягнення й напрями розвитку в сучасній </w:t>
            </w:r>
            <w:r w:rsidR="00EF2372" w:rsidRPr="00F25571">
              <w:rPr>
                <w:rFonts w:ascii="Times New Roman" w:hAnsi="Times New Roman" w:cs="Times New Roman"/>
                <w:sz w:val="24"/>
                <w:szCs w:val="24"/>
                <w:lang w:val="uk-UA"/>
              </w:rPr>
              <w:t>о</w:t>
            </w:r>
            <w:r w:rsidRPr="00F25571">
              <w:rPr>
                <w:rFonts w:ascii="Times New Roman" w:hAnsi="Times New Roman" w:cs="Times New Roman"/>
                <w:sz w:val="24"/>
                <w:szCs w:val="24"/>
                <w:lang w:val="uk-UA"/>
              </w:rPr>
              <w:t>бласті практичних наукових знань – нанотехнологі</w:t>
            </w:r>
            <w:r w:rsidR="006E2164" w:rsidRPr="00F25571">
              <w:rPr>
                <w:rFonts w:ascii="Times New Roman" w:hAnsi="Times New Roman" w:cs="Times New Roman"/>
                <w:sz w:val="24"/>
                <w:szCs w:val="24"/>
                <w:lang w:val="uk-UA"/>
              </w:rPr>
              <w:t>ї</w:t>
            </w:r>
            <w:r w:rsidRPr="00F25571">
              <w:rPr>
                <w:rFonts w:ascii="Times New Roman" w:hAnsi="Times New Roman" w:cs="Times New Roman"/>
                <w:sz w:val="24"/>
                <w:szCs w:val="24"/>
                <w:lang w:val="uk-UA"/>
              </w:rPr>
              <w:t xml:space="preserve"> і наноматеріал</w:t>
            </w:r>
            <w:r w:rsidR="006E2164" w:rsidRPr="00F25571">
              <w:rPr>
                <w:rFonts w:ascii="Times New Roman" w:hAnsi="Times New Roman" w:cs="Times New Roman"/>
                <w:sz w:val="24"/>
                <w:szCs w:val="24"/>
                <w:lang w:val="uk-UA"/>
              </w:rPr>
              <w:t>и.</w:t>
            </w:r>
          </w:p>
        </w:tc>
      </w:tr>
      <w:tr w:rsidR="007964A3" w:rsidRPr="00F25571" w14:paraId="1D49725A" w14:textId="77777777" w:rsidTr="00B46DB5">
        <w:tc>
          <w:tcPr>
            <w:tcW w:w="3150" w:type="dxa"/>
            <w:shd w:val="clear" w:color="auto" w:fill="D9D9D9" w:themeFill="background1" w:themeFillShade="D9"/>
          </w:tcPr>
          <w:p w14:paraId="625C9B17" w14:textId="680B5952" w:rsidR="007964A3" w:rsidRPr="00F25571" w:rsidRDefault="007964A3" w:rsidP="007964A3">
            <w:pPr>
              <w:rPr>
                <w:rFonts w:ascii="Times New Roman" w:hAnsi="Times New Roman" w:cs="Times New Roman"/>
                <w:b/>
                <w:sz w:val="24"/>
                <w:szCs w:val="24"/>
                <w:lang w:val="uk-UA"/>
              </w:rPr>
            </w:pPr>
            <w:r w:rsidRPr="00F25571">
              <w:rPr>
                <w:rFonts w:ascii="Times New Roman" w:hAnsi="Times New Roman" w:cs="Times New Roman"/>
                <w:b/>
                <w:bCs/>
                <w:sz w:val="24"/>
                <w:szCs w:val="24"/>
                <w:lang w:val="uk-UA"/>
              </w:rPr>
              <w:t xml:space="preserve">Мета та завдання </w:t>
            </w:r>
            <w:r w:rsidRPr="00F25571">
              <w:rPr>
                <w:rFonts w:ascii="Times New Roman" w:hAnsi="Times New Roman" w:cs="Times New Roman"/>
                <w:b/>
                <w:sz w:val="24"/>
                <w:szCs w:val="24"/>
                <w:lang w:val="uk-UA"/>
              </w:rPr>
              <w:t>навчальної дисципліни</w:t>
            </w:r>
            <w:r w:rsidRPr="00F25571">
              <w:rPr>
                <w:rFonts w:ascii="Times New Roman" w:hAnsi="Times New Roman" w:cs="Times New Roman"/>
                <w:b/>
                <w:bCs/>
                <w:sz w:val="24"/>
                <w:szCs w:val="24"/>
                <w:lang w:val="uk-UA"/>
              </w:rPr>
              <w:t>:</w:t>
            </w:r>
          </w:p>
        </w:tc>
        <w:tc>
          <w:tcPr>
            <w:tcW w:w="6343" w:type="dxa"/>
          </w:tcPr>
          <w:p w14:paraId="55467985" w14:textId="01042712" w:rsidR="00A7452B" w:rsidRPr="00F25571" w:rsidRDefault="00A7452B" w:rsidP="00A7452B">
            <w:pPr>
              <w:rPr>
                <w:rFonts w:ascii="Times New Roman" w:hAnsi="Times New Roman" w:cs="Times New Roman"/>
                <w:sz w:val="24"/>
                <w:szCs w:val="24"/>
                <w:lang w:val="uk-UA"/>
              </w:rPr>
            </w:pPr>
            <w:r w:rsidRPr="00F25571">
              <w:rPr>
                <w:rFonts w:ascii="Times New Roman" w:hAnsi="Times New Roman" w:cs="Times New Roman"/>
                <w:sz w:val="24"/>
                <w:szCs w:val="24"/>
                <w:lang w:val="uk-UA"/>
              </w:rPr>
              <w:t>Формування</w:t>
            </w:r>
            <w:r w:rsidR="005879E1" w:rsidRPr="00F25571">
              <w:rPr>
                <w:rFonts w:ascii="Times New Roman" w:hAnsi="Times New Roman" w:cs="Times New Roman"/>
                <w:sz w:val="24"/>
                <w:szCs w:val="24"/>
                <w:lang w:val="uk-UA"/>
              </w:rPr>
              <w:t xml:space="preserve"> у студентів</w:t>
            </w:r>
            <w:r w:rsidRPr="00F25571">
              <w:rPr>
                <w:rFonts w:ascii="Times New Roman" w:hAnsi="Times New Roman" w:cs="Times New Roman"/>
                <w:sz w:val="24"/>
                <w:szCs w:val="24"/>
                <w:lang w:val="uk-UA"/>
              </w:rPr>
              <w:t xml:space="preserve"> наукового мислення </w:t>
            </w:r>
            <w:r w:rsidR="005879E1" w:rsidRPr="00F25571">
              <w:rPr>
                <w:rFonts w:ascii="Times New Roman" w:hAnsi="Times New Roman" w:cs="Times New Roman"/>
                <w:sz w:val="24"/>
                <w:szCs w:val="24"/>
                <w:lang w:val="uk-UA"/>
              </w:rPr>
              <w:t>та</w:t>
            </w:r>
            <w:r w:rsidRPr="00F25571">
              <w:rPr>
                <w:rFonts w:ascii="Times New Roman" w:hAnsi="Times New Roman" w:cs="Times New Roman"/>
                <w:sz w:val="24"/>
                <w:szCs w:val="24"/>
                <w:lang w:val="uk-UA"/>
              </w:rPr>
              <w:t xml:space="preserve"> комплексу базових знань та уявлень щодо</w:t>
            </w:r>
            <w:r w:rsidR="009A18F1" w:rsidRPr="00F25571">
              <w:rPr>
                <w:rFonts w:ascii="Times New Roman" w:hAnsi="Times New Roman" w:cs="Times New Roman"/>
                <w:sz w:val="24"/>
                <w:szCs w:val="24"/>
                <w:lang w:val="uk-UA"/>
              </w:rPr>
              <w:t xml:space="preserve"> </w:t>
            </w:r>
            <w:r w:rsidRPr="00F25571">
              <w:rPr>
                <w:rFonts w:ascii="Times New Roman" w:hAnsi="Times New Roman" w:cs="Times New Roman"/>
                <w:sz w:val="24"/>
                <w:szCs w:val="24"/>
                <w:lang w:val="uk-UA"/>
              </w:rPr>
              <w:t>особливих властивостей речовин в нанорозмірному стані, методів</w:t>
            </w:r>
            <w:r w:rsidR="009A18F1" w:rsidRPr="00F25571">
              <w:rPr>
                <w:rFonts w:ascii="Times New Roman" w:hAnsi="Times New Roman" w:cs="Times New Roman"/>
                <w:sz w:val="24"/>
                <w:szCs w:val="24"/>
                <w:lang w:val="uk-UA"/>
              </w:rPr>
              <w:t xml:space="preserve"> їх</w:t>
            </w:r>
            <w:r w:rsidRPr="00F25571">
              <w:rPr>
                <w:rFonts w:ascii="Times New Roman" w:hAnsi="Times New Roman" w:cs="Times New Roman"/>
                <w:sz w:val="24"/>
                <w:szCs w:val="24"/>
                <w:lang w:val="uk-UA"/>
              </w:rPr>
              <w:t xml:space="preserve"> одержання та дослідження</w:t>
            </w:r>
            <w:r w:rsidR="009A18F1" w:rsidRPr="00F25571">
              <w:rPr>
                <w:rFonts w:ascii="Times New Roman" w:hAnsi="Times New Roman" w:cs="Times New Roman"/>
                <w:sz w:val="24"/>
                <w:szCs w:val="24"/>
                <w:lang w:val="uk-UA"/>
              </w:rPr>
              <w:t>,</w:t>
            </w:r>
            <w:r w:rsidRPr="00F25571">
              <w:rPr>
                <w:rFonts w:ascii="Times New Roman" w:hAnsi="Times New Roman" w:cs="Times New Roman"/>
                <w:sz w:val="24"/>
                <w:szCs w:val="24"/>
                <w:lang w:val="uk-UA"/>
              </w:rPr>
              <w:t xml:space="preserve"> особливостей їх використання</w:t>
            </w:r>
            <w:r w:rsidR="009A18F1" w:rsidRPr="00F25571">
              <w:rPr>
                <w:rFonts w:ascii="Times New Roman" w:hAnsi="Times New Roman" w:cs="Times New Roman"/>
                <w:sz w:val="24"/>
                <w:szCs w:val="24"/>
                <w:lang w:val="uk-UA"/>
              </w:rPr>
              <w:t>.</w:t>
            </w:r>
          </w:p>
          <w:p w14:paraId="15B6B4F9" w14:textId="290666D1" w:rsidR="004B2A53" w:rsidRPr="00F25571" w:rsidRDefault="004B2A53" w:rsidP="00E36A57">
            <w:pPr>
              <w:jc w:val="both"/>
              <w:rPr>
                <w:rFonts w:ascii="Times New Roman" w:hAnsi="Times New Roman" w:cs="Times New Roman"/>
                <w:sz w:val="24"/>
                <w:szCs w:val="24"/>
                <w:lang w:val="uk-UA"/>
              </w:rPr>
            </w:pPr>
            <w:r w:rsidRPr="00F25571">
              <w:rPr>
                <w:rFonts w:ascii="Times New Roman" w:hAnsi="Times New Roman" w:cs="Times New Roman"/>
                <w:sz w:val="24"/>
                <w:szCs w:val="24"/>
                <w:lang w:val="uk-UA"/>
              </w:rPr>
              <w:t xml:space="preserve">Надати базові відомості про нанорозмірні об’єкти та сформувати уявлення про відмінності властивостей </w:t>
            </w:r>
            <w:r w:rsidRPr="00F25571">
              <w:rPr>
                <w:rFonts w:ascii="Times New Roman" w:hAnsi="Times New Roman" w:cs="Times New Roman"/>
                <w:sz w:val="24"/>
                <w:szCs w:val="24"/>
                <w:lang w:val="uk-UA"/>
              </w:rPr>
              <w:lastRenderedPageBreak/>
              <w:t>нанорозмірних об’єктів від аналогічних макроскопічних систем.</w:t>
            </w:r>
          </w:p>
        </w:tc>
      </w:tr>
      <w:tr w:rsidR="007964A3" w:rsidRPr="00F25571" w14:paraId="5930AECA" w14:textId="77777777" w:rsidTr="00B46DB5">
        <w:tc>
          <w:tcPr>
            <w:tcW w:w="3150" w:type="dxa"/>
            <w:shd w:val="clear" w:color="auto" w:fill="D9D9D9" w:themeFill="background1" w:themeFillShade="D9"/>
          </w:tcPr>
          <w:p w14:paraId="5376869B" w14:textId="4BD4220B" w:rsidR="007964A3" w:rsidRPr="00F25571" w:rsidRDefault="007964A3" w:rsidP="007964A3">
            <w:pPr>
              <w:rPr>
                <w:rFonts w:ascii="Times New Roman" w:hAnsi="Times New Roman" w:cs="Times New Roman"/>
                <w:b/>
                <w:bCs/>
                <w:sz w:val="24"/>
                <w:szCs w:val="24"/>
                <w:lang w:val="uk-UA"/>
              </w:rPr>
            </w:pPr>
            <w:r w:rsidRPr="00F25571">
              <w:rPr>
                <w:rFonts w:ascii="Times New Roman" w:hAnsi="Times New Roman" w:cs="Times New Roman"/>
                <w:b/>
                <w:sz w:val="24"/>
                <w:szCs w:val="24"/>
                <w:lang w:val="uk-UA"/>
              </w:rPr>
              <w:lastRenderedPageBreak/>
              <w:t>Очікувані програмні результати навчальної дисципліни</w:t>
            </w:r>
          </w:p>
        </w:tc>
        <w:tc>
          <w:tcPr>
            <w:tcW w:w="6343" w:type="dxa"/>
          </w:tcPr>
          <w:p w14:paraId="166DF330" w14:textId="77777777" w:rsidR="004B2A53" w:rsidRPr="00F25571" w:rsidRDefault="004B2A53" w:rsidP="004B2A53">
            <w:pPr>
              <w:rPr>
                <w:rFonts w:ascii="Times New Roman" w:hAnsi="Times New Roman" w:cs="Times New Roman"/>
                <w:sz w:val="24"/>
                <w:szCs w:val="24"/>
                <w:lang w:val="uk-UA"/>
              </w:rPr>
            </w:pPr>
            <w:r w:rsidRPr="00F25571">
              <w:rPr>
                <w:rFonts w:ascii="Times New Roman" w:hAnsi="Times New Roman" w:cs="Times New Roman"/>
                <w:sz w:val="24"/>
                <w:szCs w:val="24"/>
                <w:lang w:val="uk-UA"/>
              </w:rPr>
              <w:t>Після завершення цього курсу студент буде:</w:t>
            </w:r>
          </w:p>
          <w:p w14:paraId="7D8BE431" w14:textId="79E201F7" w:rsidR="004B2A53" w:rsidRPr="00F25571" w:rsidRDefault="004B2A53" w:rsidP="00E36A57">
            <w:pPr>
              <w:rPr>
                <w:rFonts w:ascii="Times New Roman" w:hAnsi="Times New Roman" w:cs="Times New Roman"/>
                <w:sz w:val="24"/>
                <w:szCs w:val="24"/>
                <w:lang w:val="uk-UA"/>
              </w:rPr>
            </w:pPr>
            <w:r w:rsidRPr="00F25571">
              <w:rPr>
                <w:rFonts w:ascii="Times New Roman" w:hAnsi="Times New Roman" w:cs="Times New Roman"/>
                <w:b/>
                <w:bCs/>
                <w:sz w:val="24"/>
                <w:szCs w:val="24"/>
                <w:lang w:val="uk-UA"/>
              </w:rPr>
              <w:t xml:space="preserve">Знати: </w:t>
            </w:r>
            <w:r w:rsidRPr="00F25571">
              <w:rPr>
                <w:rFonts w:ascii="Times New Roman" w:hAnsi="Times New Roman" w:cs="Times New Roman"/>
                <w:sz w:val="24"/>
                <w:szCs w:val="24"/>
                <w:lang w:val="uk-UA"/>
              </w:rPr>
              <w:t xml:space="preserve">основні теоретичні положення нанохімії та нанотехнології, методи одержання та дослідження наноматеріалів, </w:t>
            </w:r>
            <w:r w:rsidR="00E36A57" w:rsidRPr="00F25571">
              <w:rPr>
                <w:rFonts w:ascii="Times New Roman" w:hAnsi="Times New Roman" w:cs="Times New Roman"/>
                <w:sz w:val="24"/>
                <w:szCs w:val="24"/>
                <w:lang w:val="uk-UA"/>
              </w:rPr>
              <w:t>розуміти механізм виникнення нанорозмірних ефектів</w:t>
            </w:r>
            <w:r w:rsidR="00842D9B" w:rsidRPr="00F25571">
              <w:rPr>
                <w:rFonts w:ascii="Times New Roman" w:hAnsi="Times New Roman" w:cs="Times New Roman"/>
                <w:sz w:val="24"/>
                <w:szCs w:val="24"/>
                <w:lang w:val="uk-UA"/>
              </w:rPr>
              <w:t xml:space="preserve"> та</w:t>
            </w:r>
            <w:r w:rsidR="00E36A57" w:rsidRPr="00F25571">
              <w:rPr>
                <w:rFonts w:ascii="Times New Roman" w:hAnsi="Times New Roman" w:cs="Times New Roman"/>
                <w:sz w:val="24"/>
                <w:szCs w:val="24"/>
                <w:lang w:val="uk-UA"/>
              </w:rPr>
              <w:t xml:space="preserve"> </w:t>
            </w:r>
            <w:r w:rsidR="005740C2" w:rsidRPr="00F25571">
              <w:rPr>
                <w:rFonts w:ascii="Times New Roman" w:hAnsi="Times New Roman" w:cs="Times New Roman"/>
                <w:sz w:val="24"/>
                <w:szCs w:val="24"/>
                <w:lang w:val="uk-UA"/>
              </w:rPr>
              <w:t>особливості практичного використання наноматеріалів</w:t>
            </w:r>
            <w:r w:rsidR="00842D9B" w:rsidRPr="00F25571">
              <w:rPr>
                <w:rFonts w:ascii="Times New Roman" w:hAnsi="Times New Roman" w:cs="Times New Roman"/>
                <w:sz w:val="24"/>
                <w:szCs w:val="24"/>
                <w:lang w:val="uk-UA"/>
              </w:rPr>
              <w:t>.</w:t>
            </w:r>
          </w:p>
          <w:p w14:paraId="0516DD33" w14:textId="693DD172" w:rsidR="004B2A53" w:rsidRPr="00770997" w:rsidRDefault="004B2A53" w:rsidP="004F65B6">
            <w:pPr>
              <w:jc w:val="both"/>
              <w:rPr>
                <w:rFonts w:ascii="Times New Roman" w:hAnsi="Times New Roman" w:cs="Times New Roman"/>
                <w:sz w:val="24"/>
                <w:szCs w:val="24"/>
                <w:lang w:val="en-US"/>
              </w:rPr>
            </w:pPr>
            <w:r w:rsidRPr="00F25571">
              <w:rPr>
                <w:rFonts w:ascii="Times New Roman" w:hAnsi="Times New Roman" w:cs="Times New Roman"/>
                <w:b/>
                <w:bCs/>
                <w:sz w:val="24"/>
                <w:szCs w:val="24"/>
                <w:lang w:val="uk-UA"/>
              </w:rPr>
              <w:t>Вміти:</w:t>
            </w:r>
            <w:r w:rsidR="00975FF9" w:rsidRPr="00F25571">
              <w:rPr>
                <w:rFonts w:ascii="Times New Roman" w:hAnsi="Times New Roman" w:cs="Times New Roman"/>
                <w:b/>
                <w:bCs/>
                <w:sz w:val="24"/>
                <w:szCs w:val="24"/>
                <w:lang w:val="uk-UA"/>
              </w:rPr>
              <w:t xml:space="preserve"> </w:t>
            </w:r>
            <w:r w:rsidR="0048795C" w:rsidRPr="00F25571">
              <w:rPr>
                <w:rFonts w:ascii="Times New Roman" w:hAnsi="Times New Roman" w:cs="Times New Roman"/>
                <w:sz w:val="24"/>
                <w:szCs w:val="24"/>
                <w:lang w:val="uk-UA"/>
              </w:rPr>
              <w:t>формулювати особливості наноматеріалів,</w:t>
            </w:r>
            <w:r w:rsidR="0048795C" w:rsidRPr="00F25571">
              <w:rPr>
                <w:rFonts w:ascii="Times New Roman" w:hAnsi="Times New Roman" w:cs="Times New Roman"/>
                <w:b/>
                <w:bCs/>
                <w:sz w:val="24"/>
                <w:szCs w:val="24"/>
                <w:lang w:val="uk-UA"/>
              </w:rPr>
              <w:t xml:space="preserve"> </w:t>
            </w:r>
            <w:r w:rsidR="00975FF9" w:rsidRPr="00F25571">
              <w:rPr>
                <w:rFonts w:ascii="Times New Roman" w:hAnsi="Times New Roman" w:cs="Times New Roman"/>
                <w:sz w:val="24"/>
                <w:szCs w:val="24"/>
                <w:lang w:val="uk-UA"/>
              </w:rPr>
              <w:t xml:space="preserve">описати властивості і технології одержання наноматеріалів, </w:t>
            </w:r>
            <w:r w:rsidR="0048795C" w:rsidRPr="00F25571">
              <w:rPr>
                <w:rFonts w:ascii="Times New Roman" w:hAnsi="Times New Roman" w:cs="Times New Roman"/>
                <w:sz w:val="24"/>
                <w:szCs w:val="24"/>
                <w:lang w:val="uk-UA"/>
              </w:rPr>
              <w:t>використовувати отриманні знання для розв’язання сучасних задач</w:t>
            </w:r>
          </w:p>
        </w:tc>
      </w:tr>
      <w:tr w:rsidR="00C318E1" w:rsidRPr="00F25571" w14:paraId="72C220E7" w14:textId="77777777" w:rsidTr="004E2C2F">
        <w:tc>
          <w:tcPr>
            <w:tcW w:w="3150" w:type="dxa"/>
            <w:shd w:val="clear" w:color="auto" w:fill="D9D9D9" w:themeFill="background1" w:themeFillShade="D9"/>
          </w:tcPr>
          <w:p w14:paraId="6D5B4169" w14:textId="77777777" w:rsidR="00C318E1" w:rsidRPr="00F25571" w:rsidRDefault="00C318E1" w:rsidP="00C318E1">
            <w:pPr>
              <w:rPr>
                <w:rFonts w:ascii="Times New Roman" w:hAnsi="Times New Roman" w:cs="Times New Roman"/>
                <w:b/>
                <w:sz w:val="24"/>
                <w:szCs w:val="24"/>
                <w:lang w:val="uk-UA"/>
              </w:rPr>
            </w:pPr>
            <w:bookmarkStart w:id="1" w:name="_Hlk50123170"/>
            <w:r w:rsidRPr="00F25571">
              <w:rPr>
                <w:rFonts w:ascii="Times New Roman" w:hAnsi="Times New Roman" w:cs="Times New Roman"/>
                <w:b/>
                <w:sz w:val="24"/>
                <w:szCs w:val="24"/>
                <w:lang w:val="uk-UA"/>
              </w:rPr>
              <w:t>Тематика навчальної дисципліни</w:t>
            </w:r>
            <w:bookmarkEnd w:id="1"/>
            <w:r w:rsidRPr="00F25571">
              <w:rPr>
                <w:rFonts w:ascii="Times New Roman" w:hAnsi="Times New Roman" w:cs="Times New Roman"/>
                <w:b/>
                <w:sz w:val="24"/>
                <w:szCs w:val="24"/>
                <w:lang w:val="uk-UA"/>
              </w:rPr>
              <w:t xml:space="preserve"> (лекції, семінарських занять, самостійної роботи)</w:t>
            </w:r>
          </w:p>
        </w:tc>
        <w:tc>
          <w:tcPr>
            <w:tcW w:w="6343" w:type="dxa"/>
          </w:tcPr>
          <w:p w14:paraId="14C09F59" w14:textId="77777777" w:rsidR="001F014D" w:rsidRPr="00F25571" w:rsidRDefault="001F014D" w:rsidP="00C308E8">
            <w:pPr>
              <w:jc w:val="both"/>
              <w:rPr>
                <w:rFonts w:ascii="Times New Roman" w:hAnsi="Times New Roman" w:cs="Times New Roman"/>
                <w:sz w:val="24"/>
                <w:szCs w:val="24"/>
                <w:lang w:val="uk-UA"/>
              </w:rPr>
            </w:pPr>
            <w:r w:rsidRPr="00F25571">
              <w:rPr>
                <w:rFonts w:ascii="Times New Roman" w:hAnsi="Times New Roman" w:cs="Times New Roman"/>
                <w:sz w:val="24"/>
                <w:szCs w:val="24"/>
                <w:lang w:val="uk-UA"/>
              </w:rPr>
              <w:t>Тематика лекцій:</w:t>
            </w:r>
          </w:p>
          <w:p w14:paraId="3CADDDF8" w14:textId="5BABFB2B" w:rsidR="001F014D" w:rsidRPr="00F25571" w:rsidRDefault="001F014D" w:rsidP="00C308E8">
            <w:pPr>
              <w:jc w:val="both"/>
              <w:rPr>
                <w:rFonts w:ascii="Times New Roman" w:hAnsi="Times New Roman" w:cs="Times New Roman"/>
                <w:sz w:val="24"/>
                <w:szCs w:val="24"/>
                <w:lang w:val="uk-UA"/>
              </w:rPr>
            </w:pPr>
            <w:r w:rsidRPr="00F25571">
              <w:rPr>
                <w:rFonts w:ascii="Times New Roman" w:hAnsi="Times New Roman" w:cs="Times New Roman"/>
                <w:sz w:val="24"/>
                <w:szCs w:val="24"/>
                <w:lang w:val="uk-UA"/>
              </w:rPr>
              <w:t>1.</w:t>
            </w:r>
            <w:r w:rsidR="00F25571" w:rsidRPr="00F25571">
              <w:rPr>
                <w:lang w:val="uk-UA"/>
              </w:rPr>
              <w:t xml:space="preserve"> </w:t>
            </w:r>
            <w:r w:rsidR="00F25571" w:rsidRPr="00F25571">
              <w:rPr>
                <w:rFonts w:ascii="Times New Roman" w:hAnsi="Times New Roman" w:cs="Times New Roman"/>
                <w:sz w:val="24"/>
                <w:szCs w:val="24"/>
                <w:lang w:val="uk-UA"/>
              </w:rPr>
              <w:t>Загальна характеристика нанотехнологій і наноматеріалів</w:t>
            </w:r>
            <w:r w:rsidRPr="00F25571">
              <w:rPr>
                <w:rFonts w:ascii="Times New Roman" w:hAnsi="Times New Roman" w:cs="Times New Roman"/>
                <w:sz w:val="24"/>
                <w:szCs w:val="24"/>
                <w:lang w:val="uk-UA"/>
              </w:rPr>
              <w:t>.</w:t>
            </w:r>
          </w:p>
          <w:p w14:paraId="752940C1" w14:textId="3F198A88" w:rsidR="001F014D" w:rsidRPr="00F25571" w:rsidRDefault="001F014D" w:rsidP="00C308E8">
            <w:pPr>
              <w:jc w:val="both"/>
              <w:rPr>
                <w:rFonts w:ascii="Times New Roman" w:hAnsi="Times New Roman" w:cs="Times New Roman"/>
                <w:sz w:val="24"/>
                <w:szCs w:val="24"/>
                <w:lang w:val="uk-UA"/>
              </w:rPr>
            </w:pPr>
            <w:r w:rsidRPr="00F25571">
              <w:rPr>
                <w:rFonts w:ascii="Times New Roman" w:hAnsi="Times New Roman" w:cs="Times New Roman"/>
                <w:sz w:val="24"/>
                <w:szCs w:val="24"/>
                <w:lang w:val="uk-UA"/>
              </w:rPr>
              <w:t xml:space="preserve">2. </w:t>
            </w:r>
            <w:r w:rsidR="00B7162F" w:rsidRPr="00B7162F">
              <w:rPr>
                <w:rFonts w:ascii="Times New Roman" w:hAnsi="Times New Roman" w:cs="Times New Roman"/>
                <w:sz w:val="24"/>
                <w:szCs w:val="24"/>
                <w:lang w:val="uk-UA"/>
              </w:rPr>
              <w:t>Методи синтезу наноструктурованих матеріалів</w:t>
            </w:r>
          </w:p>
          <w:p w14:paraId="4AA6238C" w14:textId="00407FC4" w:rsidR="001F014D" w:rsidRPr="00F25571" w:rsidRDefault="001F014D" w:rsidP="00C308E8">
            <w:pPr>
              <w:jc w:val="both"/>
              <w:rPr>
                <w:rFonts w:ascii="Times New Roman" w:hAnsi="Times New Roman" w:cs="Times New Roman"/>
                <w:sz w:val="24"/>
                <w:szCs w:val="24"/>
                <w:lang w:val="uk-UA"/>
              </w:rPr>
            </w:pPr>
            <w:r w:rsidRPr="00F25571">
              <w:rPr>
                <w:rFonts w:ascii="Times New Roman" w:hAnsi="Times New Roman" w:cs="Times New Roman"/>
                <w:sz w:val="24"/>
                <w:szCs w:val="24"/>
                <w:lang w:val="uk-UA"/>
              </w:rPr>
              <w:t xml:space="preserve">3. </w:t>
            </w:r>
            <w:r w:rsidR="00534583" w:rsidRPr="00534583">
              <w:rPr>
                <w:rFonts w:ascii="Times New Roman" w:hAnsi="Times New Roman" w:cs="Times New Roman"/>
                <w:sz w:val="24"/>
                <w:szCs w:val="24"/>
                <w:lang w:val="uk-UA"/>
              </w:rPr>
              <w:t>Методи дослідження наноструктурованих матеріалів</w:t>
            </w:r>
          </w:p>
          <w:p w14:paraId="604B8001" w14:textId="3445832A" w:rsidR="001F014D" w:rsidRPr="00F25571" w:rsidRDefault="001F014D" w:rsidP="00C308E8">
            <w:pPr>
              <w:jc w:val="both"/>
              <w:rPr>
                <w:rFonts w:ascii="Times New Roman" w:hAnsi="Times New Roman" w:cs="Times New Roman"/>
                <w:sz w:val="24"/>
                <w:szCs w:val="24"/>
                <w:lang w:val="uk-UA"/>
              </w:rPr>
            </w:pPr>
            <w:r w:rsidRPr="00F25571">
              <w:rPr>
                <w:rFonts w:ascii="Times New Roman" w:hAnsi="Times New Roman" w:cs="Times New Roman"/>
                <w:sz w:val="24"/>
                <w:szCs w:val="24"/>
                <w:lang w:val="uk-UA"/>
              </w:rPr>
              <w:t xml:space="preserve">4. </w:t>
            </w:r>
            <w:r w:rsidR="00D207FB" w:rsidRPr="00D207FB">
              <w:rPr>
                <w:rFonts w:ascii="Times New Roman" w:hAnsi="Times New Roman" w:cs="Times New Roman"/>
                <w:sz w:val="24"/>
                <w:szCs w:val="24"/>
                <w:lang w:val="uk-UA"/>
              </w:rPr>
              <w:t>Деякі області застосування нанотехнологій</w:t>
            </w:r>
          </w:p>
          <w:p w14:paraId="60E9572C" w14:textId="42FF3EC9" w:rsidR="00C318E1" w:rsidRPr="00F25571" w:rsidRDefault="001F014D" w:rsidP="00C308E8">
            <w:pPr>
              <w:pStyle w:val="a4"/>
              <w:jc w:val="both"/>
            </w:pPr>
            <w:r w:rsidRPr="00F25571">
              <w:t>Тематики лабораторних та практичних робіт відображають та базуються на основному змісті лекцій.</w:t>
            </w:r>
          </w:p>
        </w:tc>
      </w:tr>
      <w:tr w:rsidR="00C318E1" w:rsidRPr="00F25571" w14:paraId="387D73AD" w14:textId="77777777" w:rsidTr="004E2C2F">
        <w:tc>
          <w:tcPr>
            <w:tcW w:w="3150" w:type="dxa"/>
            <w:shd w:val="clear" w:color="auto" w:fill="D9D9D9" w:themeFill="background1" w:themeFillShade="D9"/>
          </w:tcPr>
          <w:p w14:paraId="17CF09CF" w14:textId="77777777" w:rsidR="00C318E1" w:rsidRPr="00F25571" w:rsidRDefault="00C318E1" w:rsidP="00C318E1">
            <w:pPr>
              <w:rPr>
                <w:rFonts w:ascii="Times New Roman" w:hAnsi="Times New Roman" w:cs="Times New Roman"/>
                <w:b/>
                <w:sz w:val="24"/>
                <w:szCs w:val="24"/>
                <w:lang w:val="uk-UA"/>
              </w:rPr>
            </w:pPr>
            <w:bookmarkStart w:id="2" w:name="_Hlk50123234"/>
            <w:r w:rsidRPr="00F25571">
              <w:rPr>
                <w:rFonts w:ascii="Times New Roman" w:hAnsi="Times New Roman" w:cs="Times New Roman"/>
                <w:b/>
                <w:sz w:val="24"/>
                <w:szCs w:val="24"/>
                <w:lang w:val="uk-UA"/>
              </w:rPr>
              <w:t>Критерії контролю та оцінювання результатів навчання</w:t>
            </w:r>
            <w:bookmarkEnd w:id="2"/>
          </w:p>
        </w:tc>
        <w:tc>
          <w:tcPr>
            <w:tcW w:w="6343" w:type="dxa"/>
          </w:tcPr>
          <w:p w14:paraId="582C91D0" w14:textId="77777777" w:rsidR="00F3289C" w:rsidRPr="00392C4D" w:rsidRDefault="00F3289C" w:rsidP="00F3289C">
            <w:pPr>
              <w:jc w:val="both"/>
              <w:rPr>
                <w:rFonts w:ascii="Times New Roman" w:hAnsi="Times New Roman" w:cs="Times New Roman"/>
                <w:sz w:val="24"/>
                <w:szCs w:val="24"/>
                <w:lang w:val="uk-UA"/>
              </w:rPr>
            </w:pPr>
            <w:r w:rsidRPr="00392C4D">
              <w:rPr>
                <w:rFonts w:ascii="Times New Roman" w:hAnsi="Times New Roman" w:cs="Times New Roman"/>
                <w:sz w:val="24"/>
                <w:szCs w:val="24"/>
                <w:lang w:val="uk-UA"/>
              </w:rPr>
              <w:t>Розподіл рейтингових балів за видами контролю:</w:t>
            </w:r>
          </w:p>
          <w:p w14:paraId="40E2CB34" w14:textId="6FE4CBDC" w:rsidR="00F3289C" w:rsidRPr="00392C4D" w:rsidRDefault="00F3289C" w:rsidP="00F3289C">
            <w:pPr>
              <w:jc w:val="both"/>
              <w:rPr>
                <w:rFonts w:ascii="Times New Roman" w:hAnsi="Times New Roman" w:cs="Times New Roman"/>
                <w:sz w:val="24"/>
                <w:szCs w:val="24"/>
                <w:lang w:val="uk-UA"/>
              </w:rPr>
            </w:pPr>
            <w:r w:rsidRPr="00392C4D">
              <w:rPr>
                <w:rFonts w:ascii="Times New Roman" w:hAnsi="Times New Roman" w:cs="Times New Roman"/>
                <w:sz w:val="24"/>
                <w:szCs w:val="24"/>
                <w:lang w:val="uk-UA"/>
              </w:rPr>
              <w:t xml:space="preserve">Виконання та захист лабораторних робіт – </w:t>
            </w:r>
            <w:r w:rsidR="00D24FFE" w:rsidRPr="00D24FFE">
              <w:rPr>
                <w:rFonts w:ascii="Times New Roman" w:hAnsi="Times New Roman" w:cs="Times New Roman"/>
                <w:lang w:val="uk-UA"/>
              </w:rPr>
              <w:t>25</w:t>
            </w:r>
            <w:r w:rsidRPr="00D24FFE">
              <w:rPr>
                <w:rFonts w:ascii="Times New Roman" w:hAnsi="Times New Roman" w:cs="Times New Roman"/>
                <w:lang w:val="uk-UA"/>
              </w:rPr>
              <w:t xml:space="preserve"> </w:t>
            </w:r>
            <w:r w:rsidRPr="00392C4D">
              <w:rPr>
                <w:rFonts w:ascii="Times New Roman" w:hAnsi="Times New Roman" w:cs="Times New Roman"/>
                <w:sz w:val="24"/>
                <w:szCs w:val="24"/>
                <w:lang w:val="uk-UA"/>
              </w:rPr>
              <w:t>% балів;</w:t>
            </w:r>
          </w:p>
          <w:p w14:paraId="579A6048" w14:textId="5FB85180" w:rsidR="00F3289C" w:rsidRPr="00392C4D" w:rsidRDefault="00F3289C" w:rsidP="00F3289C">
            <w:pPr>
              <w:jc w:val="both"/>
              <w:rPr>
                <w:rFonts w:ascii="Times New Roman" w:hAnsi="Times New Roman" w:cs="Times New Roman"/>
                <w:sz w:val="24"/>
                <w:szCs w:val="24"/>
                <w:lang w:val="uk-UA"/>
              </w:rPr>
            </w:pPr>
            <w:r w:rsidRPr="00392C4D">
              <w:rPr>
                <w:rFonts w:ascii="Times New Roman" w:hAnsi="Times New Roman" w:cs="Times New Roman"/>
                <w:sz w:val="24"/>
                <w:szCs w:val="24"/>
                <w:lang w:val="uk-UA"/>
              </w:rPr>
              <w:t>Виконання контрольних робіт на практичних заняттях – 2</w:t>
            </w:r>
            <w:r w:rsidR="00D24FFE">
              <w:rPr>
                <w:rFonts w:ascii="Times New Roman" w:hAnsi="Times New Roman" w:cs="Times New Roman"/>
                <w:sz w:val="24"/>
                <w:szCs w:val="24"/>
                <w:lang w:val="uk-UA"/>
              </w:rPr>
              <w:t>5</w:t>
            </w:r>
            <w:r w:rsidRPr="00392C4D">
              <w:rPr>
                <w:rFonts w:ascii="Times New Roman" w:hAnsi="Times New Roman" w:cs="Times New Roman"/>
                <w:sz w:val="24"/>
                <w:szCs w:val="24"/>
                <w:lang w:val="uk-UA"/>
              </w:rPr>
              <w:t>% балів;</w:t>
            </w:r>
          </w:p>
          <w:p w14:paraId="586C948E" w14:textId="155446AC" w:rsidR="00F3289C" w:rsidRPr="00392C4D" w:rsidRDefault="00F3289C" w:rsidP="00F3289C">
            <w:pPr>
              <w:jc w:val="both"/>
              <w:rPr>
                <w:rFonts w:ascii="Times New Roman" w:hAnsi="Times New Roman" w:cs="Times New Roman"/>
                <w:sz w:val="24"/>
                <w:szCs w:val="24"/>
                <w:lang w:val="uk-UA"/>
              </w:rPr>
            </w:pPr>
            <w:r w:rsidRPr="00392C4D">
              <w:rPr>
                <w:rFonts w:ascii="Times New Roman" w:hAnsi="Times New Roman" w:cs="Times New Roman"/>
                <w:sz w:val="24"/>
                <w:szCs w:val="24"/>
                <w:lang w:val="uk-UA"/>
              </w:rPr>
              <w:t xml:space="preserve">Модульні контрольні – </w:t>
            </w:r>
            <w:r w:rsidR="00D24FFE">
              <w:rPr>
                <w:rFonts w:ascii="Times New Roman" w:hAnsi="Times New Roman" w:cs="Times New Roman"/>
                <w:sz w:val="24"/>
                <w:szCs w:val="24"/>
                <w:lang w:val="uk-UA"/>
              </w:rPr>
              <w:t>1</w:t>
            </w:r>
            <w:r w:rsidRPr="00392C4D">
              <w:rPr>
                <w:rFonts w:ascii="Times New Roman" w:hAnsi="Times New Roman" w:cs="Times New Roman"/>
                <w:sz w:val="24"/>
                <w:szCs w:val="24"/>
                <w:lang w:val="uk-UA"/>
              </w:rPr>
              <w:t>0% балів.</w:t>
            </w:r>
          </w:p>
          <w:p w14:paraId="588BE2BA" w14:textId="4B1B7510" w:rsidR="00F3289C" w:rsidRPr="00392C4D" w:rsidRDefault="00392C4D" w:rsidP="00F3289C">
            <w:pPr>
              <w:jc w:val="both"/>
              <w:rPr>
                <w:rFonts w:ascii="Times New Roman" w:hAnsi="Times New Roman" w:cs="Times New Roman"/>
                <w:sz w:val="24"/>
                <w:szCs w:val="24"/>
                <w:lang w:val="uk-UA"/>
              </w:rPr>
            </w:pPr>
            <w:r w:rsidRPr="00392C4D">
              <w:rPr>
                <w:rFonts w:ascii="Times New Roman" w:hAnsi="Times New Roman" w:cs="Times New Roman"/>
                <w:sz w:val="24"/>
                <w:szCs w:val="24"/>
                <w:lang w:val="uk-UA"/>
              </w:rPr>
              <w:t>Залік</w:t>
            </w:r>
            <w:r w:rsidR="00F3289C" w:rsidRPr="00392C4D">
              <w:rPr>
                <w:rFonts w:ascii="Times New Roman" w:hAnsi="Times New Roman" w:cs="Times New Roman"/>
                <w:sz w:val="24"/>
                <w:szCs w:val="24"/>
                <w:lang w:val="uk-UA"/>
              </w:rPr>
              <w:t xml:space="preserve"> – 40% балів. </w:t>
            </w:r>
          </w:p>
          <w:p w14:paraId="7CB7F6A1" w14:textId="3A32CED7" w:rsidR="00C318E1" w:rsidRPr="00F25571" w:rsidRDefault="00F3289C" w:rsidP="00F3289C">
            <w:pPr>
              <w:rPr>
                <w:rFonts w:ascii="Times New Roman" w:hAnsi="Times New Roman" w:cs="Times New Roman"/>
                <w:sz w:val="24"/>
                <w:szCs w:val="24"/>
                <w:lang w:val="uk-UA"/>
              </w:rPr>
            </w:pPr>
            <w:r w:rsidRPr="00392C4D">
              <w:rPr>
                <w:rFonts w:ascii="Times New Roman" w:hAnsi="Times New Roman" w:cs="Times New Roman"/>
                <w:sz w:val="24"/>
                <w:szCs w:val="24"/>
                <w:lang w:val="uk-UA"/>
              </w:rPr>
              <w:t xml:space="preserve">Підсумковий бал студент отримує на підставі результатів виконаних ним усіх видів робіт протягом семестру та </w:t>
            </w:r>
            <w:r w:rsidR="00392C4D" w:rsidRPr="00392C4D">
              <w:rPr>
                <w:rFonts w:ascii="Times New Roman" w:hAnsi="Times New Roman" w:cs="Times New Roman"/>
                <w:sz w:val="24"/>
                <w:szCs w:val="24"/>
                <w:lang w:val="uk-UA"/>
              </w:rPr>
              <w:t>заліку</w:t>
            </w:r>
            <w:r w:rsidRPr="00392C4D">
              <w:rPr>
                <w:rFonts w:ascii="Times New Roman" w:hAnsi="Times New Roman" w:cs="Times New Roman"/>
                <w:sz w:val="24"/>
                <w:szCs w:val="24"/>
                <w:lang w:val="uk-UA"/>
              </w:rPr>
              <w:t>.</w:t>
            </w:r>
          </w:p>
        </w:tc>
      </w:tr>
      <w:tr w:rsidR="00C318E1" w:rsidRPr="00F25571" w14:paraId="46554AB7" w14:textId="77777777" w:rsidTr="004E2C2F">
        <w:tc>
          <w:tcPr>
            <w:tcW w:w="3150" w:type="dxa"/>
            <w:shd w:val="clear" w:color="auto" w:fill="D9D9D9" w:themeFill="background1" w:themeFillShade="D9"/>
          </w:tcPr>
          <w:p w14:paraId="4EABEF40" w14:textId="77777777" w:rsidR="00C318E1" w:rsidRPr="00F25571" w:rsidRDefault="00C318E1" w:rsidP="00C318E1">
            <w:pPr>
              <w:rPr>
                <w:rFonts w:ascii="Times New Roman" w:hAnsi="Times New Roman" w:cs="Times New Roman"/>
                <w:b/>
                <w:sz w:val="24"/>
                <w:szCs w:val="24"/>
                <w:lang w:val="uk-UA"/>
              </w:rPr>
            </w:pPr>
            <w:bookmarkStart w:id="3" w:name="_Hlk50123319"/>
            <w:r w:rsidRPr="00F25571">
              <w:rPr>
                <w:rFonts w:ascii="Times New Roman" w:hAnsi="Times New Roman" w:cs="Times New Roman"/>
                <w:b/>
                <w:sz w:val="24"/>
                <w:szCs w:val="24"/>
                <w:lang w:val="uk-UA"/>
              </w:rPr>
              <w:t>Політика навчальної дисципліни</w:t>
            </w:r>
            <w:bookmarkEnd w:id="3"/>
          </w:p>
          <w:p w14:paraId="35064909" w14:textId="77777777" w:rsidR="00C318E1" w:rsidRPr="00F25571" w:rsidRDefault="00C318E1" w:rsidP="00C318E1">
            <w:pPr>
              <w:rPr>
                <w:rFonts w:ascii="Times New Roman" w:hAnsi="Times New Roman" w:cs="Times New Roman"/>
                <w:b/>
                <w:sz w:val="24"/>
                <w:szCs w:val="24"/>
                <w:lang w:val="uk-UA"/>
              </w:rPr>
            </w:pPr>
          </w:p>
        </w:tc>
        <w:tc>
          <w:tcPr>
            <w:tcW w:w="6343" w:type="dxa"/>
          </w:tcPr>
          <w:p w14:paraId="4D2CAF7E" w14:textId="503A2AF4" w:rsidR="00C318E1" w:rsidRPr="00F25571" w:rsidRDefault="006C4E2A" w:rsidP="006C4E2A">
            <w:pPr>
              <w:rPr>
                <w:rFonts w:ascii="Times New Roman" w:hAnsi="Times New Roman" w:cs="Times New Roman"/>
                <w:sz w:val="24"/>
                <w:szCs w:val="24"/>
                <w:lang w:val="uk-UA"/>
              </w:rPr>
            </w:pPr>
            <w:r w:rsidRPr="006C4E2A">
              <w:rPr>
                <w:rFonts w:ascii="Times New Roman" w:hAnsi="Times New Roman" w:cs="Times New Roman"/>
                <w:sz w:val="24"/>
                <w:szCs w:val="24"/>
                <w:lang w:val="uk-UA"/>
              </w:rPr>
              <w:t>Роботи, які здаються із порушенням термінів без поважних причин, оцінюються на нижчу оцінку. Перескладання самостійних та модульних робіт відбувається із дозволу лектора та завідувача кафедри за наявності поважних причин. Відвідування лабораторних занять є обов’язковим. За об’єктивних причин навчання може відбуватись в змішаній формі за погодженням із відповідальними викладачами курсу.</w:t>
            </w:r>
          </w:p>
        </w:tc>
      </w:tr>
      <w:tr w:rsidR="00C318E1" w:rsidRPr="00F25571" w14:paraId="37017138" w14:textId="77777777" w:rsidTr="004E2C2F">
        <w:tc>
          <w:tcPr>
            <w:tcW w:w="3150" w:type="dxa"/>
            <w:shd w:val="clear" w:color="auto" w:fill="D9D9D9" w:themeFill="background1" w:themeFillShade="D9"/>
          </w:tcPr>
          <w:p w14:paraId="5729221F" w14:textId="77777777" w:rsidR="00C318E1" w:rsidRPr="00F25571" w:rsidRDefault="00C318E1" w:rsidP="00C318E1">
            <w:pPr>
              <w:rPr>
                <w:rFonts w:ascii="Times New Roman" w:hAnsi="Times New Roman" w:cs="Times New Roman"/>
                <w:b/>
                <w:sz w:val="24"/>
                <w:szCs w:val="24"/>
                <w:lang w:val="uk-UA"/>
              </w:rPr>
            </w:pPr>
            <w:bookmarkStart w:id="4" w:name="_Hlk50123811"/>
            <w:r w:rsidRPr="00F25571">
              <w:rPr>
                <w:rFonts w:ascii="Times New Roman" w:hAnsi="Times New Roman" w:cs="Times New Roman"/>
                <w:b/>
                <w:sz w:val="24"/>
                <w:szCs w:val="24"/>
                <w:lang w:val="uk-UA"/>
              </w:rPr>
              <w:t>Рекомендована і допоміжна література навчальної дисципліни та інші інформаційні ресурси</w:t>
            </w:r>
            <w:bookmarkEnd w:id="4"/>
          </w:p>
        </w:tc>
        <w:tc>
          <w:tcPr>
            <w:tcW w:w="6343" w:type="dxa"/>
          </w:tcPr>
          <w:p w14:paraId="57E9DFCF" w14:textId="77777777" w:rsidR="00A15F28" w:rsidRPr="00A15F28" w:rsidRDefault="00A15F28" w:rsidP="00A15F28">
            <w:pPr>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Pr="00A15F28">
              <w:rPr>
                <w:rFonts w:ascii="Times New Roman" w:hAnsi="Times New Roman" w:cs="Times New Roman"/>
                <w:sz w:val="24"/>
                <w:szCs w:val="24"/>
                <w:lang w:val="uk-UA"/>
              </w:rPr>
              <w:t>Bárány S., Baumli P., Emmer J., Hutkainé Göndör Zs., Némethné Sóvágó J. Báder A. Fizikai kémia műszakiaknak – Tankönyvtár, Miskolci Egyetem Elektronikus jegyzet; 2011.</w:t>
            </w:r>
          </w:p>
          <w:p w14:paraId="423BE88F" w14:textId="1ECCD202" w:rsidR="00A15F28" w:rsidRPr="00A15F28" w:rsidRDefault="00570693" w:rsidP="00A15F28">
            <w:pPr>
              <w:rPr>
                <w:rFonts w:ascii="Times New Roman" w:hAnsi="Times New Roman" w:cs="Times New Roman"/>
                <w:sz w:val="24"/>
                <w:szCs w:val="24"/>
                <w:lang w:val="uk-UA"/>
              </w:rPr>
            </w:pPr>
            <w:r>
              <w:rPr>
                <w:rFonts w:ascii="Times New Roman" w:hAnsi="Times New Roman" w:cs="Times New Roman"/>
                <w:sz w:val="24"/>
                <w:szCs w:val="24"/>
                <w:lang w:val="uk-UA"/>
              </w:rPr>
              <w:t>2</w:t>
            </w:r>
            <w:r w:rsidR="00A15F28" w:rsidRPr="00A15F28">
              <w:rPr>
                <w:rFonts w:ascii="Times New Roman" w:hAnsi="Times New Roman" w:cs="Times New Roman"/>
                <w:sz w:val="24"/>
                <w:szCs w:val="24"/>
                <w:lang w:val="uk-UA"/>
              </w:rPr>
              <w:t>. Барань Ш. Колоїдна хімія: навч. посіб. Берегове, ЗУІ ім. Ф. Ракоці, Ужгород, Графіка, 2014, 180 с. (Bárány Sándor: A kolloidkémia alapjai. Beregszász, II. Rákóczi Ferenc Kárpátaljai Magyar Főiskola, 2014, 180 o).</w:t>
            </w:r>
          </w:p>
          <w:p w14:paraId="0F55800E" w14:textId="70DF1C1A" w:rsidR="00A15F28" w:rsidRPr="00A15F28" w:rsidRDefault="00570693" w:rsidP="00A15F28">
            <w:pPr>
              <w:rPr>
                <w:rFonts w:ascii="Times New Roman" w:hAnsi="Times New Roman" w:cs="Times New Roman"/>
                <w:sz w:val="24"/>
                <w:szCs w:val="24"/>
                <w:lang w:val="uk-UA"/>
              </w:rPr>
            </w:pPr>
            <w:r>
              <w:rPr>
                <w:rFonts w:ascii="Times New Roman" w:hAnsi="Times New Roman" w:cs="Times New Roman"/>
                <w:sz w:val="24"/>
                <w:szCs w:val="24"/>
                <w:lang w:val="uk-UA"/>
              </w:rPr>
              <w:t>3</w:t>
            </w:r>
            <w:r w:rsidR="00A15F28" w:rsidRPr="00A15F28">
              <w:rPr>
                <w:rFonts w:ascii="Times New Roman" w:hAnsi="Times New Roman" w:cs="Times New Roman"/>
                <w:sz w:val="24"/>
                <w:szCs w:val="24"/>
                <w:lang w:val="uk-UA"/>
              </w:rPr>
              <w:t xml:space="preserve">. </w:t>
            </w:r>
            <w:r w:rsidRPr="00570693">
              <w:rPr>
                <w:rFonts w:ascii="Times New Roman" w:hAnsi="Times New Roman" w:cs="Times New Roman"/>
                <w:sz w:val="24"/>
                <w:szCs w:val="24"/>
                <w:lang w:val="uk-UA"/>
              </w:rPr>
              <w:t>Hórvölgyi Z. A nanotechnológia kolloidkémiai alapjai BME Fizikai Kémia és Anyagtudományi Tanszék, Tipotex kiadó. 2011, 146 o.</w:t>
            </w:r>
          </w:p>
          <w:p w14:paraId="600EE8AF" w14:textId="72FB4A4E" w:rsidR="003A430E" w:rsidRPr="00F25571" w:rsidRDefault="00570693" w:rsidP="00A15F28">
            <w:pPr>
              <w:rPr>
                <w:rFonts w:ascii="Times New Roman" w:hAnsi="Times New Roman" w:cs="Times New Roman"/>
                <w:sz w:val="24"/>
                <w:szCs w:val="24"/>
                <w:lang w:val="uk-UA"/>
              </w:rPr>
            </w:pPr>
            <w:r>
              <w:rPr>
                <w:rFonts w:ascii="Times New Roman" w:hAnsi="Times New Roman" w:cs="Times New Roman"/>
                <w:sz w:val="24"/>
                <w:szCs w:val="24"/>
                <w:lang w:val="uk-UA"/>
              </w:rPr>
              <w:t>4</w:t>
            </w:r>
            <w:r w:rsidR="00A15F28" w:rsidRPr="00A15F28">
              <w:rPr>
                <w:rFonts w:ascii="Times New Roman" w:hAnsi="Times New Roman" w:cs="Times New Roman"/>
                <w:sz w:val="24"/>
                <w:szCs w:val="24"/>
                <w:lang w:val="uk-UA"/>
              </w:rPr>
              <w:t>. Atkins P. W.: Fizikai kémia I-III., Tankönyvkiadó, Budapest, 2002.</w:t>
            </w:r>
          </w:p>
        </w:tc>
      </w:tr>
    </w:tbl>
    <w:p w14:paraId="4D613D8C" w14:textId="77777777" w:rsidR="00392D23" w:rsidRPr="00F25571" w:rsidRDefault="00392D23" w:rsidP="00392D23">
      <w:pPr>
        <w:rPr>
          <w:lang w:val="uk-UA"/>
        </w:rPr>
      </w:pPr>
    </w:p>
    <w:sectPr w:rsidR="00392D23" w:rsidRPr="00F25571" w:rsidSect="00605B8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23"/>
    <w:rsid w:val="000A1587"/>
    <w:rsid w:val="000B2BE9"/>
    <w:rsid w:val="0013413D"/>
    <w:rsid w:val="001425FD"/>
    <w:rsid w:val="00155949"/>
    <w:rsid w:val="00187F83"/>
    <w:rsid w:val="001B3480"/>
    <w:rsid w:val="001F014D"/>
    <w:rsid w:val="0023241E"/>
    <w:rsid w:val="0023493A"/>
    <w:rsid w:val="0026606B"/>
    <w:rsid w:val="0028088A"/>
    <w:rsid w:val="00283F01"/>
    <w:rsid w:val="00295510"/>
    <w:rsid w:val="002C40AD"/>
    <w:rsid w:val="00337486"/>
    <w:rsid w:val="00392C4D"/>
    <w:rsid w:val="00392D23"/>
    <w:rsid w:val="00397192"/>
    <w:rsid w:val="003A430E"/>
    <w:rsid w:val="003B16DB"/>
    <w:rsid w:val="003C4985"/>
    <w:rsid w:val="00405D53"/>
    <w:rsid w:val="00432AA4"/>
    <w:rsid w:val="0044360C"/>
    <w:rsid w:val="00453203"/>
    <w:rsid w:val="00454466"/>
    <w:rsid w:val="0048795C"/>
    <w:rsid w:val="004B2A53"/>
    <w:rsid w:val="004B7818"/>
    <w:rsid w:val="004E2C2F"/>
    <w:rsid w:val="004F6156"/>
    <w:rsid w:val="004F65B6"/>
    <w:rsid w:val="00507F6A"/>
    <w:rsid w:val="00523197"/>
    <w:rsid w:val="00526D7D"/>
    <w:rsid w:val="00534583"/>
    <w:rsid w:val="00570693"/>
    <w:rsid w:val="005740C2"/>
    <w:rsid w:val="005879E1"/>
    <w:rsid w:val="006035BC"/>
    <w:rsid w:val="00605B8D"/>
    <w:rsid w:val="006309BA"/>
    <w:rsid w:val="00646DC8"/>
    <w:rsid w:val="00655232"/>
    <w:rsid w:val="006618B7"/>
    <w:rsid w:val="00677208"/>
    <w:rsid w:val="006A037E"/>
    <w:rsid w:val="006C4E2A"/>
    <w:rsid w:val="006E2164"/>
    <w:rsid w:val="00700A8F"/>
    <w:rsid w:val="00705681"/>
    <w:rsid w:val="00733E00"/>
    <w:rsid w:val="00770997"/>
    <w:rsid w:val="007964A3"/>
    <w:rsid w:val="007B1F80"/>
    <w:rsid w:val="008208F8"/>
    <w:rsid w:val="00825CAD"/>
    <w:rsid w:val="008373E1"/>
    <w:rsid w:val="00842D9B"/>
    <w:rsid w:val="0086257D"/>
    <w:rsid w:val="008842E1"/>
    <w:rsid w:val="008D12F2"/>
    <w:rsid w:val="008D25E7"/>
    <w:rsid w:val="009054C6"/>
    <w:rsid w:val="00975FF9"/>
    <w:rsid w:val="0098537B"/>
    <w:rsid w:val="00994568"/>
    <w:rsid w:val="009A18F1"/>
    <w:rsid w:val="00A15F28"/>
    <w:rsid w:val="00A26453"/>
    <w:rsid w:val="00A7452B"/>
    <w:rsid w:val="00A74E42"/>
    <w:rsid w:val="00AB3BA3"/>
    <w:rsid w:val="00B059E2"/>
    <w:rsid w:val="00B46DB5"/>
    <w:rsid w:val="00B7162F"/>
    <w:rsid w:val="00B81954"/>
    <w:rsid w:val="00C308E8"/>
    <w:rsid w:val="00C318E1"/>
    <w:rsid w:val="00C413A6"/>
    <w:rsid w:val="00C618A6"/>
    <w:rsid w:val="00C645B9"/>
    <w:rsid w:val="00D207FB"/>
    <w:rsid w:val="00D24FFE"/>
    <w:rsid w:val="00D879DE"/>
    <w:rsid w:val="00D97F22"/>
    <w:rsid w:val="00DE1DB3"/>
    <w:rsid w:val="00E36A57"/>
    <w:rsid w:val="00E41F89"/>
    <w:rsid w:val="00E47EA8"/>
    <w:rsid w:val="00EA32A4"/>
    <w:rsid w:val="00EE162C"/>
    <w:rsid w:val="00EF2372"/>
    <w:rsid w:val="00F25571"/>
    <w:rsid w:val="00F3289C"/>
    <w:rsid w:val="00F51C23"/>
    <w:rsid w:val="00F97C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FFAE"/>
  <w15:docId w15:val="{103AFE98-0993-44EC-9D79-F4B98D9F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2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208F8"/>
    <w:pPr>
      <w:spacing w:after="0" w:line="240" w:lineRule="auto"/>
    </w:pPr>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1F014D"/>
    <w:pPr>
      <w:ind w:left="720"/>
      <w:contextualSpacing/>
    </w:pPr>
  </w:style>
  <w:style w:type="character" w:customStyle="1" w:styleId="jlqj4b">
    <w:name w:val="jlqj4b"/>
    <w:basedOn w:val="a0"/>
    <w:rsid w:val="00F3289C"/>
  </w:style>
  <w:style w:type="character" w:styleId="a6">
    <w:name w:val="Hyperlink"/>
    <w:basedOn w:val="a0"/>
    <w:uiPriority w:val="99"/>
    <w:unhideWhenUsed/>
    <w:rsid w:val="006035BC"/>
    <w:rPr>
      <w:color w:val="0563C1" w:themeColor="hyperlink"/>
      <w:u w:val="single"/>
    </w:rPr>
  </w:style>
  <w:style w:type="character" w:styleId="a7">
    <w:name w:val="Unresolved Mention"/>
    <w:basedOn w:val="a0"/>
    <w:uiPriority w:val="99"/>
    <w:semiHidden/>
    <w:unhideWhenUsed/>
    <w:rsid w:val="00603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9D4F6-0E40-4B11-BFF5-1A17ABDF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682</Words>
  <Characters>3894</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Cím</vt:lpstr>
      </vt:variant>
      <vt:variant>
        <vt:i4>1</vt:i4>
      </vt:variant>
    </vt:vector>
  </HeadingPairs>
  <TitlesOfParts>
    <vt:vector size="2" baseType="lpstr">
      <vt:lpstr/>
      <vt:lpstr/>
    </vt:vector>
  </TitlesOfParts>
  <Company>HP</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Misha</cp:lastModifiedBy>
  <cp:revision>79</cp:revision>
  <dcterms:created xsi:type="dcterms:W3CDTF">2020-09-15T20:21:00Z</dcterms:created>
  <dcterms:modified xsi:type="dcterms:W3CDTF">2024-04-05T07:06:00Z</dcterms:modified>
</cp:coreProperties>
</file>