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A4E" w:rsidRPr="00B62B4A" w:rsidRDefault="00FC1A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A4E" w:rsidRPr="00B62B4A" w:rsidRDefault="006F59C8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62B4A">
        <w:rPr>
          <w:rFonts w:ascii="Times New Roman" w:hAnsi="Times New Roman" w:cs="Times New Roman"/>
          <w:b/>
          <w:sz w:val="24"/>
          <w:szCs w:val="24"/>
          <w:lang w:val="uk-UA"/>
        </w:rPr>
        <w:t>Закарпатський угорський інститут ім. Ференца Ракоці ІІ</w:t>
      </w:r>
    </w:p>
    <w:tbl>
      <w:tblPr>
        <w:tblStyle w:val="Rcsostblzat"/>
        <w:tblW w:w="95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12"/>
        <w:gridCol w:w="1859"/>
        <w:gridCol w:w="1555"/>
        <w:gridCol w:w="1547"/>
        <w:gridCol w:w="1754"/>
        <w:gridCol w:w="1245"/>
      </w:tblGrid>
      <w:tr w:rsidR="00FC1A4E" w:rsidRPr="00B62B4A" w:rsidTr="00B62B4A">
        <w:trPr>
          <w:trHeight w:val="1453"/>
        </w:trPr>
        <w:tc>
          <w:tcPr>
            <w:tcW w:w="1819" w:type="dxa"/>
            <w:shd w:val="clear" w:color="auto" w:fill="auto"/>
            <w:tcMar>
              <w:left w:w="103" w:type="dxa"/>
            </w:tcMar>
            <w:vAlign w:val="center"/>
          </w:tcPr>
          <w:p w:rsidR="00FC1A4E" w:rsidRPr="00E423B1" w:rsidRDefault="006F59C8" w:rsidP="00E4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2B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Ступінь вищої освіти</w:t>
            </w:r>
          </w:p>
        </w:tc>
        <w:tc>
          <w:tcPr>
            <w:tcW w:w="1368" w:type="dxa"/>
            <w:shd w:val="clear" w:color="auto" w:fill="auto"/>
            <w:tcMar>
              <w:left w:w="103" w:type="dxa"/>
            </w:tcMar>
            <w:vAlign w:val="center"/>
          </w:tcPr>
          <w:p w:rsidR="00FC1A4E" w:rsidRPr="00B62B4A" w:rsidRDefault="00E423B1" w:rsidP="00E4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перший (бакалаврський/ BSc)</w:t>
            </w:r>
          </w:p>
        </w:tc>
        <w:tc>
          <w:tcPr>
            <w:tcW w:w="1672" w:type="dxa"/>
            <w:shd w:val="clear" w:color="auto" w:fill="auto"/>
            <w:tcMar>
              <w:left w:w="103" w:type="dxa"/>
            </w:tcMar>
            <w:vAlign w:val="center"/>
          </w:tcPr>
          <w:p w:rsidR="00FC1A4E" w:rsidRPr="00B62B4A" w:rsidRDefault="006F59C8" w:rsidP="00E4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2B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368" w:type="dxa"/>
            <w:shd w:val="clear" w:color="auto" w:fill="auto"/>
            <w:tcMar>
              <w:left w:w="103" w:type="dxa"/>
            </w:tcMar>
            <w:vAlign w:val="center"/>
          </w:tcPr>
          <w:p w:rsidR="00FC1A4E" w:rsidRPr="00B62B4A" w:rsidRDefault="0010060F" w:rsidP="00E4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денна/заочна</w:t>
            </w:r>
          </w:p>
        </w:tc>
        <w:tc>
          <w:tcPr>
            <w:tcW w:w="1824" w:type="dxa"/>
            <w:shd w:val="clear" w:color="auto" w:fill="auto"/>
            <w:tcMar>
              <w:left w:w="103" w:type="dxa"/>
            </w:tcMar>
            <w:vAlign w:val="center"/>
          </w:tcPr>
          <w:p w:rsidR="00FC1A4E" w:rsidRPr="00B62B4A" w:rsidRDefault="006F59C8" w:rsidP="00E4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2B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Навчальний рік/семестр</w:t>
            </w:r>
          </w:p>
        </w:tc>
        <w:tc>
          <w:tcPr>
            <w:tcW w:w="1520" w:type="dxa"/>
            <w:shd w:val="clear" w:color="auto" w:fill="auto"/>
            <w:tcMar>
              <w:left w:w="103" w:type="dxa"/>
            </w:tcMar>
            <w:vAlign w:val="center"/>
          </w:tcPr>
          <w:p w:rsidR="00FC1A4E" w:rsidRPr="0010060F" w:rsidRDefault="0010060F" w:rsidP="00E42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0F">
              <w:rPr>
                <w:rFonts w:ascii="Times New Roman" w:hAnsi="Times New Roman" w:cs="Times New Roman"/>
                <w:sz w:val="24"/>
                <w:szCs w:val="24"/>
              </w:rPr>
              <w:t>II/3</w:t>
            </w:r>
          </w:p>
          <w:p w:rsidR="0010060F" w:rsidRPr="0010060F" w:rsidRDefault="0010060F" w:rsidP="00E4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60F">
              <w:rPr>
                <w:rFonts w:ascii="Times New Roman" w:hAnsi="Times New Roman" w:cs="Times New Roman"/>
                <w:sz w:val="24"/>
                <w:szCs w:val="24"/>
              </w:rPr>
              <w:t>II/4</w:t>
            </w:r>
          </w:p>
        </w:tc>
      </w:tr>
    </w:tbl>
    <w:p w:rsidR="00FC1A4E" w:rsidRPr="00B62B4A" w:rsidRDefault="006F59C8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  <w:r w:rsidRPr="00B62B4A">
        <w:rPr>
          <w:rFonts w:ascii="Times New Roman" w:hAnsi="Times New Roman" w:cs="Times New Roman"/>
          <w:b/>
          <w:sz w:val="24"/>
          <w:szCs w:val="24"/>
          <w:lang w:val="ru-RU"/>
        </w:rPr>
        <w:t>Силабус</w:t>
      </w:r>
      <w:r w:rsidRPr="00B62B4A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 xml:space="preserve"> </w:t>
      </w:r>
    </w:p>
    <w:tbl>
      <w:tblPr>
        <w:tblStyle w:val="Rcsostblzat"/>
        <w:tblW w:w="9493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148"/>
        <w:gridCol w:w="6345"/>
      </w:tblGrid>
      <w:tr w:rsidR="00FC1A4E" w:rsidRPr="00B62B4A" w:rsidTr="00B62B4A">
        <w:tc>
          <w:tcPr>
            <w:tcW w:w="3148" w:type="dxa"/>
            <w:shd w:val="clear" w:color="auto" w:fill="D9D9D9" w:themeFill="background1" w:themeFillShade="D9"/>
            <w:tcMar>
              <w:left w:w="103" w:type="dxa"/>
            </w:tcMar>
          </w:tcPr>
          <w:p w:rsidR="00FC1A4E" w:rsidRPr="00B62B4A" w:rsidRDefault="006F59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2B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6344" w:type="dxa"/>
            <w:shd w:val="clear" w:color="auto" w:fill="auto"/>
            <w:tcMar>
              <w:left w:w="103" w:type="dxa"/>
            </w:tcMar>
            <w:vAlign w:val="center"/>
          </w:tcPr>
          <w:p w:rsidR="00FC1A4E" w:rsidRPr="00B62B4A" w:rsidRDefault="006F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2B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Зоологія (хребетних)</w:t>
            </w:r>
          </w:p>
        </w:tc>
      </w:tr>
      <w:tr w:rsidR="00FC1A4E" w:rsidRPr="00B62B4A" w:rsidTr="00B62B4A">
        <w:tc>
          <w:tcPr>
            <w:tcW w:w="3148" w:type="dxa"/>
            <w:shd w:val="clear" w:color="auto" w:fill="D9D9D9" w:themeFill="background1" w:themeFillShade="D9"/>
            <w:tcMar>
              <w:left w:w="103" w:type="dxa"/>
            </w:tcMar>
          </w:tcPr>
          <w:p w:rsidR="00FC1A4E" w:rsidRPr="00B62B4A" w:rsidRDefault="006F59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2B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6344" w:type="dxa"/>
            <w:shd w:val="clear" w:color="auto" w:fill="auto"/>
            <w:tcMar>
              <w:left w:w="103" w:type="dxa"/>
            </w:tcMar>
            <w:vAlign w:val="center"/>
          </w:tcPr>
          <w:p w:rsidR="00FC1A4E" w:rsidRPr="00B62B4A" w:rsidRDefault="006F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2B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Біології та хімії</w:t>
            </w:r>
          </w:p>
        </w:tc>
      </w:tr>
      <w:tr w:rsidR="00FC1A4E" w:rsidRPr="00B62B4A" w:rsidTr="00B62B4A">
        <w:tc>
          <w:tcPr>
            <w:tcW w:w="3148" w:type="dxa"/>
            <w:shd w:val="clear" w:color="auto" w:fill="D9D9D9" w:themeFill="background1" w:themeFillShade="D9"/>
            <w:tcMar>
              <w:left w:w="103" w:type="dxa"/>
            </w:tcMar>
          </w:tcPr>
          <w:p w:rsidR="00FC1A4E" w:rsidRPr="00B62B4A" w:rsidRDefault="006F59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62B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Освітня програма</w:t>
            </w:r>
          </w:p>
        </w:tc>
        <w:tc>
          <w:tcPr>
            <w:tcW w:w="6344" w:type="dxa"/>
            <w:shd w:val="clear" w:color="auto" w:fill="auto"/>
            <w:tcMar>
              <w:left w:w="103" w:type="dxa"/>
            </w:tcMar>
            <w:vAlign w:val="center"/>
          </w:tcPr>
          <w:p w:rsidR="00FC1A4E" w:rsidRPr="00A630EA" w:rsidRDefault="00A630EA" w:rsidP="009A1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3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014 Середня освіта (Біологія та здоров’я людини)</w:t>
            </w:r>
          </w:p>
        </w:tc>
      </w:tr>
      <w:tr w:rsidR="00FC1A4E" w:rsidRPr="00B62B4A">
        <w:tc>
          <w:tcPr>
            <w:tcW w:w="3148" w:type="dxa"/>
            <w:shd w:val="clear" w:color="auto" w:fill="D9D9D9" w:themeFill="background1" w:themeFillShade="D9"/>
            <w:tcMar>
              <w:left w:w="103" w:type="dxa"/>
            </w:tcMar>
          </w:tcPr>
          <w:p w:rsidR="00FC1A4E" w:rsidRPr="00B62B4A" w:rsidRDefault="006F59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2B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дисципліни, кількість кредитів та годин (лекції/ практичні/семінарські/ лабораторні заняття/самостійна робота)</w:t>
            </w:r>
          </w:p>
        </w:tc>
        <w:tc>
          <w:tcPr>
            <w:tcW w:w="6344" w:type="dxa"/>
            <w:shd w:val="clear" w:color="auto" w:fill="auto"/>
            <w:tcMar>
              <w:left w:w="103" w:type="dxa"/>
            </w:tcMar>
          </w:tcPr>
          <w:p w:rsidR="00FC1A4E" w:rsidRPr="00B62B4A" w:rsidRDefault="006F59C8" w:rsidP="009A1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B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дисципліни</w:t>
            </w:r>
            <w:r w:rsidRPr="00B62B4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62B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обов’язкова чи вибіркова</w:t>
            </w:r>
            <w:r w:rsidRPr="00B62B4A">
              <w:rPr>
                <w:rFonts w:ascii="Times New Roman" w:hAnsi="Times New Roman" w:cs="Times New Roman"/>
                <w:sz w:val="24"/>
                <w:szCs w:val="24"/>
              </w:rPr>
              <w:t xml:space="preserve">):  </w:t>
            </w:r>
            <w:r w:rsidRPr="00B62B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обов’язкова</w:t>
            </w:r>
          </w:p>
          <w:p w:rsidR="00FC1A4E" w:rsidRPr="00B62B4A" w:rsidRDefault="006F59C8" w:rsidP="009A1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B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кредитів</w:t>
            </w:r>
            <w:r w:rsidRPr="00B62B4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B154A">
              <w:rPr>
                <w:rFonts w:ascii="Times New Roman" w:hAnsi="Times New Roman" w:cs="Times New Roman"/>
                <w:sz w:val="24"/>
                <w:szCs w:val="24"/>
              </w:rPr>
              <w:t>7 (3</w:t>
            </w:r>
            <w:r w:rsidR="00E423B1">
              <w:rPr>
                <w:rFonts w:ascii="Times New Roman" w:hAnsi="Times New Roman" w:cs="Times New Roman"/>
                <w:sz w:val="24"/>
                <w:szCs w:val="24"/>
              </w:rPr>
              <w:t>+4)</w:t>
            </w:r>
          </w:p>
          <w:p w:rsidR="00FC1A4E" w:rsidRPr="00B62B4A" w:rsidRDefault="006F59C8" w:rsidP="009A1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B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Лекції</w:t>
            </w:r>
            <w:r w:rsidR="007B154A">
              <w:rPr>
                <w:rFonts w:ascii="Times New Roman" w:hAnsi="Times New Roman" w:cs="Times New Roman"/>
                <w:sz w:val="24"/>
                <w:szCs w:val="24"/>
              </w:rPr>
              <w:t>: 4</w:t>
            </w:r>
            <w:r w:rsidRPr="00B62B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B154A">
              <w:rPr>
                <w:rFonts w:ascii="Times New Roman" w:hAnsi="Times New Roman" w:cs="Times New Roman"/>
                <w:sz w:val="24"/>
                <w:szCs w:val="24"/>
              </w:rPr>
              <w:t xml:space="preserve"> (20+2</w:t>
            </w:r>
            <w:r w:rsidR="00E423B1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  <w:r w:rsidR="00E423B1" w:rsidRPr="00316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 (</w:t>
            </w:r>
            <w:r w:rsidR="00E42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</w:t>
            </w:r>
            <w:r w:rsidR="00E423B1" w:rsidRPr="00316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на)</w:t>
            </w:r>
            <w:r w:rsidR="00E42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 (</w:t>
            </w:r>
            <w:r w:rsidR="00E423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B15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+6</w:t>
            </w:r>
            <w:r w:rsidR="00E42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E42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3B1" w:rsidRPr="00316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год. (заочна)</w:t>
            </w:r>
          </w:p>
          <w:p w:rsidR="00FC1A4E" w:rsidRPr="00B62B4A" w:rsidRDefault="006F59C8" w:rsidP="009A1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B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(семінарські) заняття</w:t>
            </w:r>
            <w:r w:rsidRPr="00B62B4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B154A">
              <w:rPr>
                <w:rFonts w:ascii="Times New Roman" w:hAnsi="Times New Roman" w:cs="Times New Roman"/>
                <w:sz w:val="24"/>
                <w:szCs w:val="24"/>
              </w:rPr>
              <w:t>30 (10+20</w:t>
            </w:r>
            <w:r w:rsidR="00E423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423B1" w:rsidRPr="00316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 (</w:t>
            </w:r>
            <w:r w:rsidR="00E42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</w:t>
            </w:r>
            <w:r w:rsidR="00E423B1" w:rsidRPr="00316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на)</w:t>
            </w:r>
            <w:r w:rsidR="00E42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 0 </w:t>
            </w:r>
            <w:r w:rsidR="00E423B1" w:rsidRPr="00316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год. (заочна)</w:t>
            </w:r>
          </w:p>
          <w:p w:rsidR="00FC1A4E" w:rsidRPr="00E423B1" w:rsidRDefault="006F59C8" w:rsidP="009A1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2B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Лабораторні заняття</w:t>
            </w:r>
            <w:r w:rsidRPr="00B62B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42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 </w:t>
            </w:r>
            <w:r w:rsidR="00E423B1" w:rsidRPr="00316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год. (</w:t>
            </w:r>
            <w:r w:rsidR="00E42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</w:t>
            </w:r>
            <w:r w:rsidR="00E423B1" w:rsidRPr="00316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на)</w:t>
            </w:r>
            <w:r w:rsidR="00E42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 0 </w:t>
            </w:r>
            <w:r w:rsidR="00E423B1" w:rsidRPr="00316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год. (заочна)</w:t>
            </w:r>
          </w:p>
          <w:p w:rsidR="00FC1A4E" w:rsidRPr="00E423B1" w:rsidRDefault="006F59C8" w:rsidP="009A1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2B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робота</w:t>
            </w:r>
            <w:r w:rsidRPr="00B62B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42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5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</w:t>
            </w:r>
            <w:r w:rsidR="007F2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B154A">
              <w:rPr>
                <w:rFonts w:ascii="Times New Roman" w:hAnsi="Times New Roman" w:cs="Times New Roman"/>
                <w:sz w:val="24"/>
                <w:szCs w:val="24"/>
              </w:rPr>
              <w:t>(60+80</w:t>
            </w:r>
            <w:r w:rsidR="00E423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42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423B1" w:rsidRPr="00316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год. (</w:t>
            </w:r>
            <w:r w:rsidR="00E42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</w:t>
            </w:r>
            <w:r w:rsidR="00E423B1" w:rsidRPr="00316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на)</w:t>
            </w:r>
            <w:r w:rsidR="007B15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210 (54+116</w:t>
            </w:r>
            <w:r w:rsidR="00E42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r w:rsidR="00E423B1" w:rsidRPr="00316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год. (заочна)</w:t>
            </w:r>
          </w:p>
        </w:tc>
      </w:tr>
      <w:tr w:rsidR="00FC1A4E" w:rsidRPr="00B62B4A">
        <w:tc>
          <w:tcPr>
            <w:tcW w:w="3148" w:type="dxa"/>
            <w:shd w:val="clear" w:color="auto" w:fill="D9D9D9" w:themeFill="background1" w:themeFillShade="D9"/>
            <w:tcMar>
              <w:left w:w="103" w:type="dxa"/>
            </w:tcMar>
          </w:tcPr>
          <w:p w:rsidR="00FC1A4E" w:rsidRPr="00B62B4A" w:rsidRDefault="006F59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2B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Викладач(і) відповідальний(і) за викладання навчальної дисципліни</w:t>
            </w:r>
            <w:r w:rsidRPr="00B6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(імена, прізвища, наукові ступені і звання, </w:t>
            </w:r>
            <w:r w:rsidRPr="00B62B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адреса електронної пошти </w:t>
            </w:r>
            <w:r w:rsidRPr="00B62B4A"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</w:t>
            </w:r>
            <w:r w:rsidRPr="00B62B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а/</w:t>
            </w:r>
            <w:r w:rsidRPr="00B62B4A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B62B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в)</w:t>
            </w:r>
          </w:p>
        </w:tc>
        <w:tc>
          <w:tcPr>
            <w:tcW w:w="6344" w:type="dxa"/>
            <w:shd w:val="clear" w:color="auto" w:fill="auto"/>
            <w:tcMar>
              <w:left w:w="103" w:type="dxa"/>
            </w:tcMar>
          </w:tcPr>
          <w:p w:rsidR="00A630EA" w:rsidRPr="007F23C0" w:rsidRDefault="006F59C8" w:rsidP="009A1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2B4A">
              <w:rPr>
                <w:rFonts w:ascii="Times New Roman" w:hAnsi="Times New Roman" w:cs="Times New Roman"/>
                <w:sz w:val="24"/>
                <w:szCs w:val="24"/>
              </w:rPr>
              <w:t>Желіцькі Іштван</w:t>
            </w:r>
            <w:r w:rsidR="006409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84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6409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E6A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</w:t>
            </w:r>
            <w:r w:rsidR="002848FA" w:rsidRPr="007F2F77">
              <w:rPr>
                <w:rFonts w:ascii="Times New Roman" w:hAnsi="Times New Roman" w:cs="Times New Roman"/>
                <w:sz w:val="24"/>
                <w:szCs w:val="24"/>
              </w:rPr>
              <w:t xml:space="preserve"> біології, </w:t>
            </w:r>
            <w:r w:rsidR="00284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старший викладач </w:t>
            </w:r>
            <w:r w:rsidR="002848FA">
              <w:rPr>
                <w:rFonts w:ascii="Times New Roman" w:hAnsi="Times New Roman" w:cs="Times New Roman"/>
                <w:sz w:val="24"/>
                <w:szCs w:val="24"/>
              </w:rPr>
              <w:t xml:space="preserve">кафедри </w:t>
            </w:r>
            <w:r w:rsidR="002848FA" w:rsidRPr="007F2F77">
              <w:rPr>
                <w:rFonts w:ascii="Times New Roman" w:hAnsi="Times New Roman" w:cs="Times New Roman"/>
                <w:sz w:val="24"/>
                <w:szCs w:val="24"/>
              </w:rPr>
              <w:t>біології та хімії</w:t>
            </w:r>
            <w:r w:rsidR="007F2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FC1A4E" w:rsidRPr="00A630EA" w:rsidRDefault="00FE1FBA" w:rsidP="009A1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00A630EA" w:rsidRPr="00B62B4A">
                <w:rPr>
                  <w:rStyle w:val="Internet-hivatkozs"/>
                  <w:rFonts w:ascii="Times New Roman" w:hAnsi="Times New Roman" w:cs="Times New Roman"/>
                  <w:sz w:val="24"/>
                  <w:szCs w:val="24"/>
                </w:rPr>
                <w:t>zselicki.istvan@kmf.org.ua</w:t>
              </w:r>
            </w:hyperlink>
            <w:bookmarkStart w:id="0" w:name="_GoBack"/>
            <w:bookmarkEnd w:id="0"/>
          </w:p>
        </w:tc>
      </w:tr>
      <w:tr w:rsidR="00FC1A4E" w:rsidRPr="00B62B4A">
        <w:tc>
          <w:tcPr>
            <w:tcW w:w="3148" w:type="dxa"/>
            <w:shd w:val="clear" w:color="auto" w:fill="D9D9D9" w:themeFill="background1" w:themeFillShade="D9"/>
            <w:tcMar>
              <w:left w:w="103" w:type="dxa"/>
            </w:tcMar>
          </w:tcPr>
          <w:p w:rsidR="00FC1A4E" w:rsidRPr="00B62B4A" w:rsidRDefault="006F59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1" w:name="_Hlk50125193"/>
            <w:bookmarkEnd w:id="1"/>
            <w:r w:rsidRPr="00B62B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Пререквізити навчальної дисципліни</w:t>
            </w:r>
          </w:p>
        </w:tc>
        <w:tc>
          <w:tcPr>
            <w:tcW w:w="6344" w:type="dxa"/>
            <w:shd w:val="clear" w:color="auto" w:fill="auto"/>
            <w:tcMar>
              <w:left w:w="103" w:type="dxa"/>
            </w:tcMar>
          </w:tcPr>
          <w:p w:rsidR="00FC1A4E" w:rsidRPr="00B62B4A" w:rsidRDefault="006F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2B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Зоологія безхребетних</w:t>
            </w:r>
          </w:p>
        </w:tc>
      </w:tr>
      <w:tr w:rsidR="00FC1A4E" w:rsidRPr="00B62B4A">
        <w:tc>
          <w:tcPr>
            <w:tcW w:w="3148" w:type="dxa"/>
            <w:shd w:val="clear" w:color="auto" w:fill="D9D9D9" w:themeFill="background1" w:themeFillShade="D9"/>
            <w:tcMar>
              <w:left w:w="103" w:type="dxa"/>
            </w:tcMar>
          </w:tcPr>
          <w:p w:rsidR="00FC1A4E" w:rsidRPr="00B62B4A" w:rsidRDefault="006F59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2B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Анотація дисципліни, мета, завдання та очікувані програмні результати  навчальної дисципліни, загальні та фахові компетентності, основна тематика дисципліни </w:t>
            </w:r>
          </w:p>
        </w:tc>
        <w:tc>
          <w:tcPr>
            <w:tcW w:w="6344" w:type="dxa"/>
            <w:shd w:val="clear" w:color="auto" w:fill="auto"/>
            <w:tcMar>
              <w:left w:w="103" w:type="dxa"/>
            </w:tcMar>
          </w:tcPr>
          <w:p w:rsidR="00FC1A4E" w:rsidRPr="00B62B4A" w:rsidRDefault="006F59C8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2B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Ознайомлення студентів основами, термінами зоології та будовою окремих видів хребетних тварин. Основами систематики та філогенезу.</w:t>
            </w:r>
          </w:p>
          <w:p w:rsidR="00FC1A4E" w:rsidRPr="00B62B4A" w:rsidRDefault="006F59C8">
            <w:pPr>
              <w:tabs>
                <w:tab w:val="left" w:pos="284"/>
                <w:tab w:val="left" w:pos="567"/>
              </w:tabs>
              <w:spacing w:after="12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2B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B62B4A">
              <w:rPr>
                <w:rFonts w:ascii="Times New Roman" w:hAnsi="Times New Roman" w:cs="Times New Roman"/>
                <w:sz w:val="24"/>
                <w:szCs w:val="24"/>
              </w:rPr>
              <w:t>добути знання необхідні для розуміння студент</w:t>
            </w:r>
            <w:r w:rsidRPr="00B62B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</w:t>
            </w:r>
            <w:r w:rsidRPr="00B62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B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будову</w:t>
            </w:r>
            <w:r w:rsidRPr="00B62B4A">
              <w:rPr>
                <w:rFonts w:ascii="Times New Roman" w:hAnsi="Times New Roman" w:cs="Times New Roman"/>
                <w:sz w:val="24"/>
                <w:szCs w:val="24"/>
              </w:rPr>
              <w:t xml:space="preserve"> тіла, різноманітність, розвиток х</w:t>
            </w:r>
            <w:r w:rsidRPr="00B62B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ордових</w:t>
            </w:r>
            <w:r w:rsidRPr="00B62B4A">
              <w:rPr>
                <w:rFonts w:ascii="Times New Roman" w:hAnsi="Times New Roman" w:cs="Times New Roman"/>
                <w:sz w:val="24"/>
                <w:szCs w:val="24"/>
              </w:rPr>
              <w:t xml:space="preserve"> тварин </w:t>
            </w:r>
            <w:r w:rsidRPr="00B62B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B62B4A">
              <w:rPr>
                <w:rFonts w:ascii="Times New Roman" w:hAnsi="Times New Roman" w:cs="Times New Roman"/>
                <w:sz w:val="24"/>
                <w:szCs w:val="24"/>
              </w:rPr>
              <w:t xml:space="preserve"> основ</w:t>
            </w:r>
            <w:r w:rsidRPr="00B62B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систематики</w:t>
            </w:r>
            <w:r w:rsidRPr="00B62B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1A4E" w:rsidRPr="00B62B4A" w:rsidRDefault="006F59C8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Предмет та завдання зоології. Зв'язок із іншими дисциплінами. Історія зоології</w:t>
            </w:r>
          </w:p>
          <w:p w:rsidR="00FC1A4E" w:rsidRPr="00B62B4A" w:rsidRDefault="006F59C8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Порівняльна характеристика хордових тварин. Систематика підтипу</w:t>
            </w:r>
          </w:p>
          <w:p w:rsidR="00FC1A4E" w:rsidRPr="00B62B4A" w:rsidRDefault="006F59C8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Примітивні хордові</w:t>
            </w:r>
          </w:p>
          <w:p w:rsidR="00FC1A4E" w:rsidRPr="00B62B4A" w:rsidRDefault="006F59C8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Характеристика інших видів Urochordata та походження підтипу</w:t>
            </w:r>
          </w:p>
          <w:p w:rsidR="00FC1A4E" w:rsidRPr="00B62B4A" w:rsidRDefault="006F59C8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Acrania</w:t>
            </w:r>
          </w:p>
          <w:p w:rsidR="00FC1A4E" w:rsidRPr="00B62B4A" w:rsidRDefault="006F59C8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Загальна характеристика Хребетних</w:t>
            </w:r>
          </w:p>
          <w:p w:rsidR="00FC1A4E" w:rsidRPr="00B62B4A" w:rsidRDefault="006F59C8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Круглороті</w:t>
            </w:r>
          </w:p>
          <w:p w:rsidR="00FC1A4E" w:rsidRPr="00B62B4A" w:rsidRDefault="006F59C8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Надклас Риби</w:t>
            </w:r>
          </w:p>
          <w:p w:rsidR="00FC1A4E" w:rsidRPr="00B62B4A" w:rsidRDefault="006F59C8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lastRenderedPageBreak/>
              <w:t>Клас Хрящові риби</w:t>
            </w:r>
          </w:p>
          <w:p w:rsidR="00FC1A4E" w:rsidRPr="00B62B4A" w:rsidRDefault="006F59C8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Клас Костні риби</w:t>
            </w:r>
          </w:p>
          <w:p w:rsidR="00FC1A4E" w:rsidRPr="00B62B4A" w:rsidRDefault="006F59C8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Будова та походження наземних хребетних</w:t>
            </w:r>
          </w:p>
          <w:p w:rsidR="00FC1A4E" w:rsidRPr="00B62B4A" w:rsidRDefault="006F59C8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Клас Земноводні. Зовнішня будова</w:t>
            </w:r>
          </w:p>
          <w:p w:rsidR="00FC1A4E" w:rsidRPr="00B62B4A" w:rsidRDefault="006F59C8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Внутрішня будова та різноманітність земноводних</w:t>
            </w:r>
          </w:p>
          <w:p w:rsidR="00FC1A4E" w:rsidRPr="00B62B4A" w:rsidRDefault="006F59C8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Клас Плазуни. Зовнішня будова</w:t>
            </w:r>
          </w:p>
          <w:p w:rsidR="00FC1A4E" w:rsidRPr="00B62B4A" w:rsidRDefault="006F59C8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Внутрішня будова та різноманітність Плазунів</w:t>
            </w:r>
          </w:p>
          <w:p w:rsidR="00FC1A4E" w:rsidRPr="00B62B4A" w:rsidRDefault="006F59C8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Походження плазунів / </w:t>
            </w:r>
          </w:p>
          <w:p w:rsidR="00FC1A4E" w:rsidRPr="00B62B4A" w:rsidRDefault="006F59C8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Клас Птахів. Зовнішня будова та спосіб життя</w:t>
            </w:r>
          </w:p>
          <w:p w:rsidR="00FC1A4E" w:rsidRPr="00B62B4A" w:rsidRDefault="006F59C8" w:rsidP="009A1EC7">
            <w:pPr>
              <w:spacing w:after="0" w:line="240" w:lineRule="auto"/>
              <w:ind w:left="679" w:firstLine="41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Внутрішня будова, різномагіття та розмноження </w:t>
            </w:r>
            <w:r w:rsidR="009A1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Птах</w:t>
            </w:r>
          </w:p>
          <w:p w:rsidR="00FC1A4E" w:rsidRPr="00B62B4A" w:rsidRDefault="006F59C8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Клас Ссавців. Зовнішня будова та спосіб життя</w:t>
            </w:r>
          </w:p>
          <w:p w:rsidR="00FC1A4E" w:rsidRPr="00B62B4A" w:rsidRDefault="006F59C8" w:rsidP="009A1EC7">
            <w:pPr>
              <w:tabs>
                <w:tab w:val="left" w:pos="284"/>
                <w:tab w:val="left" w:pos="567"/>
              </w:tabs>
              <w:spacing w:after="0" w:line="240" w:lineRule="auto"/>
              <w:ind w:left="679" w:firstLine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B4A">
              <w:rPr>
                <w:rFonts w:ascii="Times New Roman" w:hAnsi="Times New Roman" w:cs="Times New Roman"/>
                <w:sz w:val="24"/>
                <w:szCs w:val="24"/>
              </w:rPr>
              <w:t>Внутрішня будова, різномагіття та розмноження Ссавців</w:t>
            </w:r>
          </w:p>
          <w:p w:rsidR="006104FD" w:rsidRPr="00B62B4A" w:rsidRDefault="006104FD" w:rsidP="006104FD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Загальні компетентності:</w:t>
            </w:r>
          </w:p>
          <w:p w:rsidR="006104FD" w:rsidRPr="00B62B4A" w:rsidRDefault="006104FD" w:rsidP="006104FD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ЗК-3. культурна – застосовувати в процесі навчання біології, хімії та основ здоров’я методи виховання, орієнтовані на систему індивідуальних, національних і загальнолюдських цінностей.</w:t>
            </w:r>
          </w:p>
          <w:p w:rsidR="006104FD" w:rsidRPr="00B62B4A" w:rsidRDefault="006104FD" w:rsidP="006104FD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ЗК-6. інформаційна – навички використання інформаційних і комунікаційних технологій.</w:t>
            </w:r>
          </w:p>
          <w:p w:rsidR="006104FD" w:rsidRPr="00B62B4A" w:rsidRDefault="006104FD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ЗК-7. контрольна – здатність і готовність здійснювати перевірку достовірності фактів; використовувати критичне мислення; здійснювати об’єктивний контроль і оцінювання рівня навчальних досягнень учнів.</w:t>
            </w:r>
          </w:p>
          <w:p w:rsidR="006104FD" w:rsidRPr="00B62B4A" w:rsidRDefault="006104FD" w:rsidP="006104FD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Фахові компетентності:</w:t>
            </w:r>
          </w:p>
          <w:p w:rsidR="006104FD" w:rsidRPr="00B62B4A" w:rsidRDefault="006104FD" w:rsidP="006104FD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ФК-1. педагогічна – здатність здійснювати викладацьку діяльність: реалізація організаційного процесу з використанням інноваційних технологій.</w:t>
            </w:r>
          </w:p>
          <w:p w:rsidR="006104FD" w:rsidRPr="00B62B4A" w:rsidRDefault="006104FD" w:rsidP="006104FD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ФК-4. науково-дослідницька – здатний експлуатувати сучасну апаратуру та обладнання для виконання науково-дослідних польових і лабораторних робіт.</w:t>
            </w:r>
          </w:p>
          <w:p w:rsidR="006104FD" w:rsidRPr="00B62B4A" w:rsidRDefault="006104FD" w:rsidP="006104FD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ФК-5. інформаційна – передбачає уміння отримувати різними способами, включно шляхом дослідження, та працювати з джерелами природничої (біологічної) інформації для того, щоб характеризувати та порівнювати динаміку природних явищ і процесів на різних етапах їх розвитку.</w:t>
            </w:r>
          </w:p>
          <w:p w:rsidR="006104FD" w:rsidRPr="00B62B4A" w:rsidRDefault="006104FD" w:rsidP="006104FD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ФК-8. біологічна – здатність досліджувати різні рівні організації живого, біологічні явища і процеси.</w:t>
            </w:r>
          </w:p>
          <w:p w:rsidR="006104FD" w:rsidRPr="00B62B4A" w:rsidRDefault="006104FD" w:rsidP="006104FD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ФК-9. біологічна – здатність до аналізу будови, функцій, процесів життєдіяльності живих організмів.</w:t>
            </w:r>
          </w:p>
        </w:tc>
      </w:tr>
      <w:tr w:rsidR="00FC1A4E" w:rsidRPr="00B62B4A">
        <w:tc>
          <w:tcPr>
            <w:tcW w:w="3148" w:type="dxa"/>
            <w:shd w:val="clear" w:color="auto" w:fill="D9D9D9" w:themeFill="background1" w:themeFillShade="D9"/>
            <w:tcMar>
              <w:left w:w="103" w:type="dxa"/>
            </w:tcMar>
          </w:tcPr>
          <w:p w:rsidR="00FC1A4E" w:rsidRPr="00B62B4A" w:rsidRDefault="006F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50123234"/>
            <w:bookmarkEnd w:id="2"/>
            <w:r w:rsidRPr="00B62B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Критерії контролю та оцінювання результатів навчання</w:t>
            </w:r>
          </w:p>
        </w:tc>
        <w:tc>
          <w:tcPr>
            <w:tcW w:w="6344" w:type="dxa"/>
            <w:shd w:val="clear" w:color="auto" w:fill="auto"/>
            <w:tcMar>
              <w:left w:w="103" w:type="dxa"/>
            </w:tcMar>
          </w:tcPr>
          <w:p w:rsidR="00FC1A4E" w:rsidRPr="00B62B4A" w:rsidRDefault="006F59C8" w:rsidP="009A1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2B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Обов’язковим є:        </w:t>
            </w:r>
          </w:p>
          <w:p w:rsidR="00FC1A4E" w:rsidRPr="00B62B4A" w:rsidRDefault="006F59C8" w:rsidP="009A1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2B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відвідування лекцій,</w:t>
            </w:r>
          </w:p>
          <w:p w:rsidR="00FC1A4E" w:rsidRPr="00B62B4A" w:rsidRDefault="006F59C8" w:rsidP="009A1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2B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відвідування практичних занять,</w:t>
            </w:r>
          </w:p>
          <w:p w:rsidR="00FC1A4E" w:rsidRPr="00B62B4A" w:rsidRDefault="006F59C8" w:rsidP="009A1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2B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своєчасне написання трьох тесових контрольних робіт, </w:t>
            </w:r>
          </w:p>
          <w:p w:rsidR="00FC1A4E" w:rsidRPr="00B62B4A" w:rsidRDefault="006F59C8" w:rsidP="009A1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2B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конспектування,</w:t>
            </w:r>
          </w:p>
          <w:p w:rsidR="00FC1A4E" w:rsidRPr="00B62B4A" w:rsidRDefault="006F59C8" w:rsidP="009A1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2B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опрацювання тематики винесеної на самостійну роботу </w:t>
            </w:r>
            <w:r w:rsidRPr="00B62B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студента,</w:t>
            </w:r>
          </w:p>
          <w:p w:rsidR="00FC1A4E" w:rsidRPr="00B62B4A" w:rsidRDefault="006F59C8" w:rsidP="009A1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2B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опрацювання питань для самостійної підготовки до контрольних робіт, іспиту.</w:t>
            </w:r>
          </w:p>
          <w:p w:rsidR="00FC1A4E" w:rsidRPr="00B62B4A" w:rsidRDefault="006F59C8" w:rsidP="009A1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2B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пропущених занять не може перевищувати визначену в Положенні про навчальний процес в ЗУІ.</w:t>
            </w:r>
          </w:p>
          <w:p w:rsidR="00FC1A4E" w:rsidRPr="00B62B4A" w:rsidRDefault="006F59C8" w:rsidP="009A1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2B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Вимогою до рівня засвоєння навчального матеріалу є:</w:t>
            </w:r>
          </w:p>
          <w:p w:rsidR="00FC1A4E" w:rsidRPr="00B62B4A" w:rsidRDefault="006F59C8" w:rsidP="009A1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2B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щонайменше задовільні оцінки за відповіді, контрольні роботи, реферати, колоквіуми, індивідуальні контрольні завдання (у заочників*).</w:t>
            </w:r>
          </w:p>
        </w:tc>
      </w:tr>
      <w:tr w:rsidR="00FC1A4E" w:rsidRPr="00B62B4A">
        <w:tc>
          <w:tcPr>
            <w:tcW w:w="3148" w:type="dxa"/>
            <w:shd w:val="clear" w:color="auto" w:fill="D9D9D9" w:themeFill="background1" w:themeFillShade="D9"/>
            <w:tcMar>
              <w:left w:w="103" w:type="dxa"/>
            </w:tcMar>
          </w:tcPr>
          <w:p w:rsidR="00FC1A4E" w:rsidRPr="00B62B4A" w:rsidRDefault="006F59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3" w:name="_Hlk50123319"/>
            <w:r w:rsidRPr="00B62B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Інша інформація про дисципліну (</w:t>
            </w:r>
            <w:bookmarkEnd w:id="3"/>
            <w:r w:rsidRPr="00B62B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технічне та програмне забезпечення дисципліни тощо) </w:t>
            </w:r>
          </w:p>
        </w:tc>
        <w:tc>
          <w:tcPr>
            <w:tcW w:w="6344" w:type="dxa"/>
            <w:shd w:val="clear" w:color="auto" w:fill="auto"/>
            <w:tcMar>
              <w:left w:w="103" w:type="dxa"/>
            </w:tcMar>
          </w:tcPr>
          <w:p w:rsidR="00FC1A4E" w:rsidRPr="00B62B4A" w:rsidRDefault="006F59C8" w:rsidP="009A1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2B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 та умови ліквідації заборгованості (пропущених занять, незадовільних оцінок за відповіді, за контрольні роботи, реферати, колоквіуми) у відповідності до Положення про навчальний процес в ЗУІ визначає викладач, на заняттях якого виникла заборгованість, про що повідомляє кафедру та Навчальну частину.</w:t>
            </w:r>
          </w:p>
          <w:p w:rsidR="00FC1A4E" w:rsidRPr="00B62B4A" w:rsidRDefault="006F59C8" w:rsidP="009A1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2B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 може бути проведений на підставі семестрової оцінки (поточно-модульного контролю), якщо є відповідне рішення кафедри, зафіксоване у протоколі і враховане у робочому навчальному плані і робочій програмі навчальної дисципліни.</w:t>
            </w:r>
          </w:p>
          <w:p w:rsidR="00FC1A4E" w:rsidRPr="00B62B4A" w:rsidRDefault="006F59C8" w:rsidP="009A1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2B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Якщо формою підсумкового контролю з предмету є іспит або диференційований залік, то семестрова оцінка може бути врахована, як критерій допуску до іспиту, і зарахована на іспиті.</w:t>
            </w:r>
          </w:p>
        </w:tc>
      </w:tr>
      <w:tr w:rsidR="00FC1A4E" w:rsidRPr="00B62B4A">
        <w:tc>
          <w:tcPr>
            <w:tcW w:w="3148" w:type="dxa"/>
            <w:shd w:val="clear" w:color="auto" w:fill="D9D9D9" w:themeFill="background1" w:themeFillShade="D9"/>
            <w:tcMar>
              <w:left w:w="103" w:type="dxa"/>
            </w:tcMar>
          </w:tcPr>
          <w:p w:rsidR="00FC1A4E" w:rsidRPr="00B62B4A" w:rsidRDefault="006F59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2B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Рекомендовані джерела (основна та допоміжна література), електронні інформаційні ресурси</w:t>
            </w:r>
          </w:p>
        </w:tc>
        <w:tc>
          <w:tcPr>
            <w:tcW w:w="6344" w:type="dxa"/>
            <w:shd w:val="clear" w:color="auto" w:fill="auto"/>
            <w:tcMar>
              <w:left w:w="103" w:type="dxa"/>
            </w:tcMar>
          </w:tcPr>
          <w:p w:rsidR="00FC1A4E" w:rsidRPr="00B62B4A" w:rsidRDefault="006F59C8" w:rsidP="009A1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B4A">
              <w:rPr>
                <w:rFonts w:ascii="Times New Roman" w:hAnsi="Times New Roman" w:cs="Times New Roman"/>
                <w:sz w:val="24"/>
                <w:szCs w:val="24"/>
              </w:rPr>
              <w:t>1. Наумов О.П. Зоология позвоночных М.: Высшая школа, 1980.</w:t>
            </w:r>
          </w:p>
          <w:p w:rsidR="00FC1A4E" w:rsidRPr="00B62B4A" w:rsidRDefault="006F59C8" w:rsidP="009A1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B4A">
              <w:rPr>
                <w:rFonts w:ascii="Times New Roman" w:hAnsi="Times New Roman" w:cs="Times New Roman"/>
                <w:sz w:val="24"/>
                <w:szCs w:val="24"/>
              </w:rPr>
              <w:t xml:space="preserve">2. Корнеев О.П. Практикум по зоології хордових.- Київ, 1985 </w:t>
            </w:r>
          </w:p>
          <w:p w:rsidR="00FC1A4E" w:rsidRPr="00B62B4A" w:rsidRDefault="006F59C8" w:rsidP="009A1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B4A">
              <w:rPr>
                <w:rFonts w:ascii="Times New Roman" w:hAnsi="Times New Roman" w:cs="Times New Roman"/>
                <w:sz w:val="24"/>
                <w:szCs w:val="24"/>
              </w:rPr>
              <w:t>3. Карташев Н.П.и др. Практикум по зоологии позвоночных.- М.: Высшая школа, 1981</w:t>
            </w:r>
          </w:p>
          <w:p w:rsidR="00FC1A4E" w:rsidRPr="00B62B4A" w:rsidRDefault="006F59C8" w:rsidP="009A1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B4A">
              <w:rPr>
                <w:rFonts w:ascii="Times New Roman" w:hAnsi="Times New Roman" w:cs="Times New Roman"/>
                <w:sz w:val="24"/>
                <w:szCs w:val="24"/>
              </w:rPr>
              <w:t>4. Абдурахманов Г.М., Лопатин И.К. Основы зоологии и зоогеографии. 2001. 496 с.</w:t>
            </w:r>
          </w:p>
          <w:p w:rsidR="00FC1A4E" w:rsidRPr="00B62B4A" w:rsidRDefault="006F59C8" w:rsidP="009A1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B4A">
              <w:rPr>
                <w:rFonts w:ascii="Times New Roman" w:hAnsi="Times New Roman" w:cs="Times New Roman"/>
                <w:sz w:val="24"/>
                <w:szCs w:val="24"/>
              </w:rPr>
              <w:t>5. Лопатин И.К. Функциональная зоология. 2002. 150 с.</w:t>
            </w:r>
          </w:p>
          <w:p w:rsidR="00FC1A4E" w:rsidRPr="00B62B4A" w:rsidRDefault="006F59C8" w:rsidP="009A1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B4A">
              <w:rPr>
                <w:rFonts w:ascii="Times New Roman" w:hAnsi="Times New Roman" w:cs="Times New Roman"/>
                <w:sz w:val="24"/>
                <w:szCs w:val="24"/>
              </w:rPr>
              <w:t>6. Потапов И.В. Зоология с основами экологии животных. 2001. 296 с.</w:t>
            </w:r>
          </w:p>
          <w:p w:rsidR="00FC1A4E" w:rsidRPr="00B62B4A" w:rsidRDefault="006F59C8" w:rsidP="009A1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B4A">
              <w:rPr>
                <w:rFonts w:ascii="Times New Roman" w:hAnsi="Times New Roman" w:cs="Times New Roman"/>
                <w:sz w:val="24"/>
                <w:szCs w:val="24"/>
              </w:rPr>
              <w:t>7. Шалапенок Е.С., Буга С.В. Практикум по зоологии беспозвоночных. 2002. 272 с.</w:t>
            </w:r>
          </w:p>
          <w:p w:rsidR="00FC1A4E" w:rsidRPr="00B62B4A" w:rsidRDefault="006F59C8" w:rsidP="009A1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B4A">
              <w:rPr>
                <w:rFonts w:ascii="Times New Roman" w:hAnsi="Times New Roman" w:cs="Times New Roman"/>
                <w:sz w:val="24"/>
                <w:szCs w:val="24"/>
              </w:rPr>
              <w:t>8. Константинов В.М. и др. Лабораторный практикум по зоологии позвоночных. 2001. 272 с.</w:t>
            </w:r>
          </w:p>
          <w:p w:rsidR="00FC1A4E" w:rsidRPr="00B62B4A" w:rsidRDefault="006F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B4A">
              <w:rPr>
                <w:rFonts w:ascii="Times New Roman" w:hAnsi="Times New Roman" w:cs="Times New Roman"/>
                <w:sz w:val="24"/>
                <w:szCs w:val="24"/>
              </w:rPr>
              <w:t>9. Грин Н., Стаут У, Тейлор Д. Биология.- М.,1990.- Т.1.</w:t>
            </w:r>
          </w:p>
        </w:tc>
      </w:tr>
    </w:tbl>
    <w:p w:rsidR="00FC1A4E" w:rsidRPr="00B62B4A" w:rsidRDefault="00FC1A4E">
      <w:pPr>
        <w:rPr>
          <w:rFonts w:ascii="Times New Roman" w:hAnsi="Times New Roman" w:cs="Times New Roman"/>
          <w:sz w:val="24"/>
          <w:szCs w:val="24"/>
        </w:rPr>
      </w:pPr>
    </w:p>
    <w:sectPr w:rsidR="00FC1A4E" w:rsidRPr="00B62B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5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FBA" w:rsidRDefault="00FE1FBA">
      <w:pPr>
        <w:spacing w:after="0" w:line="240" w:lineRule="auto"/>
      </w:pPr>
      <w:r>
        <w:separator/>
      </w:r>
    </w:p>
  </w:endnote>
  <w:endnote w:type="continuationSeparator" w:id="0">
    <w:p w:rsidR="00FE1FBA" w:rsidRDefault="00FE1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9C8" w:rsidRDefault="006F59C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A4E" w:rsidRDefault="00FC1A4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9C8" w:rsidRDefault="006F59C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FBA" w:rsidRDefault="00FE1FBA">
      <w:pPr>
        <w:spacing w:after="0" w:line="240" w:lineRule="auto"/>
      </w:pPr>
      <w:r>
        <w:separator/>
      </w:r>
    </w:p>
  </w:footnote>
  <w:footnote w:type="continuationSeparator" w:id="0">
    <w:p w:rsidR="00FE1FBA" w:rsidRDefault="00FE1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9C8" w:rsidRDefault="006F59C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9C8" w:rsidRDefault="006F59C8" w:rsidP="006F59C8">
    <w:pPr>
      <w:pStyle w:val="lfej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ЗАТВЕРДЖЕНО</w:t>
    </w:r>
  </w:p>
  <w:p w:rsidR="006F59C8" w:rsidRDefault="006F59C8" w:rsidP="006F59C8">
    <w:pPr>
      <w:pStyle w:val="lfej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Вченою радою ЗУІ</w:t>
    </w:r>
  </w:p>
  <w:p w:rsidR="006F59C8" w:rsidRDefault="006F59C8" w:rsidP="006F59C8">
    <w:pPr>
      <w:pStyle w:val="lfej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Протокол № „</w:t>
    </w:r>
    <w:r>
      <w:rPr>
        <w:rFonts w:ascii="Times New Roman" w:hAnsi="Times New Roman" w:cs="Times New Roman"/>
        <w:sz w:val="16"/>
        <w:szCs w:val="16"/>
        <w:lang w:val="uk-UA"/>
      </w:rPr>
      <w:t>5</w:t>
    </w:r>
    <w:r>
      <w:rPr>
        <w:rFonts w:ascii="Times New Roman" w:hAnsi="Times New Roman" w:cs="Times New Roman"/>
        <w:sz w:val="16"/>
        <w:szCs w:val="16"/>
      </w:rPr>
      <w:t>” від „2</w:t>
    </w:r>
    <w:r>
      <w:rPr>
        <w:rFonts w:ascii="Times New Roman" w:hAnsi="Times New Roman" w:cs="Times New Roman"/>
        <w:sz w:val="16"/>
        <w:szCs w:val="16"/>
        <w:lang w:val="uk-UA"/>
      </w:rPr>
      <w:t>7</w:t>
    </w:r>
    <w:r>
      <w:rPr>
        <w:rFonts w:ascii="Times New Roman" w:hAnsi="Times New Roman" w:cs="Times New Roman"/>
        <w:sz w:val="16"/>
        <w:szCs w:val="16"/>
      </w:rPr>
      <w:t xml:space="preserve">” </w:t>
    </w:r>
    <w:r>
      <w:rPr>
        <w:rFonts w:ascii="Times New Roman" w:hAnsi="Times New Roman" w:cs="Times New Roman"/>
        <w:sz w:val="16"/>
        <w:szCs w:val="16"/>
        <w:lang w:val="uk-UA"/>
      </w:rPr>
      <w:t>серпня</w:t>
    </w:r>
    <w:r>
      <w:rPr>
        <w:rFonts w:ascii="Times New Roman" w:hAnsi="Times New Roman" w:cs="Times New Roman"/>
        <w:sz w:val="16"/>
        <w:szCs w:val="16"/>
      </w:rPr>
      <w:t xml:space="preserve"> 2020  р.</w:t>
    </w:r>
  </w:p>
  <w:p w:rsidR="00FC1A4E" w:rsidRDefault="006F59C8" w:rsidP="006F59C8">
    <w:pPr>
      <w:pStyle w:val="lfej"/>
      <w:jc w:val="right"/>
      <w:rPr>
        <w:rFonts w:ascii="Times New Roman" w:hAnsi="Times New Roman" w:cs="Times New Roman"/>
        <w:color w:val="FF0000"/>
        <w:sz w:val="16"/>
        <w:szCs w:val="16"/>
        <w:lang w:val="uk-UA"/>
      </w:rPr>
    </w:pPr>
    <w:r>
      <w:rPr>
        <w:rFonts w:ascii="Times New Roman" w:hAnsi="Times New Roman" w:cs="Times New Roman"/>
        <w:sz w:val="16"/>
        <w:szCs w:val="16"/>
      </w:rPr>
      <w:t>Ф-ДК-РП1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9C8" w:rsidRDefault="006F59C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A4E"/>
    <w:rsid w:val="000757D1"/>
    <w:rsid w:val="0010060F"/>
    <w:rsid w:val="002848FA"/>
    <w:rsid w:val="002E6A2C"/>
    <w:rsid w:val="00604F03"/>
    <w:rsid w:val="006104FD"/>
    <w:rsid w:val="00640923"/>
    <w:rsid w:val="006F59C8"/>
    <w:rsid w:val="007B154A"/>
    <w:rsid w:val="007F23C0"/>
    <w:rsid w:val="009A1EC7"/>
    <w:rsid w:val="00A630EA"/>
    <w:rsid w:val="00B62B4A"/>
    <w:rsid w:val="00B85837"/>
    <w:rsid w:val="00E423B1"/>
    <w:rsid w:val="00FC1A4E"/>
    <w:rsid w:val="00FE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EBA74"/>
  <w15:docId w15:val="{AF5F6AAC-218E-43C1-BA3D-CD2940CA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82AA5"/>
    <w:pPr>
      <w:spacing w:after="160" w:line="259" w:lineRule="auto"/>
    </w:pPr>
    <w:rPr>
      <w:color w:val="00000A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uiPriority w:val="99"/>
    <w:qFormat/>
    <w:rsid w:val="0005502E"/>
  </w:style>
  <w:style w:type="character" w:customStyle="1" w:styleId="llbChar">
    <w:name w:val="Élőláb Char"/>
    <w:basedOn w:val="Bekezdsalapbettpusa"/>
    <w:uiPriority w:val="99"/>
    <w:qFormat/>
    <w:rsid w:val="0005502E"/>
  </w:style>
  <w:style w:type="character" w:customStyle="1" w:styleId="Internet-hivatkozs">
    <w:name w:val="Internet-hivatkozás"/>
    <w:rPr>
      <w:color w:val="000080"/>
      <w:u w:val="single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Lohit Devanagari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Lohit Devanagari"/>
    </w:rPr>
  </w:style>
  <w:style w:type="paragraph" w:styleId="lfej">
    <w:name w:val="header"/>
    <w:basedOn w:val="Norml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table" w:styleId="Rcsostblzat">
    <w:name w:val="Table Grid"/>
    <w:basedOn w:val="Normltblzat"/>
    <w:uiPriority w:val="39"/>
    <w:rsid w:val="00392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04F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8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zselicki.istvan@kmf.org.u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322E9-D735-44B4-A552-092D66700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726</Words>
  <Characters>5013</Characters>
  <Application>Microsoft Office Word</Application>
  <DocSecurity>0</DocSecurity>
  <Lines>41</Lines>
  <Paragraphs>11</Paragraphs>
  <ScaleCrop>false</ScaleCrop>
  <Company>HP</Company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dc:description/>
  <cp:lastModifiedBy>zselicki@gmail.com</cp:lastModifiedBy>
  <cp:revision>18</cp:revision>
  <dcterms:created xsi:type="dcterms:W3CDTF">2021-03-22T14:17:00Z</dcterms:created>
  <dcterms:modified xsi:type="dcterms:W3CDTF">2022-10-06T12:35:00Z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