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7D3" w:rsidRPr="00F7769F" w:rsidRDefault="00C8130A" w:rsidP="00C8130A">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0227D3" w:rsidRPr="00F7769F">
        <w:rPr>
          <w:rFonts w:ascii="Times New Roman" w:hAnsi="Times New Roman" w:cs="Times New Roman"/>
          <w:b/>
          <w:bCs/>
          <w:sz w:val="28"/>
          <w:szCs w:val="28"/>
          <w:lang w:val="uk-UA"/>
        </w:rPr>
        <w:t>Міністерство освіти і науки України</w:t>
      </w:r>
    </w:p>
    <w:p w:rsidR="000227D3" w:rsidRPr="00F7769F" w:rsidRDefault="00C8130A" w:rsidP="00C8130A">
      <w:pPr>
        <w:spacing w:after="0"/>
        <w:jc w:val="center"/>
        <w:rPr>
          <w:rFonts w:ascii="Times New Roman" w:hAnsi="Times New Roman" w:cs="Times New Roman"/>
          <w:b/>
          <w:sz w:val="28"/>
          <w:szCs w:val="28"/>
          <w:lang w:val="uk-UA"/>
        </w:rPr>
      </w:pPr>
      <w:r>
        <w:rPr>
          <w:rFonts w:ascii="Times New Roman" w:hAnsi="Times New Roman" w:cs="Times New Roman"/>
          <w:b/>
          <w:bCs/>
          <w:sz w:val="28"/>
          <w:szCs w:val="28"/>
          <w:lang w:val="uk-UA"/>
        </w:rPr>
        <w:t xml:space="preserve">       </w:t>
      </w:r>
      <w:r w:rsidR="000227D3" w:rsidRPr="00F7769F">
        <w:rPr>
          <w:rFonts w:ascii="Times New Roman" w:hAnsi="Times New Roman" w:cs="Times New Roman"/>
          <w:b/>
          <w:bCs/>
          <w:sz w:val="28"/>
          <w:szCs w:val="28"/>
          <w:lang w:val="uk-UA"/>
        </w:rPr>
        <w:t>Закарпатський угорський інститут імені Ференца Ракоці ІІ</w:t>
      </w:r>
    </w:p>
    <w:p w:rsidR="000227D3" w:rsidRPr="00F7769F" w:rsidRDefault="00C8130A" w:rsidP="00C8130A">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0227D3" w:rsidRPr="00F7769F">
        <w:rPr>
          <w:rFonts w:ascii="Times New Roman" w:hAnsi="Times New Roman" w:cs="Times New Roman"/>
          <w:b/>
          <w:sz w:val="28"/>
          <w:szCs w:val="28"/>
          <w:lang w:val="uk-UA"/>
        </w:rPr>
        <w:t>Кафедра біології та хімії</w:t>
      </w:r>
    </w:p>
    <w:p w:rsidR="000227D3" w:rsidRPr="00F7769F" w:rsidRDefault="000227D3" w:rsidP="000227D3">
      <w:pPr>
        <w:ind w:firstLine="708"/>
        <w:jc w:val="center"/>
        <w:rPr>
          <w:rFonts w:ascii="Times New Roman" w:hAnsi="Times New Roman" w:cs="Times New Roman"/>
          <w:b/>
          <w:sz w:val="28"/>
          <w:szCs w:val="28"/>
          <w:lang w:val="uk-UA"/>
        </w:rPr>
      </w:pPr>
    </w:p>
    <w:p w:rsidR="00DC41BB" w:rsidRDefault="000227D3" w:rsidP="00C8130A">
      <w:pPr>
        <w:spacing w:after="0"/>
        <w:ind w:firstLine="708"/>
        <w:jc w:val="center"/>
        <w:rPr>
          <w:rFonts w:ascii="Times New Roman" w:hAnsi="Times New Roman" w:cs="Times New Roman"/>
          <w:b/>
          <w:sz w:val="28"/>
          <w:szCs w:val="28"/>
          <w:lang w:val="uk-UA"/>
        </w:rPr>
      </w:pPr>
      <w:r w:rsidRPr="00F7769F">
        <w:rPr>
          <w:rFonts w:ascii="Times New Roman" w:hAnsi="Times New Roman" w:cs="Times New Roman"/>
          <w:b/>
          <w:sz w:val="28"/>
          <w:szCs w:val="28"/>
          <w:lang w:val="uk-UA"/>
        </w:rPr>
        <w:t>Освітн</w:t>
      </w:r>
      <w:r w:rsidRPr="00FD586A">
        <w:rPr>
          <w:rFonts w:ascii="Times New Roman" w:hAnsi="Times New Roman" w:cs="Times New Roman"/>
          <w:b/>
          <w:sz w:val="28"/>
          <w:szCs w:val="28"/>
          <w:lang w:val="uk-UA"/>
        </w:rPr>
        <w:t>ьо-професійна</w:t>
      </w:r>
      <w:r w:rsidRPr="00F7769F">
        <w:rPr>
          <w:rFonts w:ascii="Times New Roman" w:hAnsi="Times New Roman" w:cs="Times New Roman"/>
          <w:b/>
          <w:sz w:val="28"/>
          <w:szCs w:val="28"/>
          <w:lang w:val="uk-UA"/>
        </w:rPr>
        <w:t xml:space="preserve"> програма </w:t>
      </w:r>
      <w:r w:rsidR="00DC41BB">
        <w:rPr>
          <w:rFonts w:ascii="Times New Roman" w:hAnsi="Times New Roman" w:cs="Times New Roman"/>
          <w:b/>
          <w:sz w:val="28"/>
          <w:szCs w:val="28"/>
          <w:lang w:val="uk-UA"/>
        </w:rPr>
        <w:t>«Біологія»</w:t>
      </w:r>
    </w:p>
    <w:p w:rsidR="000227D3" w:rsidRPr="00F7769F" w:rsidRDefault="00DC41BB" w:rsidP="00C8130A">
      <w:pPr>
        <w:spacing w:after="0"/>
        <w:ind w:firstLine="708"/>
        <w:jc w:val="center"/>
        <w:rPr>
          <w:rFonts w:ascii="Times New Roman" w:hAnsi="Times New Roman" w:cs="Times New Roman"/>
          <w:b/>
          <w:sz w:val="28"/>
          <w:szCs w:val="28"/>
          <w:highlight w:val="yellow"/>
          <w:lang w:val="uk-UA"/>
        </w:rPr>
      </w:pPr>
      <w:r>
        <w:rPr>
          <w:rFonts w:ascii="Times New Roman" w:hAnsi="Times New Roman" w:cs="Times New Roman"/>
          <w:b/>
          <w:sz w:val="28"/>
          <w:szCs w:val="28"/>
          <w:lang w:val="uk-UA"/>
        </w:rPr>
        <w:t xml:space="preserve">Спеціальність </w:t>
      </w:r>
      <w:r w:rsidR="000227D3" w:rsidRPr="00F7769F">
        <w:rPr>
          <w:rFonts w:ascii="Times New Roman" w:hAnsi="Times New Roman" w:cs="Times New Roman"/>
          <w:b/>
          <w:sz w:val="28"/>
          <w:szCs w:val="28"/>
          <w:lang w:val="uk-UA"/>
        </w:rPr>
        <w:t xml:space="preserve">091 </w:t>
      </w:r>
      <w:r>
        <w:rPr>
          <w:rFonts w:ascii="Times New Roman" w:hAnsi="Times New Roman" w:cs="Times New Roman"/>
          <w:b/>
          <w:sz w:val="28"/>
          <w:szCs w:val="28"/>
          <w:lang w:val="uk-UA"/>
        </w:rPr>
        <w:t>Б</w:t>
      </w:r>
      <w:r w:rsidR="000227D3" w:rsidRPr="00F7769F">
        <w:rPr>
          <w:rFonts w:ascii="Times New Roman" w:hAnsi="Times New Roman" w:cs="Times New Roman"/>
          <w:b/>
          <w:sz w:val="28"/>
          <w:szCs w:val="28"/>
          <w:lang w:val="uk-UA"/>
        </w:rPr>
        <w:t>іологія</w:t>
      </w:r>
    </w:p>
    <w:p w:rsidR="000227D3" w:rsidRPr="00F7769F" w:rsidRDefault="000227D3" w:rsidP="00C8130A">
      <w:pPr>
        <w:spacing w:after="0"/>
        <w:ind w:firstLine="708"/>
        <w:jc w:val="center"/>
        <w:rPr>
          <w:rFonts w:ascii="Times New Roman" w:hAnsi="Times New Roman" w:cs="Times New Roman"/>
          <w:b/>
          <w:sz w:val="28"/>
          <w:szCs w:val="28"/>
          <w:lang w:val="uk-UA"/>
        </w:rPr>
      </w:pPr>
      <w:r w:rsidRPr="00F7769F">
        <w:rPr>
          <w:rFonts w:ascii="Times New Roman" w:hAnsi="Times New Roman" w:cs="Times New Roman"/>
          <w:b/>
          <w:sz w:val="28"/>
          <w:szCs w:val="28"/>
          <w:lang w:val="uk-UA"/>
        </w:rPr>
        <w:t>другий (магістерський) рівень вищої освіти</w:t>
      </w:r>
    </w:p>
    <w:p w:rsidR="000227D3" w:rsidRPr="00837EF5" w:rsidRDefault="000227D3" w:rsidP="000227D3">
      <w:pPr>
        <w:rPr>
          <w:rFonts w:ascii="Times New Roman" w:hAnsi="Times New Roman" w:cs="Times New Roman"/>
          <w:b/>
          <w:i/>
          <w:lang w:val="uk-UA"/>
        </w:rPr>
      </w:pPr>
    </w:p>
    <w:p w:rsidR="000227D3" w:rsidRDefault="000227D3" w:rsidP="000227D3">
      <w:pPr>
        <w:spacing w:after="0" w:line="240" w:lineRule="auto"/>
        <w:jc w:val="center"/>
        <w:rPr>
          <w:rFonts w:ascii="Times New Roman" w:hAnsi="Times New Roman" w:cs="Times New Roman"/>
          <w:b/>
          <w:i/>
          <w:sz w:val="32"/>
          <w:szCs w:val="28"/>
          <w:lang w:val="uk-UA"/>
        </w:rPr>
      </w:pPr>
      <w:r w:rsidRPr="00837EF5">
        <w:rPr>
          <w:rFonts w:ascii="Times New Roman" w:hAnsi="Times New Roman" w:cs="Times New Roman"/>
          <w:b/>
          <w:i/>
          <w:sz w:val="32"/>
          <w:szCs w:val="28"/>
          <w:lang w:val="en-US"/>
        </w:rPr>
        <w:t>SYLLABUS</w:t>
      </w:r>
    </w:p>
    <w:p w:rsidR="000227D3" w:rsidRPr="00837EF5" w:rsidRDefault="000227D3" w:rsidP="000227D3">
      <w:pPr>
        <w:spacing w:after="0" w:line="240" w:lineRule="auto"/>
        <w:jc w:val="center"/>
        <w:rPr>
          <w:rFonts w:ascii="Times New Roman" w:hAnsi="Times New Roman" w:cs="Times New Roman"/>
          <w:b/>
          <w:i/>
          <w:sz w:val="32"/>
          <w:szCs w:val="28"/>
          <w:lang w:val="uk-UA"/>
        </w:rPr>
      </w:pPr>
    </w:p>
    <w:p w:rsidR="000227D3" w:rsidRPr="00837EF5" w:rsidRDefault="000227D3" w:rsidP="000227D3">
      <w:pPr>
        <w:spacing w:after="0" w:line="240" w:lineRule="auto"/>
        <w:jc w:val="center"/>
        <w:rPr>
          <w:rFonts w:ascii="Times New Roman" w:hAnsi="Times New Roman" w:cs="Times New Roman"/>
          <w:b/>
          <w:sz w:val="32"/>
          <w:szCs w:val="28"/>
          <w:u w:val="single"/>
          <w:lang w:val="uk-UA"/>
        </w:rPr>
      </w:pPr>
      <w:r w:rsidRPr="00837EF5">
        <w:rPr>
          <w:rFonts w:ascii="Times New Roman" w:hAnsi="Times New Roman" w:cs="Times New Roman"/>
          <w:b/>
          <w:sz w:val="32"/>
          <w:szCs w:val="28"/>
          <w:u w:val="single"/>
          <w:lang w:val="uk-UA"/>
        </w:rPr>
        <w:t xml:space="preserve">Дисципліна: </w:t>
      </w:r>
      <w:r>
        <w:rPr>
          <w:rFonts w:ascii="Times New Roman" w:hAnsi="Times New Roman" w:cs="Times New Roman"/>
          <w:b/>
          <w:sz w:val="32"/>
          <w:szCs w:val="28"/>
          <w:u w:val="single"/>
          <w:lang w:val="uk-UA"/>
        </w:rPr>
        <w:t>Академічна доброчесність в закладах вищої освіти</w:t>
      </w:r>
      <w:r w:rsidRPr="00837EF5">
        <w:rPr>
          <w:rFonts w:ascii="Times New Roman" w:hAnsi="Times New Roman" w:cs="Times New Roman"/>
          <w:b/>
          <w:sz w:val="32"/>
          <w:szCs w:val="28"/>
          <w:u w:val="single"/>
          <w:lang w:val="uk-UA"/>
        </w:rPr>
        <w:t xml:space="preserve"> </w:t>
      </w:r>
      <w:r w:rsidRPr="000227D3">
        <w:rPr>
          <w:rFonts w:ascii="Times New Roman" w:hAnsi="Times New Roman" w:cs="Times New Roman"/>
          <w:b/>
          <w:sz w:val="32"/>
          <w:szCs w:val="28"/>
          <w:u w:val="single"/>
          <w:lang w:val="uk-UA"/>
        </w:rPr>
        <w:t>(нормативна)</w:t>
      </w:r>
    </w:p>
    <w:p w:rsidR="000227D3" w:rsidRDefault="000227D3" w:rsidP="000227D3">
      <w:pPr>
        <w:spacing w:after="0" w:line="240" w:lineRule="auto"/>
        <w:jc w:val="center"/>
        <w:rPr>
          <w:rFonts w:ascii="Times New Roman" w:hAnsi="Times New Roman" w:cs="Times New Roman"/>
          <w:sz w:val="32"/>
          <w:szCs w:val="28"/>
          <w:lang w:val="uk-UA"/>
        </w:rPr>
      </w:pPr>
      <w:r w:rsidRPr="009929EA">
        <w:rPr>
          <w:rFonts w:ascii="Times New Roman" w:hAnsi="Times New Roman" w:cs="Times New Roman"/>
          <w:sz w:val="32"/>
          <w:szCs w:val="28"/>
          <w:lang w:val="uk-UA"/>
        </w:rPr>
        <w:t>Час і місце</w:t>
      </w:r>
      <w:r>
        <w:rPr>
          <w:rFonts w:ascii="Times New Roman" w:hAnsi="Times New Roman" w:cs="Times New Roman"/>
          <w:sz w:val="32"/>
          <w:szCs w:val="28"/>
          <w:lang w:val="uk-UA"/>
        </w:rPr>
        <w:t xml:space="preserve"> проведення: </w:t>
      </w:r>
      <w:r w:rsidR="00C8130A">
        <w:rPr>
          <w:rFonts w:ascii="Times New Roman" w:hAnsi="Times New Roman" w:cs="Times New Roman"/>
          <w:sz w:val="32"/>
          <w:szCs w:val="28"/>
          <w:lang w:val="uk-UA"/>
        </w:rPr>
        <w:t>Х</w:t>
      </w:r>
      <w:r w:rsidR="00DC41BB">
        <w:rPr>
          <w:rFonts w:ascii="Times New Roman" w:hAnsi="Times New Roman" w:cs="Times New Roman"/>
          <w:sz w:val="32"/>
          <w:szCs w:val="28"/>
          <w:lang w:val="uk-UA"/>
        </w:rPr>
        <w:t>І</w:t>
      </w:r>
      <w:r>
        <w:rPr>
          <w:rFonts w:ascii="Times New Roman" w:hAnsi="Times New Roman" w:cs="Times New Roman"/>
          <w:sz w:val="32"/>
          <w:szCs w:val="28"/>
          <w:lang w:val="uk-UA"/>
        </w:rPr>
        <w:t xml:space="preserve"> семестр відповідно до розкладу</w:t>
      </w:r>
    </w:p>
    <w:p w:rsidR="000227D3" w:rsidRPr="009929EA" w:rsidRDefault="000227D3" w:rsidP="000227D3">
      <w:pPr>
        <w:spacing w:after="0" w:line="240" w:lineRule="auto"/>
        <w:jc w:val="center"/>
        <w:rPr>
          <w:rFonts w:ascii="Times New Roman" w:hAnsi="Times New Roman" w:cs="Times New Roman"/>
          <w:sz w:val="32"/>
          <w:szCs w:val="28"/>
          <w:lang w:val="uk-UA"/>
        </w:rPr>
      </w:pPr>
      <w:r>
        <w:rPr>
          <w:rFonts w:ascii="Times New Roman" w:hAnsi="Times New Roman" w:cs="Times New Roman"/>
          <w:sz w:val="32"/>
          <w:szCs w:val="28"/>
          <w:lang w:val="uk-UA"/>
        </w:rPr>
        <w:t>Мова навчання - українська</w:t>
      </w:r>
    </w:p>
    <w:p w:rsidR="000227D3" w:rsidRDefault="000227D3" w:rsidP="000227D3">
      <w:pPr>
        <w:spacing w:after="0" w:line="240" w:lineRule="auto"/>
        <w:jc w:val="center"/>
        <w:rPr>
          <w:rFonts w:ascii="Times New Roman" w:hAnsi="Times New Roman" w:cs="Times New Roman"/>
          <w:i/>
          <w:sz w:val="28"/>
          <w:szCs w:val="28"/>
          <w:lang w:val="uk-UA"/>
        </w:rPr>
      </w:pPr>
    </w:p>
    <w:p w:rsidR="000227D3" w:rsidRDefault="000227D3" w:rsidP="000227D3">
      <w:pPr>
        <w:spacing w:after="0" w:line="240" w:lineRule="auto"/>
        <w:jc w:val="center"/>
        <w:rPr>
          <w:rFonts w:ascii="Times New Roman" w:hAnsi="Times New Roman" w:cs="Times New Roman"/>
          <w:b/>
          <w:sz w:val="28"/>
          <w:szCs w:val="28"/>
          <w:lang w:val="uk-UA"/>
        </w:rPr>
      </w:pPr>
      <w:r w:rsidRPr="00837EF5">
        <w:rPr>
          <w:rFonts w:ascii="Times New Roman" w:hAnsi="Times New Roman" w:cs="Times New Roman"/>
          <w:b/>
          <w:sz w:val="28"/>
          <w:szCs w:val="28"/>
          <w:lang w:val="uk-UA"/>
        </w:rPr>
        <w:t>Інформація про викладача</w:t>
      </w:r>
    </w:p>
    <w:p w:rsidR="000227D3" w:rsidRPr="00837EF5" w:rsidRDefault="000227D3" w:rsidP="000227D3">
      <w:pPr>
        <w:spacing w:after="0" w:line="240" w:lineRule="auto"/>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3175"/>
        <w:gridCol w:w="7020"/>
      </w:tblGrid>
      <w:tr w:rsidR="000227D3" w:rsidRPr="00C8130A" w:rsidTr="000227D3">
        <w:tc>
          <w:tcPr>
            <w:tcW w:w="3227" w:type="dxa"/>
          </w:tcPr>
          <w:p w:rsidR="000227D3" w:rsidRDefault="000227D3" w:rsidP="00C8130A">
            <w:pPr>
              <w:spacing w:after="0"/>
              <w:jc w:val="center"/>
              <w:rPr>
                <w:sz w:val="28"/>
                <w:szCs w:val="28"/>
                <w:lang w:val="uk-UA"/>
              </w:rPr>
            </w:pPr>
            <w:r>
              <w:rPr>
                <w:sz w:val="28"/>
                <w:szCs w:val="28"/>
                <w:lang w:val="uk-UA"/>
              </w:rPr>
              <w:t>ПІБ, посада, вчений ступінь, вчене звання</w:t>
            </w:r>
          </w:p>
        </w:tc>
        <w:tc>
          <w:tcPr>
            <w:tcW w:w="7194" w:type="dxa"/>
          </w:tcPr>
          <w:p w:rsidR="000227D3" w:rsidRDefault="000227D3" w:rsidP="00C8130A">
            <w:pPr>
              <w:spacing w:after="0"/>
              <w:jc w:val="center"/>
              <w:rPr>
                <w:sz w:val="28"/>
                <w:szCs w:val="28"/>
                <w:lang w:val="uk-UA"/>
              </w:rPr>
            </w:pPr>
            <w:proofErr w:type="spellStart"/>
            <w:r w:rsidRPr="00837EF5">
              <w:rPr>
                <w:b/>
                <w:sz w:val="28"/>
                <w:szCs w:val="28"/>
                <w:lang w:val="uk-UA"/>
              </w:rPr>
              <w:t>Сікура</w:t>
            </w:r>
            <w:proofErr w:type="spellEnd"/>
            <w:r w:rsidRPr="00837EF5">
              <w:rPr>
                <w:b/>
                <w:sz w:val="28"/>
                <w:szCs w:val="28"/>
                <w:lang w:val="uk-UA"/>
              </w:rPr>
              <w:t xml:space="preserve"> Аніта Йосипівна</w:t>
            </w:r>
            <w:r>
              <w:rPr>
                <w:sz w:val="28"/>
                <w:szCs w:val="28"/>
                <w:lang w:val="uk-UA"/>
              </w:rPr>
              <w:t>, професор кафедри біології та хімії, професор, кандидат біологічних наук</w:t>
            </w:r>
          </w:p>
        </w:tc>
      </w:tr>
      <w:tr w:rsidR="000227D3" w:rsidRPr="00C8130A" w:rsidTr="000227D3">
        <w:tc>
          <w:tcPr>
            <w:tcW w:w="3227" w:type="dxa"/>
          </w:tcPr>
          <w:p w:rsidR="000227D3" w:rsidRDefault="000227D3" w:rsidP="00C8130A">
            <w:pPr>
              <w:spacing w:after="0"/>
              <w:jc w:val="center"/>
              <w:rPr>
                <w:sz w:val="28"/>
                <w:szCs w:val="28"/>
                <w:lang w:val="uk-UA"/>
              </w:rPr>
            </w:pPr>
            <w:r>
              <w:rPr>
                <w:sz w:val="28"/>
                <w:szCs w:val="28"/>
                <w:lang w:val="uk-UA"/>
              </w:rPr>
              <w:t>Робоче місце</w:t>
            </w:r>
          </w:p>
        </w:tc>
        <w:tc>
          <w:tcPr>
            <w:tcW w:w="7194" w:type="dxa"/>
          </w:tcPr>
          <w:p w:rsidR="000227D3" w:rsidRDefault="000227D3" w:rsidP="00C8130A">
            <w:pPr>
              <w:spacing w:after="0"/>
              <w:jc w:val="center"/>
              <w:rPr>
                <w:sz w:val="28"/>
                <w:szCs w:val="28"/>
                <w:lang w:val="uk-UA"/>
              </w:rPr>
            </w:pPr>
            <w:r>
              <w:rPr>
                <w:sz w:val="28"/>
                <w:szCs w:val="28"/>
                <w:lang w:val="uk-UA"/>
              </w:rPr>
              <w:t xml:space="preserve">Кафедра біології та хімії, </w:t>
            </w:r>
            <w:proofErr w:type="spellStart"/>
            <w:r>
              <w:rPr>
                <w:sz w:val="28"/>
                <w:szCs w:val="28"/>
                <w:lang w:val="uk-UA"/>
              </w:rPr>
              <w:t>ауд</w:t>
            </w:r>
            <w:proofErr w:type="spellEnd"/>
            <w:r>
              <w:rPr>
                <w:sz w:val="28"/>
                <w:szCs w:val="28"/>
                <w:lang w:val="uk-UA"/>
              </w:rPr>
              <w:t>. 222</w:t>
            </w:r>
          </w:p>
        </w:tc>
      </w:tr>
      <w:tr w:rsidR="000227D3" w:rsidTr="000227D3">
        <w:tc>
          <w:tcPr>
            <w:tcW w:w="3227" w:type="dxa"/>
          </w:tcPr>
          <w:p w:rsidR="000227D3" w:rsidRDefault="000227D3" w:rsidP="00C8130A">
            <w:pPr>
              <w:spacing w:after="0"/>
              <w:jc w:val="center"/>
              <w:rPr>
                <w:sz w:val="28"/>
                <w:szCs w:val="28"/>
                <w:lang w:val="uk-UA"/>
              </w:rPr>
            </w:pPr>
            <w:r>
              <w:rPr>
                <w:sz w:val="28"/>
                <w:szCs w:val="28"/>
                <w:lang w:val="uk-UA"/>
              </w:rPr>
              <w:t>Посилання на веб-сторінку викладача</w:t>
            </w:r>
          </w:p>
        </w:tc>
        <w:tc>
          <w:tcPr>
            <w:tcW w:w="7194" w:type="dxa"/>
          </w:tcPr>
          <w:p w:rsidR="000227D3" w:rsidRDefault="000227D3" w:rsidP="00C8130A">
            <w:pPr>
              <w:spacing w:after="0"/>
              <w:jc w:val="center"/>
              <w:rPr>
                <w:sz w:val="28"/>
                <w:szCs w:val="28"/>
                <w:lang w:val="uk-UA"/>
              </w:rPr>
            </w:pPr>
          </w:p>
        </w:tc>
      </w:tr>
      <w:tr w:rsidR="000227D3" w:rsidRPr="00C8130A" w:rsidTr="000227D3">
        <w:tc>
          <w:tcPr>
            <w:tcW w:w="3227" w:type="dxa"/>
          </w:tcPr>
          <w:p w:rsidR="000227D3" w:rsidRDefault="000227D3" w:rsidP="00C8130A">
            <w:pPr>
              <w:spacing w:after="0"/>
              <w:jc w:val="center"/>
              <w:rPr>
                <w:sz w:val="28"/>
                <w:szCs w:val="28"/>
                <w:lang w:val="uk-UA"/>
              </w:rPr>
            </w:pPr>
            <w:r>
              <w:rPr>
                <w:sz w:val="28"/>
                <w:szCs w:val="28"/>
                <w:lang w:val="uk-UA"/>
              </w:rPr>
              <w:t>контакти</w:t>
            </w:r>
          </w:p>
        </w:tc>
        <w:tc>
          <w:tcPr>
            <w:tcW w:w="7194" w:type="dxa"/>
          </w:tcPr>
          <w:p w:rsidR="000227D3" w:rsidRPr="009929EA" w:rsidRDefault="000227D3" w:rsidP="00C8130A">
            <w:pPr>
              <w:spacing w:after="0"/>
              <w:jc w:val="center"/>
              <w:rPr>
                <w:sz w:val="28"/>
                <w:szCs w:val="28"/>
                <w:lang w:val="en-US"/>
              </w:rPr>
            </w:pPr>
            <w:r>
              <w:rPr>
                <w:sz w:val="28"/>
                <w:szCs w:val="28"/>
                <w:lang w:val="en-US"/>
              </w:rPr>
              <w:t xml:space="preserve">e-mail: </w:t>
            </w:r>
            <w:hyperlink r:id="rId6" w:history="1">
              <w:r w:rsidRPr="000227D3">
                <w:rPr>
                  <w:rStyle w:val="a4"/>
                  <w:rFonts w:cstheme="minorBidi"/>
                  <w:sz w:val="28"/>
                  <w:szCs w:val="28"/>
                  <w:lang w:val="en-US"/>
                </w:rPr>
                <w:t>annarouse@ukr.net</w:t>
              </w:r>
            </w:hyperlink>
            <w:r>
              <w:rPr>
                <w:sz w:val="28"/>
                <w:szCs w:val="28"/>
                <w:lang w:val="en-US"/>
              </w:rPr>
              <w:t xml:space="preserve"> </w:t>
            </w:r>
          </w:p>
        </w:tc>
      </w:tr>
      <w:tr w:rsidR="000227D3" w:rsidTr="000227D3">
        <w:tc>
          <w:tcPr>
            <w:tcW w:w="3227" w:type="dxa"/>
          </w:tcPr>
          <w:p w:rsidR="000227D3" w:rsidRPr="009929EA" w:rsidRDefault="000227D3" w:rsidP="00C8130A">
            <w:pPr>
              <w:spacing w:after="0"/>
              <w:jc w:val="center"/>
              <w:rPr>
                <w:sz w:val="28"/>
                <w:szCs w:val="28"/>
                <w:lang w:val="uk-UA"/>
              </w:rPr>
            </w:pPr>
            <w:proofErr w:type="spellStart"/>
            <w:r>
              <w:rPr>
                <w:sz w:val="28"/>
                <w:szCs w:val="28"/>
                <w:lang w:val="en-US"/>
              </w:rPr>
              <w:t>Години</w:t>
            </w:r>
            <w:proofErr w:type="spellEnd"/>
            <w:r>
              <w:rPr>
                <w:sz w:val="28"/>
                <w:szCs w:val="28"/>
                <w:lang w:val="en-US"/>
              </w:rPr>
              <w:t xml:space="preserve"> </w:t>
            </w:r>
            <w:r>
              <w:rPr>
                <w:sz w:val="28"/>
                <w:szCs w:val="28"/>
                <w:lang w:val="uk-UA"/>
              </w:rPr>
              <w:t>консультацій</w:t>
            </w:r>
          </w:p>
        </w:tc>
        <w:tc>
          <w:tcPr>
            <w:tcW w:w="7194" w:type="dxa"/>
          </w:tcPr>
          <w:p w:rsidR="000227D3" w:rsidRDefault="000227D3" w:rsidP="00C8130A">
            <w:pPr>
              <w:spacing w:after="0"/>
              <w:jc w:val="center"/>
              <w:rPr>
                <w:sz w:val="28"/>
                <w:szCs w:val="28"/>
                <w:lang w:val="uk-UA"/>
              </w:rPr>
            </w:pPr>
          </w:p>
        </w:tc>
      </w:tr>
    </w:tbl>
    <w:p w:rsidR="000227D3" w:rsidRDefault="000227D3" w:rsidP="000227D3">
      <w:pPr>
        <w:spacing w:after="0" w:line="240" w:lineRule="auto"/>
        <w:jc w:val="center"/>
        <w:rPr>
          <w:rFonts w:ascii="Times New Roman" w:hAnsi="Times New Roman" w:cs="Times New Roman"/>
          <w:sz w:val="28"/>
          <w:szCs w:val="28"/>
          <w:lang w:val="uk-UA"/>
        </w:rPr>
      </w:pPr>
    </w:p>
    <w:p w:rsidR="000227D3" w:rsidRPr="00837EF5" w:rsidRDefault="000227D3" w:rsidP="00C8130A">
      <w:pPr>
        <w:spacing w:after="0" w:line="240" w:lineRule="auto"/>
        <w:jc w:val="center"/>
        <w:rPr>
          <w:rFonts w:ascii="Times New Roman" w:hAnsi="Times New Roman" w:cs="Times New Roman"/>
          <w:b/>
          <w:sz w:val="28"/>
          <w:szCs w:val="28"/>
          <w:lang w:val="uk-UA"/>
        </w:rPr>
      </w:pPr>
      <w:r w:rsidRPr="00837EF5">
        <w:rPr>
          <w:rFonts w:ascii="Times New Roman" w:hAnsi="Times New Roman" w:cs="Times New Roman"/>
          <w:b/>
          <w:sz w:val="28"/>
          <w:szCs w:val="28"/>
          <w:lang w:val="uk-UA"/>
        </w:rPr>
        <w:t>Обсяг дисципліни</w:t>
      </w:r>
    </w:p>
    <w:tbl>
      <w:tblPr>
        <w:tblStyle w:val="a3"/>
        <w:tblW w:w="0" w:type="auto"/>
        <w:tblLook w:val="04A0" w:firstRow="1" w:lastRow="0" w:firstColumn="1" w:lastColumn="0" w:noHBand="0" w:noVBand="1"/>
      </w:tblPr>
      <w:tblGrid>
        <w:gridCol w:w="7861"/>
        <w:gridCol w:w="2334"/>
      </w:tblGrid>
      <w:tr w:rsidR="000227D3" w:rsidTr="000227D3">
        <w:tc>
          <w:tcPr>
            <w:tcW w:w="8046" w:type="dxa"/>
          </w:tcPr>
          <w:p w:rsidR="000227D3" w:rsidRDefault="000227D3" w:rsidP="00C8130A">
            <w:pPr>
              <w:spacing w:after="0"/>
              <w:jc w:val="center"/>
              <w:rPr>
                <w:sz w:val="28"/>
                <w:szCs w:val="28"/>
                <w:lang w:val="uk-UA"/>
              </w:rPr>
            </w:pPr>
            <w:r>
              <w:rPr>
                <w:sz w:val="28"/>
                <w:szCs w:val="28"/>
                <w:lang w:val="uk-UA"/>
              </w:rPr>
              <w:t xml:space="preserve">Кількість кредитів </w:t>
            </w:r>
            <w:r w:rsidRPr="00FC27CA">
              <w:rPr>
                <w:caps/>
                <w:sz w:val="28"/>
                <w:szCs w:val="28"/>
                <w:lang w:val="en-US"/>
              </w:rPr>
              <w:t>ECTS</w:t>
            </w:r>
          </w:p>
        </w:tc>
        <w:tc>
          <w:tcPr>
            <w:tcW w:w="2375" w:type="dxa"/>
          </w:tcPr>
          <w:p w:rsidR="000227D3" w:rsidRPr="000227D3" w:rsidRDefault="00DC41BB" w:rsidP="00C8130A">
            <w:pPr>
              <w:spacing w:after="0"/>
              <w:jc w:val="center"/>
              <w:rPr>
                <w:sz w:val="28"/>
                <w:szCs w:val="28"/>
                <w:lang w:val="uk-UA"/>
              </w:rPr>
            </w:pPr>
            <w:r>
              <w:rPr>
                <w:sz w:val="28"/>
                <w:szCs w:val="28"/>
                <w:lang w:val="uk-UA"/>
              </w:rPr>
              <w:t>3</w:t>
            </w:r>
            <w:r w:rsidR="000227D3" w:rsidRPr="000227D3">
              <w:rPr>
                <w:sz w:val="28"/>
                <w:szCs w:val="28"/>
                <w:lang w:val="uk-UA"/>
              </w:rPr>
              <w:t>,0</w:t>
            </w:r>
          </w:p>
        </w:tc>
      </w:tr>
      <w:tr w:rsidR="000227D3" w:rsidTr="000227D3">
        <w:tc>
          <w:tcPr>
            <w:tcW w:w="8046" w:type="dxa"/>
          </w:tcPr>
          <w:p w:rsidR="000227D3" w:rsidRDefault="000227D3" w:rsidP="00C8130A">
            <w:pPr>
              <w:spacing w:after="0"/>
              <w:jc w:val="center"/>
              <w:rPr>
                <w:sz w:val="28"/>
                <w:szCs w:val="28"/>
                <w:lang w:val="uk-UA"/>
              </w:rPr>
            </w:pPr>
            <w:r>
              <w:rPr>
                <w:sz w:val="28"/>
                <w:szCs w:val="28"/>
                <w:lang w:val="uk-UA"/>
              </w:rPr>
              <w:t>Кількість годин (денна форма навчання)</w:t>
            </w:r>
          </w:p>
        </w:tc>
        <w:tc>
          <w:tcPr>
            <w:tcW w:w="2375" w:type="dxa"/>
          </w:tcPr>
          <w:p w:rsidR="000227D3" w:rsidRPr="000227D3" w:rsidRDefault="00DC41BB" w:rsidP="00C8130A">
            <w:pPr>
              <w:spacing w:after="0"/>
              <w:jc w:val="center"/>
              <w:rPr>
                <w:sz w:val="28"/>
                <w:szCs w:val="28"/>
                <w:lang w:val="uk-UA"/>
              </w:rPr>
            </w:pPr>
            <w:r>
              <w:rPr>
                <w:sz w:val="28"/>
                <w:szCs w:val="28"/>
                <w:lang w:val="uk-UA"/>
              </w:rPr>
              <w:t>9</w:t>
            </w:r>
            <w:r w:rsidR="000227D3" w:rsidRPr="000227D3">
              <w:rPr>
                <w:sz w:val="28"/>
                <w:szCs w:val="28"/>
                <w:lang w:val="uk-UA"/>
              </w:rPr>
              <w:t>0</w:t>
            </w:r>
          </w:p>
        </w:tc>
      </w:tr>
      <w:tr w:rsidR="000227D3" w:rsidTr="000227D3">
        <w:tc>
          <w:tcPr>
            <w:tcW w:w="8046" w:type="dxa"/>
          </w:tcPr>
          <w:p w:rsidR="000227D3" w:rsidRPr="00837EF5" w:rsidRDefault="000227D3" w:rsidP="00C8130A">
            <w:pPr>
              <w:pStyle w:val="a8"/>
              <w:numPr>
                <w:ilvl w:val="0"/>
                <w:numId w:val="2"/>
              </w:numPr>
              <w:spacing w:after="0" w:line="240" w:lineRule="auto"/>
              <w:jc w:val="center"/>
              <w:rPr>
                <w:sz w:val="28"/>
                <w:szCs w:val="28"/>
                <w:lang w:val="uk-UA"/>
              </w:rPr>
            </w:pPr>
            <w:r>
              <w:rPr>
                <w:sz w:val="28"/>
                <w:szCs w:val="28"/>
                <w:lang w:val="uk-UA"/>
              </w:rPr>
              <w:t>лекції</w:t>
            </w:r>
          </w:p>
        </w:tc>
        <w:tc>
          <w:tcPr>
            <w:tcW w:w="2375" w:type="dxa"/>
          </w:tcPr>
          <w:p w:rsidR="000227D3" w:rsidRPr="000227D3" w:rsidRDefault="000227D3" w:rsidP="00C8130A">
            <w:pPr>
              <w:spacing w:after="0"/>
              <w:jc w:val="center"/>
              <w:rPr>
                <w:sz w:val="28"/>
                <w:szCs w:val="28"/>
                <w:lang w:val="uk-UA"/>
              </w:rPr>
            </w:pPr>
            <w:r w:rsidRPr="000227D3">
              <w:rPr>
                <w:sz w:val="28"/>
                <w:szCs w:val="28"/>
                <w:lang w:val="uk-UA"/>
              </w:rPr>
              <w:t>1</w:t>
            </w:r>
            <w:r w:rsidR="00DC41BB">
              <w:rPr>
                <w:sz w:val="28"/>
                <w:szCs w:val="28"/>
                <w:lang w:val="uk-UA"/>
              </w:rPr>
              <w:t>4</w:t>
            </w:r>
          </w:p>
        </w:tc>
      </w:tr>
      <w:tr w:rsidR="000227D3" w:rsidTr="000227D3">
        <w:tc>
          <w:tcPr>
            <w:tcW w:w="8046" w:type="dxa"/>
          </w:tcPr>
          <w:p w:rsidR="000227D3" w:rsidRPr="00837EF5" w:rsidRDefault="000227D3" w:rsidP="00C8130A">
            <w:pPr>
              <w:pStyle w:val="a8"/>
              <w:numPr>
                <w:ilvl w:val="0"/>
                <w:numId w:val="2"/>
              </w:numPr>
              <w:spacing w:after="0" w:line="240" w:lineRule="auto"/>
              <w:jc w:val="center"/>
              <w:rPr>
                <w:sz w:val="28"/>
                <w:szCs w:val="28"/>
                <w:lang w:val="uk-UA"/>
              </w:rPr>
            </w:pPr>
            <w:r>
              <w:rPr>
                <w:sz w:val="28"/>
                <w:szCs w:val="28"/>
                <w:lang w:val="uk-UA"/>
              </w:rPr>
              <w:t>практичні / семінарські / лабораторні</w:t>
            </w:r>
          </w:p>
        </w:tc>
        <w:tc>
          <w:tcPr>
            <w:tcW w:w="2375" w:type="dxa"/>
          </w:tcPr>
          <w:p w:rsidR="000227D3" w:rsidRPr="000227D3" w:rsidRDefault="000227D3" w:rsidP="00C8130A">
            <w:pPr>
              <w:spacing w:after="0"/>
              <w:jc w:val="center"/>
              <w:rPr>
                <w:sz w:val="28"/>
                <w:szCs w:val="28"/>
                <w:lang w:val="uk-UA"/>
              </w:rPr>
            </w:pPr>
            <w:r w:rsidRPr="000227D3">
              <w:rPr>
                <w:sz w:val="28"/>
                <w:szCs w:val="28"/>
                <w:lang w:val="uk-UA"/>
              </w:rPr>
              <w:t>1</w:t>
            </w:r>
            <w:r w:rsidR="00DC41BB">
              <w:rPr>
                <w:sz w:val="28"/>
                <w:szCs w:val="28"/>
                <w:lang w:val="uk-UA"/>
              </w:rPr>
              <w:t>0</w:t>
            </w:r>
          </w:p>
        </w:tc>
      </w:tr>
      <w:tr w:rsidR="000227D3" w:rsidTr="000227D3">
        <w:tc>
          <w:tcPr>
            <w:tcW w:w="8046" w:type="dxa"/>
          </w:tcPr>
          <w:p w:rsidR="000227D3" w:rsidRPr="00837EF5" w:rsidRDefault="000227D3" w:rsidP="00C8130A">
            <w:pPr>
              <w:pStyle w:val="a8"/>
              <w:numPr>
                <w:ilvl w:val="0"/>
                <w:numId w:val="2"/>
              </w:numPr>
              <w:spacing w:after="0" w:line="240" w:lineRule="auto"/>
              <w:jc w:val="center"/>
              <w:rPr>
                <w:sz w:val="28"/>
                <w:szCs w:val="28"/>
                <w:lang w:val="uk-UA"/>
              </w:rPr>
            </w:pPr>
            <w:r>
              <w:rPr>
                <w:sz w:val="28"/>
                <w:szCs w:val="28"/>
                <w:lang w:val="uk-UA"/>
              </w:rPr>
              <w:t>індивідуальні завдання</w:t>
            </w:r>
          </w:p>
        </w:tc>
        <w:tc>
          <w:tcPr>
            <w:tcW w:w="2375" w:type="dxa"/>
          </w:tcPr>
          <w:p w:rsidR="000227D3" w:rsidRPr="000227D3" w:rsidRDefault="000227D3" w:rsidP="00C8130A">
            <w:pPr>
              <w:spacing w:after="0"/>
              <w:jc w:val="center"/>
              <w:rPr>
                <w:sz w:val="28"/>
                <w:szCs w:val="28"/>
                <w:lang w:val="uk-UA"/>
              </w:rPr>
            </w:pPr>
          </w:p>
        </w:tc>
      </w:tr>
      <w:tr w:rsidR="000227D3" w:rsidTr="000227D3">
        <w:tc>
          <w:tcPr>
            <w:tcW w:w="8046" w:type="dxa"/>
          </w:tcPr>
          <w:p w:rsidR="000227D3" w:rsidRPr="00837EF5" w:rsidRDefault="000227D3" w:rsidP="00C8130A">
            <w:pPr>
              <w:pStyle w:val="a8"/>
              <w:numPr>
                <w:ilvl w:val="0"/>
                <w:numId w:val="2"/>
              </w:numPr>
              <w:spacing w:after="0" w:line="240" w:lineRule="auto"/>
              <w:jc w:val="center"/>
              <w:rPr>
                <w:sz w:val="28"/>
                <w:szCs w:val="28"/>
                <w:lang w:val="uk-UA"/>
              </w:rPr>
            </w:pPr>
            <w:r>
              <w:rPr>
                <w:sz w:val="28"/>
                <w:szCs w:val="28"/>
                <w:lang w:val="uk-UA"/>
              </w:rPr>
              <w:t>самостійна робота студента</w:t>
            </w:r>
          </w:p>
        </w:tc>
        <w:tc>
          <w:tcPr>
            <w:tcW w:w="2375" w:type="dxa"/>
          </w:tcPr>
          <w:p w:rsidR="000227D3" w:rsidRPr="000227D3" w:rsidRDefault="00DC41BB" w:rsidP="00C8130A">
            <w:pPr>
              <w:spacing w:after="0"/>
              <w:jc w:val="center"/>
              <w:rPr>
                <w:sz w:val="28"/>
                <w:szCs w:val="28"/>
                <w:lang w:val="uk-UA"/>
              </w:rPr>
            </w:pPr>
            <w:r>
              <w:rPr>
                <w:sz w:val="28"/>
                <w:szCs w:val="28"/>
                <w:lang w:val="uk-UA"/>
              </w:rPr>
              <w:t>66</w:t>
            </w:r>
          </w:p>
        </w:tc>
      </w:tr>
      <w:tr w:rsidR="000227D3" w:rsidTr="000227D3">
        <w:tc>
          <w:tcPr>
            <w:tcW w:w="8046" w:type="dxa"/>
          </w:tcPr>
          <w:p w:rsidR="000227D3" w:rsidRDefault="000227D3" w:rsidP="00C8130A">
            <w:pPr>
              <w:spacing w:after="0"/>
              <w:jc w:val="center"/>
              <w:rPr>
                <w:sz w:val="28"/>
                <w:szCs w:val="28"/>
                <w:lang w:val="uk-UA"/>
              </w:rPr>
            </w:pPr>
          </w:p>
        </w:tc>
        <w:tc>
          <w:tcPr>
            <w:tcW w:w="2375" w:type="dxa"/>
          </w:tcPr>
          <w:p w:rsidR="000227D3" w:rsidRPr="009929EA" w:rsidRDefault="000227D3" w:rsidP="00C8130A">
            <w:pPr>
              <w:spacing w:after="0"/>
              <w:jc w:val="center"/>
              <w:rPr>
                <w:sz w:val="28"/>
                <w:szCs w:val="28"/>
                <w:highlight w:val="yellow"/>
                <w:lang w:val="uk-UA"/>
              </w:rPr>
            </w:pPr>
          </w:p>
        </w:tc>
      </w:tr>
      <w:tr w:rsidR="000227D3" w:rsidTr="000227D3">
        <w:tc>
          <w:tcPr>
            <w:tcW w:w="8046" w:type="dxa"/>
          </w:tcPr>
          <w:p w:rsidR="000227D3" w:rsidRDefault="000227D3" w:rsidP="00C8130A">
            <w:pPr>
              <w:spacing w:after="0"/>
              <w:jc w:val="center"/>
              <w:rPr>
                <w:sz w:val="28"/>
                <w:szCs w:val="28"/>
                <w:lang w:val="uk-UA"/>
              </w:rPr>
            </w:pPr>
            <w:r>
              <w:rPr>
                <w:sz w:val="28"/>
                <w:szCs w:val="28"/>
                <w:lang w:val="uk-UA"/>
              </w:rPr>
              <w:t>Форма підсумкового контролю</w:t>
            </w:r>
          </w:p>
        </w:tc>
        <w:tc>
          <w:tcPr>
            <w:tcW w:w="2375" w:type="dxa"/>
          </w:tcPr>
          <w:p w:rsidR="000227D3" w:rsidRPr="009929EA" w:rsidRDefault="00DC41BB" w:rsidP="00C8130A">
            <w:pPr>
              <w:spacing w:after="0"/>
              <w:jc w:val="center"/>
              <w:rPr>
                <w:sz w:val="28"/>
                <w:szCs w:val="28"/>
                <w:highlight w:val="yellow"/>
                <w:lang w:val="uk-UA"/>
              </w:rPr>
            </w:pPr>
            <w:r w:rsidRPr="00DC41BB">
              <w:rPr>
                <w:sz w:val="28"/>
                <w:szCs w:val="28"/>
                <w:lang w:val="uk-UA"/>
              </w:rPr>
              <w:t>екзамен</w:t>
            </w:r>
          </w:p>
        </w:tc>
      </w:tr>
    </w:tbl>
    <w:p w:rsidR="000227D3" w:rsidRDefault="000227D3" w:rsidP="000227D3">
      <w:pPr>
        <w:spacing w:after="0" w:line="240" w:lineRule="auto"/>
        <w:jc w:val="center"/>
        <w:rPr>
          <w:rFonts w:ascii="Times New Roman" w:hAnsi="Times New Roman" w:cs="Times New Roman"/>
          <w:sz w:val="28"/>
          <w:szCs w:val="28"/>
          <w:lang w:val="uk-UA"/>
        </w:rPr>
      </w:pPr>
    </w:p>
    <w:p w:rsidR="000227D3" w:rsidRDefault="000227D3" w:rsidP="00FD586A">
      <w:pPr>
        <w:spacing w:after="0" w:line="240" w:lineRule="auto"/>
        <w:rPr>
          <w:rFonts w:ascii="Times New Roman" w:hAnsi="Times New Roman" w:cs="Times New Roman"/>
          <w:sz w:val="28"/>
          <w:szCs w:val="28"/>
          <w:lang w:val="uk-UA"/>
        </w:rPr>
      </w:pPr>
    </w:p>
    <w:p w:rsidR="000227D3" w:rsidRDefault="000227D3" w:rsidP="000227D3">
      <w:pPr>
        <w:spacing w:after="0" w:line="240" w:lineRule="auto"/>
        <w:jc w:val="center"/>
        <w:rPr>
          <w:rFonts w:ascii="Times New Roman" w:hAnsi="Times New Roman" w:cs="Times New Roman"/>
          <w:b/>
          <w:sz w:val="28"/>
          <w:szCs w:val="28"/>
          <w:lang w:val="uk-UA"/>
        </w:rPr>
      </w:pPr>
      <w:r w:rsidRPr="00837EF5">
        <w:rPr>
          <w:rFonts w:ascii="Times New Roman" w:hAnsi="Times New Roman" w:cs="Times New Roman"/>
          <w:b/>
          <w:sz w:val="28"/>
          <w:szCs w:val="28"/>
          <w:lang w:val="uk-UA"/>
        </w:rPr>
        <w:t>Анотація курсу</w:t>
      </w:r>
    </w:p>
    <w:p w:rsidR="000227D3" w:rsidRDefault="00C8130A" w:rsidP="000227D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266A4">
        <w:rPr>
          <w:rFonts w:ascii="Times New Roman" w:hAnsi="Times New Roman" w:cs="Times New Roman"/>
          <w:sz w:val="28"/>
          <w:szCs w:val="28"/>
          <w:lang w:val="uk-UA"/>
        </w:rPr>
        <w:t>«Академічна доброчесн</w:t>
      </w:r>
      <w:r w:rsidR="000227D3">
        <w:rPr>
          <w:rFonts w:ascii="Times New Roman" w:hAnsi="Times New Roman" w:cs="Times New Roman"/>
          <w:sz w:val="28"/>
          <w:szCs w:val="28"/>
          <w:lang w:val="uk-UA"/>
        </w:rPr>
        <w:t>ість в закладах вищої освіти» вивчається у  І</w:t>
      </w:r>
      <w:r w:rsidR="00DC41BB">
        <w:rPr>
          <w:rFonts w:ascii="Times New Roman" w:hAnsi="Times New Roman" w:cs="Times New Roman"/>
          <w:sz w:val="28"/>
          <w:szCs w:val="28"/>
          <w:lang w:val="uk-UA"/>
        </w:rPr>
        <w:t>ІІ</w:t>
      </w:r>
      <w:r w:rsidR="000227D3">
        <w:rPr>
          <w:rFonts w:ascii="Times New Roman" w:hAnsi="Times New Roman" w:cs="Times New Roman"/>
          <w:sz w:val="28"/>
          <w:szCs w:val="28"/>
          <w:lang w:val="uk-UA"/>
        </w:rPr>
        <w:t xml:space="preserve"> семестрі, у циклі професійної підготовки </w:t>
      </w:r>
      <w:r w:rsidR="000227D3" w:rsidRPr="000227D3">
        <w:rPr>
          <w:rFonts w:ascii="Times New Roman" w:hAnsi="Times New Roman" w:cs="Times New Roman"/>
          <w:sz w:val="28"/>
          <w:szCs w:val="28"/>
          <w:lang w:val="uk-UA"/>
        </w:rPr>
        <w:t>магістра</w:t>
      </w:r>
      <w:r w:rsidR="000227D3">
        <w:rPr>
          <w:rFonts w:ascii="Times New Roman" w:hAnsi="Times New Roman" w:cs="Times New Roman"/>
          <w:sz w:val="28"/>
          <w:szCs w:val="28"/>
          <w:lang w:val="uk-UA"/>
        </w:rPr>
        <w:t xml:space="preserve"> за спеціальніст</w:t>
      </w:r>
      <w:r w:rsidR="00DC41BB">
        <w:rPr>
          <w:rFonts w:ascii="Times New Roman" w:hAnsi="Times New Roman" w:cs="Times New Roman"/>
          <w:sz w:val="28"/>
          <w:szCs w:val="28"/>
          <w:lang w:val="uk-UA"/>
        </w:rPr>
        <w:t>ю</w:t>
      </w:r>
      <w:r w:rsidR="000227D3">
        <w:rPr>
          <w:rFonts w:ascii="Times New Roman" w:hAnsi="Times New Roman" w:cs="Times New Roman"/>
          <w:sz w:val="28"/>
          <w:szCs w:val="28"/>
          <w:lang w:val="uk-UA"/>
        </w:rPr>
        <w:t xml:space="preserve"> </w:t>
      </w:r>
      <w:r w:rsidR="000227D3" w:rsidRPr="000227D3">
        <w:rPr>
          <w:rFonts w:ascii="Times New Roman" w:hAnsi="Times New Roman" w:cs="Times New Roman"/>
          <w:sz w:val="28"/>
          <w:szCs w:val="28"/>
          <w:lang w:val="uk-UA"/>
        </w:rPr>
        <w:t xml:space="preserve">091 </w:t>
      </w:r>
      <w:r w:rsidR="00DC41BB">
        <w:rPr>
          <w:rFonts w:ascii="Times New Roman" w:hAnsi="Times New Roman" w:cs="Times New Roman"/>
          <w:sz w:val="28"/>
          <w:szCs w:val="28"/>
          <w:lang w:val="uk-UA"/>
        </w:rPr>
        <w:t>Б</w:t>
      </w:r>
      <w:r w:rsidR="000227D3">
        <w:rPr>
          <w:rFonts w:ascii="Times New Roman" w:hAnsi="Times New Roman" w:cs="Times New Roman"/>
          <w:sz w:val="28"/>
          <w:szCs w:val="28"/>
          <w:lang w:val="uk-UA"/>
        </w:rPr>
        <w:t>іологія.</w:t>
      </w:r>
    </w:p>
    <w:p w:rsidR="000227D3" w:rsidRDefault="000227D3" w:rsidP="000227D3">
      <w:pPr>
        <w:spacing w:after="0" w:line="240" w:lineRule="auto"/>
        <w:ind w:firstLine="567"/>
        <w:jc w:val="both"/>
        <w:rPr>
          <w:rFonts w:ascii="Times New Roman" w:hAnsi="Times New Roman" w:cs="Times New Roman"/>
          <w:sz w:val="28"/>
          <w:szCs w:val="28"/>
          <w:lang w:val="uk-UA"/>
        </w:rPr>
      </w:pPr>
    </w:p>
    <w:p w:rsidR="000227D3" w:rsidRPr="000227D3" w:rsidRDefault="000227D3" w:rsidP="00C8130A">
      <w:pPr>
        <w:spacing w:before="120" w:after="120" w:line="240" w:lineRule="auto"/>
        <w:ind w:firstLine="567"/>
        <w:rPr>
          <w:rFonts w:ascii="Times New Roman" w:eastAsia="Times New Roman" w:hAnsi="Times New Roman" w:cs="Times New Roman"/>
          <w:color w:val="202122"/>
          <w:sz w:val="28"/>
          <w:szCs w:val="28"/>
          <w:lang w:val="uk-UA"/>
        </w:rPr>
      </w:pPr>
      <w:r w:rsidRPr="00DC41BB">
        <w:rPr>
          <w:rFonts w:ascii="Times New Roman" w:hAnsi="Times New Roman" w:cs="Times New Roman"/>
          <w:b/>
          <w:sz w:val="28"/>
          <w:szCs w:val="28"/>
          <w:lang w:val="uk-UA"/>
        </w:rPr>
        <w:t>Мета навчальної дисципліни</w:t>
      </w:r>
      <w:r>
        <w:rPr>
          <w:rFonts w:ascii="Times New Roman" w:hAnsi="Times New Roman" w:cs="Times New Roman"/>
          <w:sz w:val="28"/>
          <w:szCs w:val="28"/>
          <w:lang w:val="uk-UA"/>
        </w:rPr>
        <w:t xml:space="preserve"> –</w:t>
      </w:r>
      <w:r w:rsidRPr="000227D3">
        <w:rPr>
          <w:rFonts w:ascii="Times New Roman" w:eastAsiaTheme="minorHAnsi" w:hAnsi="Times New Roman" w:cs="Times New Roman"/>
          <w:bCs/>
          <w:sz w:val="28"/>
          <w:szCs w:val="28"/>
          <w:lang w:val="uk-UA" w:eastAsia="en-US"/>
        </w:rPr>
        <w:t xml:space="preserve"> формування</w:t>
      </w:r>
      <w:r w:rsidRPr="000227D3">
        <w:rPr>
          <w:rFonts w:ascii="Times New Roman" w:eastAsiaTheme="minorHAnsi" w:hAnsi="Times New Roman" w:cs="Times New Roman"/>
          <w:color w:val="000000"/>
          <w:spacing w:val="7"/>
          <w:sz w:val="28"/>
          <w:szCs w:val="28"/>
          <w:lang w:val="uk-UA" w:eastAsia="en-US"/>
        </w:rPr>
        <w:t xml:space="preserve"> </w:t>
      </w:r>
      <w:r w:rsidRPr="000227D3">
        <w:rPr>
          <w:rFonts w:ascii="Times New Roman" w:eastAsiaTheme="minorHAnsi" w:hAnsi="Times New Roman" w:cs="Times New Roman"/>
          <w:color w:val="000000"/>
          <w:spacing w:val="4"/>
          <w:sz w:val="28"/>
          <w:szCs w:val="28"/>
          <w:lang w:val="uk-UA" w:eastAsia="en-US"/>
        </w:rPr>
        <w:t xml:space="preserve">уявлення про </w:t>
      </w:r>
      <w:r w:rsidRPr="000227D3">
        <w:rPr>
          <w:rFonts w:ascii="Times New Roman" w:eastAsia="Times New Roman" w:hAnsi="Times New Roman" w:cs="Times New Roman"/>
          <w:iCs/>
          <w:color w:val="202122"/>
          <w:sz w:val="28"/>
          <w:szCs w:val="28"/>
          <w:lang w:val="uk-UA"/>
        </w:rPr>
        <w:t xml:space="preserve">етичні принципи та визначені законом правила, якими мають керуватися учасники освітнього процесу </w:t>
      </w:r>
      <w:r w:rsidRPr="000227D3">
        <w:rPr>
          <w:rFonts w:ascii="Times New Roman" w:eastAsia="Times New Roman" w:hAnsi="Times New Roman" w:cs="Times New Roman"/>
          <w:iCs/>
          <w:color w:val="202122"/>
          <w:sz w:val="28"/>
          <w:szCs w:val="28"/>
          <w:lang w:val="uk-UA"/>
        </w:rPr>
        <w:lastRenderedPageBreak/>
        <w:t>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0227D3" w:rsidRDefault="000227D3" w:rsidP="000227D3">
      <w:pPr>
        <w:spacing w:after="0" w:line="240" w:lineRule="auto"/>
        <w:ind w:firstLine="567"/>
        <w:jc w:val="both"/>
        <w:rPr>
          <w:rFonts w:ascii="Times New Roman" w:hAnsi="Times New Roman"/>
          <w:sz w:val="28"/>
          <w:szCs w:val="28"/>
          <w:lang w:val="uk-UA"/>
        </w:rPr>
      </w:pPr>
    </w:p>
    <w:p w:rsidR="000227D3" w:rsidRDefault="000227D3" w:rsidP="000227D3">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Після вивчення курсу «Академічна доброчесність в закладах вищої освіти» студент повинен:</w:t>
      </w:r>
    </w:p>
    <w:p w:rsidR="000227D3" w:rsidRDefault="000227D3" w:rsidP="000227D3">
      <w:pPr>
        <w:spacing w:after="0" w:line="240" w:lineRule="auto"/>
        <w:ind w:firstLine="567"/>
        <w:jc w:val="both"/>
        <w:rPr>
          <w:rFonts w:ascii="Times New Roman" w:hAnsi="Times New Roman" w:cs="Times New Roman"/>
          <w:b/>
          <w:sz w:val="28"/>
          <w:szCs w:val="28"/>
          <w:lang w:val="uk-UA"/>
        </w:rPr>
      </w:pPr>
      <w:r w:rsidRPr="00837EF5">
        <w:rPr>
          <w:rFonts w:ascii="Times New Roman" w:hAnsi="Times New Roman" w:cs="Times New Roman"/>
          <w:b/>
          <w:sz w:val="28"/>
          <w:szCs w:val="28"/>
          <w:lang w:val="uk-UA"/>
        </w:rPr>
        <w:t>Знати:</w:t>
      </w:r>
    </w:p>
    <w:p w:rsidR="000227D3" w:rsidRPr="000227D3" w:rsidRDefault="000227D3" w:rsidP="000227D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сучасні</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пошукові</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системи</w:t>
      </w:r>
      <w:proofErr w:type="spellEnd"/>
      <w:r w:rsidRPr="000227D3">
        <w:rPr>
          <w:rFonts w:ascii="Times New Roman" w:eastAsiaTheme="minorHAnsi" w:hAnsi="Times New Roman" w:cs="Times New Roman"/>
          <w:color w:val="000000"/>
          <w:sz w:val="28"/>
          <w:szCs w:val="28"/>
          <w:lang w:eastAsia="en-US"/>
        </w:rPr>
        <w:t xml:space="preserve"> та </w:t>
      </w:r>
      <w:proofErr w:type="spellStart"/>
      <w:r w:rsidRPr="000227D3">
        <w:rPr>
          <w:rFonts w:ascii="Times New Roman" w:eastAsiaTheme="minorHAnsi" w:hAnsi="Times New Roman" w:cs="Times New Roman"/>
          <w:color w:val="000000"/>
          <w:sz w:val="28"/>
          <w:szCs w:val="28"/>
          <w:lang w:eastAsia="en-US"/>
        </w:rPr>
        <w:t>способи</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отримання</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аналітичнї</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інформації</w:t>
      </w:r>
      <w:proofErr w:type="spellEnd"/>
      <w:r w:rsidRPr="000227D3">
        <w:rPr>
          <w:rFonts w:ascii="Times New Roman" w:eastAsiaTheme="minorHAnsi" w:hAnsi="Times New Roman" w:cs="Times New Roman"/>
          <w:color w:val="000000"/>
          <w:sz w:val="28"/>
          <w:szCs w:val="28"/>
          <w:lang w:eastAsia="en-US"/>
        </w:rPr>
        <w:t xml:space="preserve">. </w:t>
      </w:r>
    </w:p>
    <w:p w:rsidR="000227D3" w:rsidRPr="000227D3" w:rsidRDefault="000227D3" w:rsidP="000227D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чинникиів</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ризику</w:t>
      </w:r>
      <w:proofErr w:type="spellEnd"/>
      <w:r w:rsidRPr="000227D3">
        <w:rPr>
          <w:rFonts w:ascii="Times New Roman" w:eastAsiaTheme="minorHAnsi" w:hAnsi="Times New Roman" w:cs="Times New Roman"/>
          <w:color w:val="000000"/>
          <w:sz w:val="28"/>
          <w:szCs w:val="28"/>
          <w:lang w:eastAsia="en-US"/>
        </w:rPr>
        <w:t xml:space="preserve"> і </w:t>
      </w:r>
      <w:proofErr w:type="spellStart"/>
      <w:r w:rsidRPr="000227D3">
        <w:rPr>
          <w:rFonts w:ascii="Times New Roman" w:eastAsiaTheme="minorHAnsi" w:hAnsi="Times New Roman" w:cs="Times New Roman"/>
          <w:color w:val="000000"/>
          <w:sz w:val="28"/>
          <w:szCs w:val="28"/>
          <w:lang w:eastAsia="en-US"/>
        </w:rPr>
        <w:t>помилок</w:t>
      </w:r>
      <w:proofErr w:type="spellEnd"/>
      <w:r w:rsidRPr="000227D3">
        <w:rPr>
          <w:rFonts w:ascii="Times New Roman" w:eastAsiaTheme="minorHAnsi" w:hAnsi="Times New Roman" w:cs="Times New Roman"/>
          <w:color w:val="000000"/>
          <w:sz w:val="28"/>
          <w:szCs w:val="28"/>
          <w:lang w:eastAsia="en-US"/>
        </w:rPr>
        <w:t xml:space="preserve"> у </w:t>
      </w:r>
      <w:proofErr w:type="spellStart"/>
      <w:r w:rsidRPr="000227D3">
        <w:rPr>
          <w:rFonts w:ascii="Times New Roman" w:eastAsiaTheme="minorHAnsi" w:hAnsi="Times New Roman" w:cs="Times New Roman"/>
          <w:color w:val="000000"/>
          <w:sz w:val="28"/>
          <w:szCs w:val="28"/>
          <w:lang w:eastAsia="en-US"/>
        </w:rPr>
        <w:t>забезпеченні</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академічної</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доброчесності</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протидії</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конфліктам</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інтересів</w:t>
      </w:r>
      <w:proofErr w:type="spellEnd"/>
      <w:r w:rsidRPr="000227D3">
        <w:rPr>
          <w:rFonts w:ascii="Times New Roman" w:eastAsiaTheme="minorHAnsi" w:hAnsi="Times New Roman" w:cs="Times New Roman"/>
          <w:color w:val="000000"/>
          <w:sz w:val="28"/>
          <w:szCs w:val="28"/>
          <w:lang w:eastAsia="en-US"/>
        </w:rPr>
        <w:t xml:space="preserve">. </w:t>
      </w:r>
    </w:p>
    <w:p w:rsidR="000227D3" w:rsidRPr="000227D3" w:rsidRDefault="000227D3" w:rsidP="000227D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основи</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первинного</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антиплагіатного</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самоаналізу</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наукового</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твору</w:t>
      </w:r>
      <w:proofErr w:type="spellEnd"/>
      <w:r w:rsidRPr="000227D3">
        <w:rPr>
          <w:rFonts w:ascii="Times New Roman" w:eastAsiaTheme="minorHAnsi" w:hAnsi="Times New Roman" w:cs="Times New Roman"/>
          <w:color w:val="000000"/>
          <w:sz w:val="28"/>
          <w:szCs w:val="28"/>
          <w:lang w:eastAsia="en-US"/>
        </w:rPr>
        <w:t xml:space="preserve">. </w:t>
      </w:r>
    </w:p>
    <w:p w:rsidR="000227D3" w:rsidRPr="000227D3" w:rsidRDefault="000227D3" w:rsidP="000227D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програми</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статистичної</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обробки</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інформації</w:t>
      </w:r>
      <w:proofErr w:type="spellEnd"/>
      <w:r w:rsidRPr="000227D3">
        <w:rPr>
          <w:rFonts w:ascii="Times New Roman" w:eastAsiaTheme="minorHAnsi" w:hAnsi="Times New Roman" w:cs="Times New Roman"/>
          <w:color w:val="000000"/>
          <w:sz w:val="28"/>
          <w:szCs w:val="28"/>
          <w:lang w:eastAsia="en-US"/>
        </w:rPr>
        <w:t xml:space="preserve">. </w:t>
      </w:r>
    </w:p>
    <w:p w:rsidR="000227D3" w:rsidRPr="000227D3" w:rsidRDefault="000227D3" w:rsidP="000227D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сучасні</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інформаційні</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технології</w:t>
      </w:r>
      <w:proofErr w:type="spellEnd"/>
      <w:r w:rsidRPr="000227D3">
        <w:rPr>
          <w:rFonts w:ascii="Times New Roman" w:eastAsiaTheme="minorHAnsi" w:hAnsi="Times New Roman" w:cs="Times New Roman"/>
          <w:color w:val="000000"/>
          <w:sz w:val="28"/>
          <w:szCs w:val="28"/>
          <w:lang w:eastAsia="en-US"/>
        </w:rPr>
        <w:t xml:space="preserve"> в </w:t>
      </w:r>
      <w:proofErr w:type="spellStart"/>
      <w:r w:rsidRPr="000227D3">
        <w:rPr>
          <w:rFonts w:ascii="Times New Roman" w:eastAsiaTheme="minorHAnsi" w:hAnsi="Times New Roman" w:cs="Times New Roman"/>
          <w:color w:val="000000"/>
          <w:sz w:val="28"/>
          <w:szCs w:val="28"/>
          <w:lang w:eastAsia="en-US"/>
        </w:rPr>
        <w:t>контексті</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виявлення</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академічного</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плагіату</w:t>
      </w:r>
      <w:proofErr w:type="spellEnd"/>
      <w:r w:rsidRPr="000227D3">
        <w:rPr>
          <w:rFonts w:ascii="Times New Roman" w:eastAsiaTheme="minorHAnsi" w:hAnsi="Times New Roman" w:cs="Times New Roman"/>
          <w:color w:val="000000"/>
          <w:sz w:val="28"/>
          <w:szCs w:val="28"/>
          <w:lang w:eastAsia="en-US"/>
        </w:rPr>
        <w:t xml:space="preserve"> та </w:t>
      </w:r>
      <w:proofErr w:type="spellStart"/>
      <w:r w:rsidRPr="000227D3">
        <w:rPr>
          <w:rFonts w:ascii="Times New Roman" w:eastAsiaTheme="minorHAnsi" w:hAnsi="Times New Roman" w:cs="Times New Roman"/>
          <w:color w:val="000000"/>
          <w:sz w:val="28"/>
          <w:szCs w:val="28"/>
          <w:lang w:eastAsia="en-US"/>
        </w:rPr>
        <w:t>виявлення</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фальсифікацій</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результатів</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досліджень</w:t>
      </w:r>
      <w:proofErr w:type="spellEnd"/>
      <w:r w:rsidRPr="000227D3">
        <w:rPr>
          <w:rFonts w:ascii="Times New Roman" w:eastAsiaTheme="minorHAnsi" w:hAnsi="Times New Roman" w:cs="Times New Roman"/>
          <w:color w:val="000000"/>
          <w:sz w:val="28"/>
          <w:szCs w:val="28"/>
          <w:lang w:eastAsia="en-US"/>
        </w:rPr>
        <w:t xml:space="preserve">. </w:t>
      </w:r>
    </w:p>
    <w:p w:rsidR="000227D3" w:rsidRPr="000227D3" w:rsidRDefault="000227D3" w:rsidP="000227D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чинне</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законодавство</w:t>
      </w:r>
      <w:proofErr w:type="spellEnd"/>
      <w:r w:rsidRPr="000227D3">
        <w:rPr>
          <w:rFonts w:ascii="Times New Roman" w:eastAsiaTheme="minorHAnsi" w:hAnsi="Times New Roman" w:cs="Times New Roman"/>
          <w:color w:val="000000"/>
          <w:sz w:val="28"/>
          <w:szCs w:val="28"/>
          <w:lang w:eastAsia="en-US"/>
        </w:rPr>
        <w:t xml:space="preserve"> та </w:t>
      </w:r>
      <w:proofErr w:type="spellStart"/>
      <w:r w:rsidRPr="000227D3">
        <w:rPr>
          <w:rFonts w:ascii="Times New Roman" w:eastAsiaTheme="minorHAnsi" w:hAnsi="Times New Roman" w:cs="Times New Roman"/>
          <w:color w:val="000000"/>
          <w:sz w:val="28"/>
          <w:szCs w:val="28"/>
          <w:lang w:eastAsia="en-US"/>
        </w:rPr>
        <w:t>щодо</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академічної</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доброчесності</w:t>
      </w:r>
      <w:proofErr w:type="spellEnd"/>
      <w:r w:rsidRPr="000227D3">
        <w:rPr>
          <w:rFonts w:ascii="Times New Roman" w:eastAsiaTheme="minorHAnsi" w:hAnsi="Times New Roman" w:cs="Times New Roman"/>
          <w:color w:val="000000"/>
          <w:sz w:val="28"/>
          <w:szCs w:val="28"/>
          <w:lang w:eastAsia="en-US"/>
        </w:rPr>
        <w:t xml:space="preserve"> і </w:t>
      </w:r>
      <w:proofErr w:type="spellStart"/>
      <w:r w:rsidRPr="000227D3">
        <w:rPr>
          <w:rFonts w:ascii="Times New Roman" w:eastAsiaTheme="minorHAnsi" w:hAnsi="Times New Roman" w:cs="Times New Roman"/>
          <w:color w:val="000000"/>
          <w:sz w:val="28"/>
          <w:szCs w:val="28"/>
          <w:lang w:eastAsia="en-US"/>
        </w:rPr>
        <w:t>протидії</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плагіату</w:t>
      </w:r>
      <w:proofErr w:type="spellEnd"/>
      <w:r w:rsidRPr="000227D3">
        <w:rPr>
          <w:rFonts w:ascii="Times New Roman" w:eastAsiaTheme="minorHAnsi" w:hAnsi="Times New Roman" w:cs="Times New Roman"/>
          <w:color w:val="000000"/>
          <w:sz w:val="28"/>
          <w:szCs w:val="28"/>
          <w:lang w:eastAsia="en-US"/>
        </w:rPr>
        <w:t xml:space="preserve">. </w:t>
      </w:r>
    </w:p>
    <w:p w:rsidR="000227D3" w:rsidRPr="000227D3" w:rsidRDefault="000227D3" w:rsidP="000227D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особливості</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планування</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організації</w:t>
      </w:r>
      <w:proofErr w:type="spellEnd"/>
      <w:r w:rsidRPr="000227D3">
        <w:rPr>
          <w:rFonts w:ascii="Times New Roman" w:eastAsiaTheme="minorHAnsi" w:hAnsi="Times New Roman" w:cs="Times New Roman"/>
          <w:color w:val="000000"/>
          <w:sz w:val="28"/>
          <w:szCs w:val="28"/>
          <w:lang w:eastAsia="en-US"/>
        </w:rPr>
        <w:t xml:space="preserve"> та тактики </w:t>
      </w:r>
      <w:proofErr w:type="spellStart"/>
      <w:r w:rsidRPr="000227D3">
        <w:rPr>
          <w:rFonts w:ascii="Times New Roman" w:eastAsiaTheme="minorHAnsi" w:hAnsi="Times New Roman" w:cs="Times New Roman"/>
          <w:color w:val="000000"/>
          <w:sz w:val="28"/>
          <w:szCs w:val="28"/>
          <w:lang w:eastAsia="en-US"/>
        </w:rPr>
        <w:t>досліджень</w:t>
      </w:r>
      <w:proofErr w:type="spellEnd"/>
      <w:r w:rsidRPr="000227D3">
        <w:rPr>
          <w:rFonts w:ascii="Times New Roman" w:eastAsiaTheme="minorHAnsi" w:hAnsi="Times New Roman" w:cs="Times New Roman"/>
          <w:color w:val="000000"/>
          <w:sz w:val="28"/>
          <w:szCs w:val="28"/>
          <w:lang w:eastAsia="en-US"/>
        </w:rPr>
        <w:t xml:space="preserve">. </w:t>
      </w:r>
    </w:p>
    <w:p w:rsidR="000227D3" w:rsidRPr="000227D3" w:rsidRDefault="000227D3" w:rsidP="000227D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чинники</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ризику</w:t>
      </w:r>
      <w:proofErr w:type="spellEnd"/>
      <w:r w:rsidRPr="000227D3">
        <w:rPr>
          <w:rFonts w:ascii="Times New Roman" w:eastAsiaTheme="minorHAnsi" w:hAnsi="Times New Roman" w:cs="Times New Roman"/>
          <w:color w:val="000000"/>
          <w:sz w:val="28"/>
          <w:szCs w:val="28"/>
          <w:lang w:eastAsia="en-US"/>
        </w:rPr>
        <w:t xml:space="preserve"> і </w:t>
      </w:r>
      <w:proofErr w:type="spellStart"/>
      <w:r w:rsidRPr="000227D3">
        <w:rPr>
          <w:rFonts w:ascii="Times New Roman" w:eastAsiaTheme="minorHAnsi" w:hAnsi="Times New Roman" w:cs="Times New Roman"/>
          <w:color w:val="000000"/>
          <w:sz w:val="28"/>
          <w:szCs w:val="28"/>
          <w:lang w:eastAsia="en-US"/>
        </w:rPr>
        <w:t>помилок</w:t>
      </w:r>
      <w:proofErr w:type="spellEnd"/>
      <w:r w:rsidRPr="000227D3">
        <w:rPr>
          <w:rFonts w:ascii="Times New Roman" w:eastAsiaTheme="minorHAnsi" w:hAnsi="Times New Roman" w:cs="Times New Roman"/>
          <w:color w:val="000000"/>
          <w:sz w:val="28"/>
          <w:szCs w:val="28"/>
          <w:lang w:eastAsia="en-US"/>
        </w:rPr>
        <w:t xml:space="preserve"> у </w:t>
      </w:r>
      <w:proofErr w:type="spellStart"/>
      <w:r w:rsidRPr="000227D3">
        <w:rPr>
          <w:rFonts w:ascii="Times New Roman" w:eastAsiaTheme="minorHAnsi" w:hAnsi="Times New Roman" w:cs="Times New Roman"/>
          <w:color w:val="000000"/>
          <w:sz w:val="28"/>
          <w:szCs w:val="28"/>
          <w:lang w:eastAsia="en-US"/>
        </w:rPr>
        <w:t>забезпеченні</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академічної</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доброчесності</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способи</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протидії</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виникненню</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конфліктів</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інтересів</w:t>
      </w:r>
      <w:proofErr w:type="spellEnd"/>
      <w:r w:rsidRPr="000227D3">
        <w:rPr>
          <w:rFonts w:ascii="Times New Roman" w:eastAsiaTheme="minorHAnsi" w:hAnsi="Times New Roman" w:cs="Times New Roman"/>
          <w:color w:val="000000"/>
          <w:sz w:val="28"/>
          <w:szCs w:val="28"/>
          <w:lang w:eastAsia="en-US"/>
        </w:rPr>
        <w:t xml:space="preserve">. </w:t>
      </w:r>
    </w:p>
    <w:p w:rsidR="000227D3" w:rsidRPr="000227D3" w:rsidRDefault="000227D3" w:rsidP="000227D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етичні</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аспекти</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поведінки</w:t>
      </w:r>
      <w:proofErr w:type="spellEnd"/>
      <w:r w:rsidRPr="000227D3">
        <w:rPr>
          <w:rFonts w:ascii="Times New Roman" w:eastAsiaTheme="minorHAnsi" w:hAnsi="Times New Roman" w:cs="Times New Roman"/>
          <w:color w:val="000000"/>
          <w:sz w:val="28"/>
          <w:szCs w:val="28"/>
          <w:lang w:eastAsia="en-US"/>
        </w:rPr>
        <w:t xml:space="preserve"> і </w:t>
      </w:r>
      <w:proofErr w:type="spellStart"/>
      <w:r w:rsidRPr="000227D3">
        <w:rPr>
          <w:rFonts w:ascii="Times New Roman" w:eastAsiaTheme="minorHAnsi" w:hAnsi="Times New Roman" w:cs="Times New Roman"/>
          <w:color w:val="000000"/>
          <w:sz w:val="28"/>
          <w:szCs w:val="28"/>
          <w:lang w:eastAsia="en-US"/>
        </w:rPr>
        <w:t>комунікації</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науковця</w:t>
      </w:r>
      <w:proofErr w:type="spellEnd"/>
      <w:r w:rsidRPr="000227D3">
        <w:rPr>
          <w:rFonts w:ascii="Times New Roman" w:eastAsiaTheme="minorHAnsi" w:hAnsi="Times New Roman" w:cs="Times New Roman"/>
          <w:color w:val="000000"/>
          <w:sz w:val="28"/>
          <w:szCs w:val="28"/>
          <w:lang w:eastAsia="en-US"/>
        </w:rPr>
        <w:t xml:space="preserve">. </w:t>
      </w:r>
    </w:p>
    <w:p w:rsidR="000227D3" w:rsidRPr="000227D3" w:rsidRDefault="000227D3" w:rsidP="000227D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стратегію</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планування</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організації</w:t>
      </w:r>
      <w:proofErr w:type="spellEnd"/>
      <w:r w:rsidRPr="000227D3">
        <w:rPr>
          <w:rFonts w:ascii="Times New Roman" w:eastAsiaTheme="minorHAnsi" w:hAnsi="Times New Roman" w:cs="Times New Roman"/>
          <w:color w:val="000000"/>
          <w:sz w:val="28"/>
          <w:szCs w:val="28"/>
          <w:lang w:eastAsia="en-US"/>
        </w:rPr>
        <w:t xml:space="preserve"> та тактики </w:t>
      </w:r>
      <w:proofErr w:type="spellStart"/>
      <w:r w:rsidRPr="000227D3">
        <w:rPr>
          <w:rFonts w:ascii="Times New Roman" w:eastAsiaTheme="minorHAnsi" w:hAnsi="Times New Roman" w:cs="Times New Roman"/>
          <w:color w:val="000000"/>
          <w:sz w:val="28"/>
          <w:szCs w:val="28"/>
          <w:lang w:eastAsia="en-US"/>
        </w:rPr>
        <w:t>колективних</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досліджень</w:t>
      </w:r>
      <w:proofErr w:type="spellEnd"/>
      <w:r w:rsidRPr="000227D3">
        <w:rPr>
          <w:rFonts w:ascii="Times New Roman" w:eastAsiaTheme="minorHAnsi" w:hAnsi="Times New Roman" w:cs="Times New Roman"/>
          <w:color w:val="000000"/>
          <w:sz w:val="28"/>
          <w:szCs w:val="28"/>
          <w:lang w:eastAsia="en-US"/>
        </w:rPr>
        <w:t xml:space="preserve">. </w:t>
      </w:r>
    </w:p>
    <w:p w:rsidR="000227D3" w:rsidRPr="000227D3" w:rsidRDefault="000227D3" w:rsidP="000227D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чинники</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ризику</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дублювання</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досліджень</w:t>
      </w:r>
      <w:proofErr w:type="spellEnd"/>
      <w:r w:rsidRPr="000227D3">
        <w:rPr>
          <w:rFonts w:ascii="Times New Roman" w:eastAsiaTheme="minorHAnsi" w:hAnsi="Times New Roman" w:cs="Times New Roman"/>
          <w:color w:val="000000"/>
          <w:sz w:val="28"/>
          <w:szCs w:val="28"/>
          <w:lang w:eastAsia="en-US"/>
        </w:rPr>
        <w:t xml:space="preserve"> і </w:t>
      </w:r>
      <w:proofErr w:type="spellStart"/>
      <w:r w:rsidRPr="000227D3">
        <w:rPr>
          <w:rFonts w:ascii="Times New Roman" w:eastAsiaTheme="minorHAnsi" w:hAnsi="Times New Roman" w:cs="Times New Roman"/>
          <w:color w:val="000000"/>
          <w:sz w:val="28"/>
          <w:szCs w:val="28"/>
          <w:lang w:eastAsia="en-US"/>
        </w:rPr>
        <w:t>помилок</w:t>
      </w:r>
      <w:proofErr w:type="spellEnd"/>
      <w:r w:rsidRPr="000227D3">
        <w:rPr>
          <w:rFonts w:ascii="Times New Roman" w:eastAsiaTheme="minorHAnsi" w:hAnsi="Times New Roman" w:cs="Times New Roman"/>
          <w:color w:val="000000"/>
          <w:sz w:val="28"/>
          <w:szCs w:val="28"/>
          <w:lang w:eastAsia="en-US"/>
        </w:rPr>
        <w:t xml:space="preserve"> у </w:t>
      </w:r>
      <w:proofErr w:type="spellStart"/>
      <w:r w:rsidRPr="000227D3">
        <w:rPr>
          <w:rFonts w:ascii="Times New Roman" w:eastAsiaTheme="minorHAnsi" w:hAnsi="Times New Roman" w:cs="Times New Roman"/>
          <w:color w:val="000000"/>
          <w:sz w:val="28"/>
          <w:szCs w:val="28"/>
          <w:lang w:eastAsia="en-US"/>
        </w:rPr>
        <w:t>забезпеченні</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академічної</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доброчесності</w:t>
      </w:r>
      <w:proofErr w:type="spellEnd"/>
      <w:r w:rsidRPr="000227D3">
        <w:rPr>
          <w:rFonts w:ascii="Times New Roman" w:eastAsiaTheme="minorHAnsi" w:hAnsi="Times New Roman" w:cs="Times New Roman"/>
          <w:color w:val="000000"/>
          <w:sz w:val="28"/>
          <w:szCs w:val="28"/>
          <w:lang w:eastAsia="en-US"/>
        </w:rPr>
        <w:t xml:space="preserve">. </w:t>
      </w:r>
    </w:p>
    <w:p w:rsidR="000227D3" w:rsidRPr="000227D3" w:rsidRDefault="000227D3" w:rsidP="000227D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основи</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первинного</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антиплагіатного</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самоаналізу</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наукового</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твору</w:t>
      </w:r>
      <w:proofErr w:type="spellEnd"/>
      <w:r w:rsidRPr="000227D3">
        <w:rPr>
          <w:rFonts w:ascii="Times New Roman" w:eastAsiaTheme="minorHAnsi" w:hAnsi="Times New Roman" w:cs="Times New Roman"/>
          <w:color w:val="000000"/>
          <w:sz w:val="28"/>
          <w:szCs w:val="28"/>
          <w:lang w:eastAsia="en-US"/>
        </w:rPr>
        <w:t xml:space="preserve">. </w:t>
      </w:r>
    </w:p>
    <w:p w:rsidR="000227D3" w:rsidRPr="000227D3" w:rsidRDefault="000227D3" w:rsidP="000227D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базове</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антиплагіатне</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програмне</w:t>
      </w:r>
      <w:proofErr w:type="spellEnd"/>
      <w:r w:rsidRPr="000227D3">
        <w:rPr>
          <w:rFonts w:ascii="Times New Roman" w:eastAsiaTheme="minorHAnsi" w:hAnsi="Times New Roman" w:cs="Times New Roman"/>
          <w:color w:val="000000"/>
          <w:sz w:val="28"/>
          <w:szCs w:val="28"/>
          <w:lang w:eastAsia="en-US"/>
        </w:rPr>
        <w:t xml:space="preserve"> </w:t>
      </w:r>
      <w:proofErr w:type="spellStart"/>
      <w:r w:rsidRPr="000227D3">
        <w:rPr>
          <w:rFonts w:ascii="Times New Roman" w:eastAsiaTheme="minorHAnsi" w:hAnsi="Times New Roman" w:cs="Times New Roman"/>
          <w:color w:val="000000"/>
          <w:sz w:val="28"/>
          <w:szCs w:val="28"/>
          <w:lang w:eastAsia="en-US"/>
        </w:rPr>
        <w:t>забезпечення</w:t>
      </w:r>
      <w:proofErr w:type="spellEnd"/>
      <w:r w:rsidRPr="000227D3">
        <w:rPr>
          <w:rFonts w:ascii="Times New Roman" w:eastAsiaTheme="minorHAnsi" w:hAnsi="Times New Roman" w:cs="Times New Roman"/>
          <w:color w:val="000000"/>
          <w:sz w:val="28"/>
          <w:szCs w:val="28"/>
          <w:lang w:eastAsia="en-US"/>
        </w:rPr>
        <w:t xml:space="preserve">. </w:t>
      </w:r>
    </w:p>
    <w:p w:rsidR="000227D3" w:rsidRPr="000227D3" w:rsidRDefault="000227D3" w:rsidP="000227D3">
      <w:pPr>
        <w:autoSpaceDE w:val="0"/>
        <w:autoSpaceDN w:val="0"/>
        <w:adjustRightInd w:val="0"/>
        <w:spacing w:after="0" w:line="240" w:lineRule="auto"/>
        <w:rPr>
          <w:rFonts w:ascii="Times New Roman" w:eastAsiaTheme="minorHAnsi" w:hAnsi="Times New Roman" w:cs="Times New Roman"/>
          <w:color w:val="000000"/>
          <w:sz w:val="28"/>
          <w:szCs w:val="28"/>
          <w:lang w:val="uk-UA" w:eastAsia="en-US"/>
        </w:rPr>
      </w:pPr>
      <w:r w:rsidRPr="000227D3">
        <w:rPr>
          <w:rFonts w:ascii="Times New Roman" w:eastAsiaTheme="minorHAnsi" w:hAnsi="Times New Roman" w:cs="Times New Roman"/>
          <w:b/>
          <w:color w:val="000000"/>
          <w:sz w:val="28"/>
          <w:szCs w:val="28"/>
          <w:lang w:val="uk-UA" w:eastAsia="en-US"/>
        </w:rPr>
        <w:t xml:space="preserve">* </w:t>
      </w:r>
      <w:r w:rsidRPr="000227D3">
        <w:rPr>
          <w:rFonts w:ascii="Times New Roman" w:eastAsiaTheme="minorHAnsi" w:hAnsi="Times New Roman" w:cs="Times New Roman"/>
          <w:color w:val="000000"/>
          <w:sz w:val="28"/>
          <w:szCs w:val="28"/>
          <w:lang w:val="uk-UA" w:eastAsia="en-US"/>
        </w:rPr>
        <w:t>усвідомлювати</w:t>
      </w:r>
      <w:r w:rsidRPr="000227D3">
        <w:rPr>
          <w:rFonts w:ascii="Times New Roman" w:eastAsiaTheme="minorHAnsi" w:hAnsi="Times New Roman" w:cs="Times New Roman"/>
          <w:b/>
          <w:color w:val="000000"/>
          <w:sz w:val="28"/>
          <w:szCs w:val="28"/>
          <w:lang w:val="uk-UA" w:eastAsia="en-US"/>
        </w:rPr>
        <w:t xml:space="preserve">  </w:t>
      </w:r>
      <w:r w:rsidRPr="000227D3">
        <w:rPr>
          <w:rFonts w:ascii="Times New Roman" w:eastAsiaTheme="minorHAnsi" w:hAnsi="Times New Roman" w:cs="Times New Roman"/>
          <w:color w:val="000000"/>
          <w:sz w:val="28"/>
          <w:szCs w:val="28"/>
          <w:lang w:val="uk-UA" w:eastAsia="en-US"/>
        </w:rPr>
        <w:t>ступінь відповідальності за порушення академічної доброчесності</w:t>
      </w:r>
    </w:p>
    <w:p w:rsidR="000227D3" w:rsidRDefault="000227D3" w:rsidP="000227D3">
      <w:pPr>
        <w:spacing w:after="0" w:line="240" w:lineRule="auto"/>
        <w:jc w:val="both"/>
        <w:rPr>
          <w:rFonts w:ascii="Times New Roman" w:hAnsi="Times New Roman" w:cs="Times New Roman"/>
          <w:sz w:val="28"/>
          <w:szCs w:val="28"/>
          <w:lang w:val="uk-UA"/>
        </w:rPr>
      </w:pPr>
    </w:p>
    <w:p w:rsidR="000227D3" w:rsidRDefault="000227D3" w:rsidP="000227D3">
      <w:pPr>
        <w:spacing w:after="0" w:line="240" w:lineRule="auto"/>
        <w:jc w:val="both"/>
        <w:rPr>
          <w:rFonts w:ascii="Times New Roman" w:hAnsi="Times New Roman" w:cs="Times New Roman"/>
          <w:b/>
          <w:sz w:val="28"/>
          <w:szCs w:val="28"/>
          <w:lang w:val="uk-UA"/>
        </w:rPr>
      </w:pPr>
      <w:r w:rsidRPr="00837EF5">
        <w:rPr>
          <w:rFonts w:ascii="Times New Roman" w:hAnsi="Times New Roman" w:cs="Times New Roman"/>
          <w:b/>
          <w:sz w:val="28"/>
          <w:szCs w:val="28"/>
          <w:lang w:val="uk-UA"/>
        </w:rPr>
        <w:t xml:space="preserve"> </w:t>
      </w:r>
      <w:r w:rsidRPr="00837EF5">
        <w:rPr>
          <w:rFonts w:ascii="Times New Roman" w:hAnsi="Times New Roman" w:cs="Times New Roman"/>
          <w:b/>
          <w:sz w:val="28"/>
          <w:szCs w:val="28"/>
          <w:lang w:val="uk-UA"/>
        </w:rPr>
        <w:tab/>
        <w:t>Уміти:</w:t>
      </w:r>
    </w:p>
    <w:p w:rsidR="000227D3" w:rsidRPr="000227D3" w:rsidRDefault="000A7C30" w:rsidP="000227D3">
      <w:pPr>
        <w:autoSpaceDE w:val="0"/>
        <w:autoSpaceDN w:val="0"/>
        <w:adjustRightInd w:val="0"/>
        <w:spacing w:after="0" w:line="240" w:lineRule="auto"/>
        <w:rPr>
          <w:rFonts w:ascii="Times New Roman" w:eastAsiaTheme="minorHAnsi" w:hAnsi="Times New Roman" w:cs="Times New Roman"/>
          <w:b/>
          <w:color w:val="000000"/>
          <w:sz w:val="28"/>
          <w:szCs w:val="28"/>
          <w:lang w:val="uk-UA" w:eastAsia="en-US"/>
        </w:rPr>
      </w:pPr>
      <w:r>
        <w:rPr>
          <w:rFonts w:ascii="Times New Roman" w:eastAsiaTheme="minorHAnsi" w:hAnsi="Times New Roman" w:cs="Times New Roman"/>
          <w:color w:val="000000"/>
          <w:sz w:val="28"/>
          <w:szCs w:val="28"/>
          <w:lang w:val="uk-UA" w:eastAsia="en-US"/>
        </w:rPr>
        <w:t>*в</w:t>
      </w:r>
      <w:r w:rsidR="000227D3" w:rsidRPr="000227D3">
        <w:rPr>
          <w:rFonts w:ascii="Times New Roman" w:eastAsiaTheme="minorHAnsi" w:hAnsi="Times New Roman" w:cs="Times New Roman"/>
          <w:color w:val="000000"/>
          <w:sz w:val="28"/>
          <w:szCs w:val="28"/>
          <w:lang w:val="uk-UA" w:eastAsia="en-US"/>
        </w:rPr>
        <w:t>заємодіяти з фахівцями інформаційно-аналітичних підрозділів, планувати організацію та тактику досліджень з урахуванням етичних аспектів поведінки і комунікації науковця.</w:t>
      </w:r>
    </w:p>
    <w:p w:rsidR="000227D3" w:rsidRPr="000227D3" w:rsidRDefault="000A7C30" w:rsidP="000227D3">
      <w:pPr>
        <w:autoSpaceDE w:val="0"/>
        <w:autoSpaceDN w:val="0"/>
        <w:adjustRightInd w:val="0"/>
        <w:spacing w:after="0" w:line="240" w:lineRule="auto"/>
        <w:rPr>
          <w:rFonts w:ascii="Times New Roman" w:eastAsiaTheme="minorHAnsi" w:hAnsi="Times New Roman" w:cs="Times New Roman"/>
          <w:b/>
          <w:color w:val="000000"/>
          <w:sz w:val="28"/>
          <w:szCs w:val="28"/>
          <w:lang w:val="uk-UA" w:eastAsia="en-US"/>
        </w:rPr>
      </w:pPr>
      <w:r>
        <w:rPr>
          <w:rFonts w:ascii="Times New Roman" w:eastAsiaTheme="minorHAnsi" w:hAnsi="Times New Roman" w:cs="Times New Roman"/>
          <w:color w:val="000000"/>
          <w:sz w:val="28"/>
          <w:szCs w:val="28"/>
          <w:lang w:val="uk-UA" w:eastAsia="en-US"/>
        </w:rPr>
        <w:t>*п</w:t>
      </w:r>
      <w:r w:rsidR="000227D3" w:rsidRPr="000227D3">
        <w:rPr>
          <w:rFonts w:ascii="Times New Roman" w:eastAsiaTheme="minorHAnsi" w:hAnsi="Times New Roman" w:cs="Times New Roman"/>
          <w:color w:val="000000"/>
          <w:sz w:val="28"/>
          <w:szCs w:val="28"/>
          <w:lang w:val="uk-UA" w:eastAsia="en-US"/>
        </w:rPr>
        <w:t xml:space="preserve">ідготовити вихідні дані для інформаційного пошуку; правильно здійснювати інформаційний пошук із застосуванням сучасних пошукових систем; </w:t>
      </w:r>
    </w:p>
    <w:p w:rsidR="000227D3" w:rsidRPr="000227D3" w:rsidRDefault="000A7C30" w:rsidP="000227D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val="uk-UA" w:eastAsia="en-US"/>
        </w:rPr>
        <w:t>*р</w:t>
      </w:r>
      <w:proofErr w:type="spellStart"/>
      <w:r w:rsidR="000227D3" w:rsidRPr="000227D3">
        <w:rPr>
          <w:rFonts w:ascii="Times New Roman" w:eastAsiaTheme="minorHAnsi" w:hAnsi="Times New Roman" w:cs="Times New Roman"/>
          <w:color w:val="000000"/>
          <w:sz w:val="28"/>
          <w:szCs w:val="28"/>
          <w:lang w:eastAsia="en-US"/>
        </w:rPr>
        <w:t>озраховувати</w:t>
      </w:r>
      <w:proofErr w:type="spellEnd"/>
      <w:r w:rsidR="000227D3" w:rsidRPr="000227D3">
        <w:rPr>
          <w:rFonts w:ascii="Times New Roman" w:eastAsiaTheme="minorHAnsi" w:hAnsi="Times New Roman" w:cs="Times New Roman"/>
          <w:color w:val="000000"/>
          <w:sz w:val="28"/>
          <w:szCs w:val="28"/>
          <w:lang w:eastAsia="en-US"/>
        </w:rPr>
        <w:t xml:space="preserve"> та </w:t>
      </w:r>
      <w:proofErr w:type="spellStart"/>
      <w:r w:rsidR="000227D3" w:rsidRPr="000227D3">
        <w:rPr>
          <w:rFonts w:ascii="Times New Roman" w:eastAsiaTheme="minorHAnsi" w:hAnsi="Times New Roman" w:cs="Times New Roman"/>
          <w:color w:val="000000"/>
          <w:sz w:val="28"/>
          <w:szCs w:val="28"/>
          <w:lang w:eastAsia="en-US"/>
        </w:rPr>
        <w:t>оцінювати</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основні</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результати</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колективної</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наукової</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діяльності</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внесок</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співавторів</w:t>
      </w:r>
      <w:proofErr w:type="spellEnd"/>
      <w:r w:rsidR="000227D3" w:rsidRPr="000227D3">
        <w:rPr>
          <w:rFonts w:ascii="Times New Roman" w:eastAsiaTheme="minorHAnsi" w:hAnsi="Times New Roman" w:cs="Times New Roman"/>
          <w:color w:val="000000"/>
          <w:sz w:val="28"/>
          <w:szCs w:val="28"/>
          <w:lang w:eastAsia="en-US"/>
        </w:rPr>
        <w:t xml:space="preserve">. </w:t>
      </w:r>
    </w:p>
    <w:p w:rsidR="000227D3" w:rsidRDefault="000A7C30" w:rsidP="000227D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і</w:t>
      </w:r>
      <w:r w:rsidR="000227D3" w:rsidRPr="00CB7ABD">
        <w:rPr>
          <w:rFonts w:ascii="Times New Roman" w:hAnsi="Times New Roman" w:cs="Times New Roman"/>
          <w:color w:val="000000"/>
          <w:sz w:val="28"/>
          <w:szCs w:val="28"/>
        </w:rPr>
        <w:t>нтерпретувати</w:t>
      </w:r>
      <w:proofErr w:type="spellEnd"/>
      <w:r w:rsidR="000227D3" w:rsidRPr="00CB7ABD">
        <w:rPr>
          <w:rFonts w:ascii="Times New Roman" w:hAnsi="Times New Roman" w:cs="Times New Roman"/>
          <w:color w:val="000000"/>
          <w:sz w:val="28"/>
          <w:szCs w:val="28"/>
        </w:rPr>
        <w:t xml:space="preserve"> </w:t>
      </w:r>
      <w:proofErr w:type="spellStart"/>
      <w:r w:rsidR="000227D3" w:rsidRPr="00CB7ABD">
        <w:rPr>
          <w:rFonts w:ascii="Times New Roman" w:hAnsi="Times New Roman" w:cs="Times New Roman"/>
          <w:color w:val="000000"/>
          <w:sz w:val="28"/>
          <w:szCs w:val="28"/>
        </w:rPr>
        <w:t>результати</w:t>
      </w:r>
      <w:proofErr w:type="spellEnd"/>
      <w:r w:rsidR="000227D3" w:rsidRPr="00CB7ABD">
        <w:rPr>
          <w:rFonts w:ascii="Times New Roman" w:hAnsi="Times New Roman" w:cs="Times New Roman"/>
          <w:color w:val="000000"/>
          <w:sz w:val="28"/>
          <w:szCs w:val="28"/>
        </w:rPr>
        <w:t xml:space="preserve"> </w:t>
      </w:r>
      <w:proofErr w:type="spellStart"/>
      <w:r w:rsidR="000227D3" w:rsidRPr="00CB7ABD">
        <w:rPr>
          <w:rFonts w:ascii="Times New Roman" w:hAnsi="Times New Roman" w:cs="Times New Roman"/>
          <w:color w:val="000000"/>
          <w:sz w:val="28"/>
          <w:szCs w:val="28"/>
        </w:rPr>
        <w:t>досліджень</w:t>
      </w:r>
      <w:proofErr w:type="spellEnd"/>
      <w:r w:rsidR="000227D3" w:rsidRPr="00CB7ABD">
        <w:rPr>
          <w:rFonts w:ascii="Times New Roman" w:hAnsi="Times New Roman" w:cs="Times New Roman"/>
          <w:color w:val="000000"/>
          <w:sz w:val="28"/>
          <w:szCs w:val="28"/>
        </w:rPr>
        <w:t xml:space="preserve">, </w:t>
      </w:r>
      <w:proofErr w:type="spellStart"/>
      <w:r w:rsidR="000227D3" w:rsidRPr="00CB7ABD">
        <w:rPr>
          <w:rFonts w:ascii="Times New Roman" w:hAnsi="Times New Roman" w:cs="Times New Roman"/>
          <w:color w:val="000000"/>
          <w:sz w:val="28"/>
          <w:szCs w:val="28"/>
        </w:rPr>
        <w:t>базові</w:t>
      </w:r>
      <w:proofErr w:type="spellEnd"/>
      <w:r w:rsidR="000227D3" w:rsidRPr="00CB7ABD">
        <w:rPr>
          <w:rFonts w:ascii="Times New Roman" w:hAnsi="Times New Roman" w:cs="Times New Roman"/>
          <w:color w:val="000000"/>
          <w:sz w:val="28"/>
          <w:szCs w:val="28"/>
        </w:rPr>
        <w:t xml:space="preserve"> </w:t>
      </w:r>
      <w:proofErr w:type="spellStart"/>
      <w:r w:rsidR="000227D3" w:rsidRPr="00CB7ABD">
        <w:rPr>
          <w:rFonts w:ascii="Times New Roman" w:hAnsi="Times New Roman" w:cs="Times New Roman"/>
          <w:color w:val="000000"/>
          <w:sz w:val="28"/>
          <w:szCs w:val="28"/>
        </w:rPr>
        <w:t>процедури</w:t>
      </w:r>
      <w:proofErr w:type="spellEnd"/>
      <w:r w:rsidR="000227D3" w:rsidRPr="00CB7ABD">
        <w:rPr>
          <w:rFonts w:ascii="Times New Roman" w:hAnsi="Times New Roman" w:cs="Times New Roman"/>
          <w:color w:val="000000"/>
          <w:sz w:val="28"/>
          <w:szCs w:val="28"/>
        </w:rPr>
        <w:t xml:space="preserve"> та </w:t>
      </w:r>
      <w:proofErr w:type="spellStart"/>
      <w:r w:rsidR="000227D3" w:rsidRPr="00CB7ABD">
        <w:rPr>
          <w:rFonts w:ascii="Times New Roman" w:hAnsi="Times New Roman" w:cs="Times New Roman"/>
          <w:color w:val="000000"/>
          <w:sz w:val="28"/>
          <w:szCs w:val="28"/>
        </w:rPr>
        <w:t>термінологію</w:t>
      </w:r>
      <w:proofErr w:type="spellEnd"/>
      <w:r w:rsidR="000227D3" w:rsidRPr="00CB7ABD">
        <w:rPr>
          <w:rFonts w:ascii="Times New Roman" w:hAnsi="Times New Roman" w:cs="Times New Roman"/>
          <w:color w:val="000000"/>
          <w:sz w:val="28"/>
          <w:szCs w:val="28"/>
        </w:rPr>
        <w:t>.</w:t>
      </w:r>
    </w:p>
    <w:p w:rsidR="000227D3" w:rsidRPr="000227D3" w:rsidRDefault="000A7C30" w:rsidP="000227D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w:t>
      </w:r>
      <w:proofErr w:type="spellStart"/>
      <w:r>
        <w:rPr>
          <w:rFonts w:ascii="Times New Roman" w:eastAsiaTheme="minorHAnsi" w:hAnsi="Times New Roman" w:cs="Times New Roman"/>
          <w:color w:val="000000"/>
          <w:sz w:val="28"/>
          <w:szCs w:val="28"/>
          <w:lang w:eastAsia="en-US"/>
        </w:rPr>
        <w:t>р</w:t>
      </w:r>
      <w:r w:rsidR="000227D3" w:rsidRPr="000227D3">
        <w:rPr>
          <w:rFonts w:ascii="Times New Roman" w:eastAsiaTheme="minorHAnsi" w:hAnsi="Times New Roman" w:cs="Times New Roman"/>
          <w:color w:val="000000"/>
          <w:sz w:val="28"/>
          <w:szCs w:val="28"/>
          <w:lang w:eastAsia="en-US"/>
        </w:rPr>
        <w:t>озробляти</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стратегії</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планування</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організацію</w:t>
      </w:r>
      <w:proofErr w:type="spellEnd"/>
      <w:r w:rsidR="000227D3" w:rsidRPr="000227D3">
        <w:rPr>
          <w:rFonts w:ascii="Times New Roman" w:eastAsiaTheme="minorHAnsi" w:hAnsi="Times New Roman" w:cs="Times New Roman"/>
          <w:color w:val="000000"/>
          <w:sz w:val="28"/>
          <w:szCs w:val="28"/>
          <w:lang w:eastAsia="en-US"/>
        </w:rPr>
        <w:t xml:space="preserve"> та тактику </w:t>
      </w:r>
      <w:proofErr w:type="spellStart"/>
      <w:r w:rsidR="000227D3" w:rsidRPr="000227D3">
        <w:rPr>
          <w:rFonts w:ascii="Times New Roman" w:eastAsiaTheme="minorHAnsi" w:hAnsi="Times New Roman" w:cs="Times New Roman"/>
          <w:color w:val="000000"/>
          <w:sz w:val="28"/>
          <w:szCs w:val="28"/>
          <w:lang w:eastAsia="en-US"/>
        </w:rPr>
        <w:t>досліджень</w:t>
      </w:r>
      <w:proofErr w:type="spellEnd"/>
      <w:r w:rsidR="000227D3" w:rsidRPr="000227D3">
        <w:rPr>
          <w:rFonts w:ascii="Times New Roman" w:eastAsiaTheme="minorHAnsi" w:hAnsi="Times New Roman" w:cs="Times New Roman"/>
          <w:color w:val="000000"/>
          <w:sz w:val="28"/>
          <w:szCs w:val="28"/>
          <w:lang w:eastAsia="en-US"/>
        </w:rPr>
        <w:t xml:space="preserve">. </w:t>
      </w:r>
    </w:p>
    <w:p w:rsidR="000227D3" w:rsidRPr="000227D3" w:rsidRDefault="000A7C30" w:rsidP="000227D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w:t>
      </w:r>
      <w:proofErr w:type="spellStart"/>
      <w:r>
        <w:rPr>
          <w:rFonts w:ascii="Times New Roman" w:eastAsiaTheme="minorHAnsi" w:hAnsi="Times New Roman" w:cs="Times New Roman"/>
          <w:color w:val="000000"/>
          <w:sz w:val="28"/>
          <w:szCs w:val="28"/>
          <w:lang w:eastAsia="en-US"/>
        </w:rPr>
        <w:t>і</w:t>
      </w:r>
      <w:r w:rsidR="000227D3" w:rsidRPr="000227D3">
        <w:rPr>
          <w:rFonts w:ascii="Times New Roman" w:eastAsiaTheme="minorHAnsi" w:hAnsi="Times New Roman" w:cs="Times New Roman"/>
          <w:color w:val="000000"/>
          <w:sz w:val="28"/>
          <w:szCs w:val="28"/>
          <w:lang w:eastAsia="en-US"/>
        </w:rPr>
        <w:t>нсталювати</w:t>
      </w:r>
      <w:proofErr w:type="spellEnd"/>
      <w:r w:rsidR="000227D3" w:rsidRPr="000227D3">
        <w:rPr>
          <w:rFonts w:ascii="Times New Roman" w:eastAsiaTheme="minorHAnsi" w:hAnsi="Times New Roman" w:cs="Times New Roman"/>
          <w:color w:val="000000"/>
          <w:sz w:val="28"/>
          <w:szCs w:val="28"/>
          <w:lang w:eastAsia="en-US"/>
        </w:rPr>
        <w:t xml:space="preserve"> та </w:t>
      </w:r>
      <w:proofErr w:type="spellStart"/>
      <w:r w:rsidR="000227D3" w:rsidRPr="000227D3">
        <w:rPr>
          <w:rFonts w:ascii="Times New Roman" w:eastAsiaTheme="minorHAnsi" w:hAnsi="Times New Roman" w:cs="Times New Roman"/>
          <w:color w:val="000000"/>
          <w:sz w:val="28"/>
          <w:szCs w:val="28"/>
          <w:lang w:eastAsia="en-US"/>
        </w:rPr>
        <w:t>застосовувати</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вільно</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доступне</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програмне</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забезпечення</w:t>
      </w:r>
      <w:proofErr w:type="spellEnd"/>
      <w:r w:rsidR="000227D3" w:rsidRPr="000227D3">
        <w:rPr>
          <w:rFonts w:ascii="Times New Roman" w:eastAsiaTheme="minorHAnsi" w:hAnsi="Times New Roman" w:cs="Times New Roman"/>
          <w:color w:val="000000"/>
          <w:sz w:val="28"/>
          <w:szCs w:val="28"/>
          <w:lang w:eastAsia="en-US"/>
        </w:rPr>
        <w:t xml:space="preserve">. </w:t>
      </w:r>
    </w:p>
    <w:p w:rsidR="000227D3" w:rsidRPr="000227D3" w:rsidRDefault="000A7C30" w:rsidP="000227D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w:t>
      </w:r>
      <w:proofErr w:type="spellStart"/>
      <w:r>
        <w:rPr>
          <w:rFonts w:ascii="Times New Roman" w:eastAsiaTheme="minorHAnsi" w:hAnsi="Times New Roman" w:cs="Times New Roman"/>
          <w:color w:val="000000"/>
          <w:sz w:val="28"/>
          <w:szCs w:val="28"/>
          <w:lang w:eastAsia="en-US"/>
        </w:rPr>
        <w:t>д</w:t>
      </w:r>
      <w:r w:rsidR="000227D3" w:rsidRPr="000227D3">
        <w:rPr>
          <w:rFonts w:ascii="Times New Roman" w:eastAsiaTheme="minorHAnsi" w:hAnsi="Times New Roman" w:cs="Times New Roman"/>
          <w:color w:val="000000"/>
          <w:sz w:val="28"/>
          <w:szCs w:val="28"/>
          <w:lang w:eastAsia="en-US"/>
        </w:rPr>
        <w:t>иференціювати</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нефахові</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псевдонаукові</w:t>
      </w:r>
      <w:proofErr w:type="spellEnd"/>
      <w:r w:rsidR="000227D3" w:rsidRPr="000227D3">
        <w:rPr>
          <w:rFonts w:ascii="Times New Roman" w:eastAsiaTheme="minorHAnsi" w:hAnsi="Times New Roman" w:cs="Times New Roman"/>
          <w:color w:val="000000"/>
          <w:sz w:val="28"/>
          <w:szCs w:val="28"/>
          <w:lang w:eastAsia="en-US"/>
        </w:rPr>
        <w:t xml:space="preserve"> та </w:t>
      </w:r>
      <w:proofErr w:type="spellStart"/>
      <w:r w:rsidR="000227D3" w:rsidRPr="000227D3">
        <w:rPr>
          <w:rFonts w:ascii="Times New Roman" w:eastAsiaTheme="minorHAnsi" w:hAnsi="Times New Roman" w:cs="Times New Roman"/>
          <w:color w:val="000000"/>
          <w:sz w:val="28"/>
          <w:szCs w:val="28"/>
          <w:lang w:eastAsia="en-US"/>
        </w:rPr>
        <w:t>плагіатні</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публікації</w:t>
      </w:r>
      <w:proofErr w:type="spellEnd"/>
      <w:r w:rsidR="000227D3" w:rsidRPr="000227D3">
        <w:rPr>
          <w:rFonts w:ascii="Times New Roman" w:eastAsiaTheme="minorHAnsi" w:hAnsi="Times New Roman" w:cs="Times New Roman"/>
          <w:color w:val="000000"/>
          <w:sz w:val="28"/>
          <w:szCs w:val="28"/>
          <w:lang w:eastAsia="en-US"/>
        </w:rPr>
        <w:t xml:space="preserve">. </w:t>
      </w:r>
    </w:p>
    <w:p w:rsidR="000227D3" w:rsidRPr="000227D3" w:rsidRDefault="000A7C30" w:rsidP="000227D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val="uk-UA" w:eastAsia="en-US"/>
        </w:rPr>
        <w:t>*о</w:t>
      </w:r>
      <w:proofErr w:type="spellStart"/>
      <w:r w:rsidR="000227D3" w:rsidRPr="000227D3">
        <w:rPr>
          <w:rFonts w:ascii="Times New Roman" w:eastAsiaTheme="minorHAnsi" w:hAnsi="Times New Roman" w:cs="Times New Roman"/>
          <w:color w:val="000000"/>
          <w:sz w:val="28"/>
          <w:szCs w:val="28"/>
          <w:lang w:eastAsia="en-US"/>
        </w:rPr>
        <w:t>цінювати</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вірогідність</w:t>
      </w:r>
      <w:proofErr w:type="spellEnd"/>
      <w:r w:rsidR="000227D3" w:rsidRPr="000227D3">
        <w:rPr>
          <w:rFonts w:ascii="Times New Roman" w:eastAsiaTheme="minorHAnsi" w:hAnsi="Times New Roman" w:cs="Times New Roman"/>
          <w:color w:val="000000"/>
          <w:sz w:val="28"/>
          <w:szCs w:val="28"/>
          <w:lang w:eastAsia="en-US"/>
        </w:rPr>
        <w:t xml:space="preserve"> та </w:t>
      </w:r>
      <w:proofErr w:type="spellStart"/>
      <w:r w:rsidR="000227D3" w:rsidRPr="000227D3">
        <w:rPr>
          <w:rFonts w:ascii="Times New Roman" w:eastAsiaTheme="minorHAnsi" w:hAnsi="Times New Roman" w:cs="Times New Roman"/>
          <w:color w:val="000000"/>
          <w:sz w:val="28"/>
          <w:szCs w:val="28"/>
          <w:lang w:eastAsia="en-US"/>
        </w:rPr>
        <w:t>достовірність</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результатів</w:t>
      </w:r>
      <w:proofErr w:type="spellEnd"/>
      <w:r w:rsidR="000227D3" w:rsidRPr="000227D3">
        <w:rPr>
          <w:rFonts w:ascii="Times New Roman" w:eastAsiaTheme="minorHAnsi" w:hAnsi="Times New Roman" w:cs="Times New Roman"/>
          <w:color w:val="000000"/>
          <w:sz w:val="28"/>
          <w:szCs w:val="28"/>
          <w:lang w:eastAsia="en-US"/>
        </w:rPr>
        <w:t xml:space="preserve"> в </w:t>
      </w:r>
      <w:proofErr w:type="spellStart"/>
      <w:r w:rsidR="000227D3" w:rsidRPr="000227D3">
        <w:rPr>
          <w:rFonts w:ascii="Times New Roman" w:eastAsiaTheme="minorHAnsi" w:hAnsi="Times New Roman" w:cs="Times New Roman"/>
          <w:color w:val="000000"/>
          <w:sz w:val="28"/>
          <w:szCs w:val="28"/>
          <w:lang w:eastAsia="en-US"/>
        </w:rPr>
        <w:t>контексті</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виникнення</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конфлікту</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інтересів</w:t>
      </w:r>
      <w:proofErr w:type="spellEnd"/>
      <w:r w:rsidR="000227D3" w:rsidRPr="000227D3">
        <w:rPr>
          <w:rFonts w:ascii="Times New Roman" w:eastAsiaTheme="minorHAnsi" w:hAnsi="Times New Roman" w:cs="Times New Roman"/>
          <w:color w:val="000000"/>
          <w:sz w:val="28"/>
          <w:szCs w:val="28"/>
          <w:lang w:eastAsia="en-US"/>
        </w:rPr>
        <w:t xml:space="preserve"> з </w:t>
      </w:r>
      <w:proofErr w:type="spellStart"/>
      <w:r w:rsidR="000227D3" w:rsidRPr="000227D3">
        <w:rPr>
          <w:rFonts w:ascii="Times New Roman" w:eastAsiaTheme="minorHAnsi" w:hAnsi="Times New Roman" w:cs="Times New Roman"/>
          <w:color w:val="000000"/>
          <w:sz w:val="28"/>
          <w:szCs w:val="28"/>
          <w:lang w:eastAsia="en-US"/>
        </w:rPr>
        <w:t>іншими</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дослідниками</w:t>
      </w:r>
      <w:proofErr w:type="spellEnd"/>
      <w:r w:rsidR="000227D3" w:rsidRPr="000227D3">
        <w:rPr>
          <w:rFonts w:ascii="Times New Roman" w:eastAsiaTheme="minorHAnsi" w:hAnsi="Times New Roman" w:cs="Times New Roman"/>
          <w:color w:val="000000"/>
          <w:sz w:val="28"/>
          <w:szCs w:val="28"/>
          <w:lang w:eastAsia="en-US"/>
        </w:rPr>
        <w:t xml:space="preserve">. </w:t>
      </w:r>
    </w:p>
    <w:p w:rsidR="000227D3" w:rsidRPr="000227D3" w:rsidRDefault="000A7C30" w:rsidP="000227D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val="uk-UA" w:eastAsia="en-US"/>
        </w:rPr>
        <w:t>*в</w:t>
      </w:r>
      <w:proofErr w:type="spellStart"/>
      <w:r w:rsidR="000227D3" w:rsidRPr="000227D3">
        <w:rPr>
          <w:rFonts w:ascii="Times New Roman" w:eastAsiaTheme="minorHAnsi" w:hAnsi="Times New Roman" w:cs="Times New Roman"/>
          <w:color w:val="000000"/>
          <w:sz w:val="28"/>
          <w:szCs w:val="28"/>
          <w:lang w:eastAsia="en-US"/>
        </w:rPr>
        <w:t>изначати</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джерело</w:t>
      </w:r>
      <w:proofErr w:type="spellEnd"/>
      <w:r w:rsidR="000227D3" w:rsidRPr="000227D3">
        <w:rPr>
          <w:rFonts w:ascii="Times New Roman" w:eastAsiaTheme="minorHAnsi" w:hAnsi="Times New Roman" w:cs="Times New Roman"/>
          <w:color w:val="000000"/>
          <w:sz w:val="28"/>
          <w:szCs w:val="28"/>
          <w:lang w:eastAsia="en-US"/>
        </w:rPr>
        <w:t xml:space="preserve"> та </w:t>
      </w:r>
      <w:proofErr w:type="spellStart"/>
      <w:r w:rsidR="000227D3" w:rsidRPr="000227D3">
        <w:rPr>
          <w:rFonts w:ascii="Times New Roman" w:eastAsiaTheme="minorHAnsi" w:hAnsi="Times New Roman" w:cs="Times New Roman"/>
          <w:color w:val="000000"/>
          <w:sz w:val="28"/>
          <w:szCs w:val="28"/>
          <w:lang w:eastAsia="en-US"/>
        </w:rPr>
        <w:t>місце</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знаходження</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потрібної</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інформації</w:t>
      </w:r>
      <w:proofErr w:type="spellEnd"/>
      <w:r w:rsidR="000227D3" w:rsidRPr="000227D3">
        <w:rPr>
          <w:rFonts w:ascii="Times New Roman" w:eastAsiaTheme="minorHAnsi" w:hAnsi="Times New Roman" w:cs="Times New Roman"/>
          <w:color w:val="000000"/>
          <w:sz w:val="28"/>
          <w:szCs w:val="28"/>
          <w:lang w:eastAsia="en-US"/>
        </w:rPr>
        <w:t xml:space="preserve"> в </w:t>
      </w:r>
      <w:proofErr w:type="spellStart"/>
      <w:r w:rsidR="000227D3" w:rsidRPr="000227D3">
        <w:rPr>
          <w:rFonts w:ascii="Times New Roman" w:eastAsiaTheme="minorHAnsi" w:hAnsi="Times New Roman" w:cs="Times New Roman"/>
          <w:color w:val="000000"/>
          <w:sz w:val="28"/>
          <w:szCs w:val="28"/>
          <w:lang w:eastAsia="en-US"/>
        </w:rPr>
        <w:t>залежності</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від</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її</w:t>
      </w:r>
      <w:proofErr w:type="spellEnd"/>
      <w:r w:rsidR="000227D3" w:rsidRPr="000227D3">
        <w:rPr>
          <w:rFonts w:ascii="Times New Roman" w:eastAsiaTheme="minorHAnsi" w:hAnsi="Times New Roman" w:cs="Times New Roman"/>
          <w:color w:val="000000"/>
          <w:sz w:val="28"/>
          <w:szCs w:val="28"/>
          <w:lang w:eastAsia="en-US"/>
        </w:rPr>
        <w:t xml:space="preserve"> типу. </w:t>
      </w:r>
    </w:p>
    <w:p w:rsidR="000227D3" w:rsidRPr="000227D3" w:rsidRDefault="000A7C30" w:rsidP="000227D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w:t>
      </w:r>
      <w:proofErr w:type="spellStart"/>
      <w:r>
        <w:rPr>
          <w:rFonts w:ascii="Times New Roman" w:eastAsiaTheme="minorHAnsi" w:hAnsi="Times New Roman" w:cs="Times New Roman"/>
          <w:color w:val="000000"/>
          <w:sz w:val="28"/>
          <w:szCs w:val="28"/>
          <w:lang w:eastAsia="en-US"/>
        </w:rPr>
        <w:t>о</w:t>
      </w:r>
      <w:r w:rsidR="000227D3" w:rsidRPr="000227D3">
        <w:rPr>
          <w:rFonts w:ascii="Times New Roman" w:eastAsiaTheme="minorHAnsi" w:hAnsi="Times New Roman" w:cs="Times New Roman"/>
          <w:color w:val="000000"/>
          <w:sz w:val="28"/>
          <w:szCs w:val="28"/>
          <w:lang w:eastAsia="en-US"/>
        </w:rPr>
        <w:t>бробляти</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дані</w:t>
      </w:r>
      <w:proofErr w:type="spellEnd"/>
      <w:r w:rsidR="000227D3" w:rsidRPr="000227D3">
        <w:rPr>
          <w:rFonts w:ascii="Times New Roman" w:eastAsiaTheme="minorHAnsi" w:hAnsi="Times New Roman" w:cs="Times New Roman"/>
          <w:color w:val="000000"/>
          <w:sz w:val="28"/>
          <w:szCs w:val="28"/>
          <w:lang w:eastAsia="en-US"/>
        </w:rPr>
        <w:t xml:space="preserve"> та </w:t>
      </w:r>
      <w:proofErr w:type="spellStart"/>
      <w:r w:rsidR="000227D3" w:rsidRPr="000227D3">
        <w:rPr>
          <w:rFonts w:ascii="Times New Roman" w:eastAsiaTheme="minorHAnsi" w:hAnsi="Times New Roman" w:cs="Times New Roman"/>
          <w:color w:val="000000"/>
          <w:sz w:val="28"/>
          <w:szCs w:val="28"/>
          <w:lang w:eastAsia="en-US"/>
        </w:rPr>
        <w:t>проводити</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аналіз</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отриманої</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інформації</w:t>
      </w:r>
      <w:proofErr w:type="spellEnd"/>
      <w:r w:rsidR="000227D3" w:rsidRPr="000227D3">
        <w:rPr>
          <w:rFonts w:ascii="Times New Roman" w:eastAsiaTheme="minorHAnsi" w:hAnsi="Times New Roman" w:cs="Times New Roman"/>
          <w:color w:val="000000"/>
          <w:sz w:val="28"/>
          <w:szCs w:val="28"/>
          <w:lang w:eastAsia="en-US"/>
        </w:rPr>
        <w:t xml:space="preserve">. </w:t>
      </w:r>
    </w:p>
    <w:p w:rsidR="000227D3" w:rsidRPr="000227D3" w:rsidRDefault="000A7C30" w:rsidP="000227D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w:t>
      </w:r>
      <w:proofErr w:type="spellStart"/>
      <w:r>
        <w:rPr>
          <w:rFonts w:ascii="Times New Roman" w:eastAsiaTheme="minorHAnsi" w:hAnsi="Times New Roman" w:cs="Times New Roman"/>
          <w:color w:val="000000"/>
          <w:sz w:val="28"/>
          <w:szCs w:val="28"/>
          <w:lang w:eastAsia="en-US"/>
        </w:rPr>
        <w:t>а</w:t>
      </w:r>
      <w:r w:rsidR="000227D3" w:rsidRPr="000227D3">
        <w:rPr>
          <w:rFonts w:ascii="Times New Roman" w:eastAsiaTheme="minorHAnsi" w:hAnsi="Times New Roman" w:cs="Times New Roman"/>
          <w:color w:val="000000"/>
          <w:sz w:val="28"/>
          <w:szCs w:val="28"/>
          <w:lang w:eastAsia="en-US"/>
        </w:rPr>
        <w:t>налізувати</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отримані</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результати</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співставляти</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їх</w:t>
      </w:r>
      <w:proofErr w:type="spellEnd"/>
      <w:r w:rsidR="000227D3" w:rsidRPr="000227D3">
        <w:rPr>
          <w:rFonts w:ascii="Times New Roman" w:eastAsiaTheme="minorHAnsi" w:hAnsi="Times New Roman" w:cs="Times New Roman"/>
          <w:color w:val="000000"/>
          <w:sz w:val="28"/>
          <w:szCs w:val="28"/>
          <w:lang w:eastAsia="en-US"/>
        </w:rPr>
        <w:t xml:space="preserve"> з </w:t>
      </w:r>
      <w:proofErr w:type="spellStart"/>
      <w:r w:rsidR="000227D3" w:rsidRPr="000227D3">
        <w:rPr>
          <w:rFonts w:ascii="Times New Roman" w:eastAsiaTheme="minorHAnsi" w:hAnsi="Times New Roman" w:cs="Times New Roman"/>
          <w:color w:val="000000"/>
          <w:sz w:val="28"/>
          <w:szCs w:val="28"/>
          <w:lang w:eastAsia="en-US"/>
        </w:rPr>
        <w:t>існуючими</w:t>
      </w:r>
      <w:proofErr w:type="spellEnd"/>
      <w:r w:rsidR="000227D3" w:rsidRPr="000227D3">
        <w:rPr>
          <w:rFonts w:ascii="Times New Roman" w:eastAsiaTheme="minorHAnsi" w:hAnsi="Times New Roman" w:cs="Times New Roman"/>
          <w:color w:val="000000"/>
          <w:sz w:val="28"/>
          <w:szCs w:val="28"/>
          <w:lang w:eastAsia="en-US"/>
        </w:rPr>
        <w:t xml:space="preserve">. </w:t>
      </w:r>
    </w:p>
    <w:p w:rsidR="000227D3" w:rsidRPr="000227D3" w:rsidRDefault="000A7C30" w:rsidP="000227D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w:t>
      </w:r>
      <w:proofErr w:type="spellStart"/>
      <w:r>
        <w:rPr>
          <w:rFonts w:ascii="Times New Roman" w:eastAsiaTheme="minorHAnsi" w:hAnsi="Times New Roman" w:cs="Times New Roman"/>
          <w:color w:val="000000"/>
          <w:sz w:val="28"/>
          <w:szCs w:val="28"/>
          <w:lang w:eastAsia="en-US"/>
        </w:rPr>
        <w:t>а</w:t>
      </w:r>
      <w:r w:rsidR="000227D3" w:rsidRPr="000227D3">
        <w:rPr>
          <w:rFonts w:ascii="Times New Roman" w:eastAsiaTheme="minorHAnsi" w:hAnsi="Times New Roman" w:cs="Times New Roman"/>
          <w:color w:val="000000"/>
          <w:sz w:val="28"/>
          <w:szCs w:val="28"/>
          <w:lang w:eastAsia="en-US"/>
        </w:rPr>
        <w:t>налізувати</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фахову</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літературу</w:t>
      </w:r>
      <w:proofErr w:type="spellEnd"/>
      <w:r w:rsidR="000227D3" w:rsidRPr="000227D3">
        <w:rPr>
          <w:rFonts w:ascii="Times New Roman" w:eastAsiaTheme="minorHAnsi" w:hAnsi="Times New Roman" w:cs="Times New Roman"/>
          <w:color w:val="000000"/>
          <w:sz w:val="28"/>
          <w:szCs w:val="28"/>
          <w:lang w:eastAsia="en-US"/>
        </w:rPr>
        <w:t xml:space="preserve"> з </w:t>
      </w:r>
      <w:proofErr w:type="spellStart"/>
      <w:r w:rsidR="000227D3" w:rsidRPr="000227D3">
        <w:rPr>
          <w:rFonts w:ascii="Times New Roman" w:eastAsiaTheme="minorHAnsi" w:hAnsi="Times New Roman" w:cs="Times New Roman"/>
          <w:color w:val="000000"/>
          <w:sz w:val="28"/>
          <w:szCs w:val="28"/>
          <w:lang w:eastAsia="en-US"/>
        </w:rPr>
        <w:t>позицій</w:t>
      </w:r>
      <w:proofErr w:type="spellEnd"/>
      <w:r w:rsidR="000227D3" w:rsidRPr="000227D3">
        <w:rPr>
          <w:rFonts w:ascii="Times New Roman" w:eastAsiaTheme="minorHAnsi" w:hAnsi="Times New Roman" w:cs="Times New Roman"/>
          <w:color w:val="000000"/>
          <w:sz w:val="28"/>
          <w:szCs w:val="28"/>
          <w:lang w:eastAsia="en-US"/>
        </w:rPr>
        <w:t xml:space="preserve"> </w:t>
      </w:r>
      <w:proofErr w:type="spellStart"/>
      <w:r w:rsidR="000227D3" w:rsidRPr="000227D3">
        <w:rPr>
          <w:rFonts w:ascii="Times New Roman" w:eastAsiaTheme="minorHAnsi" w:hAnsi="Times New Roman" w:cs="Times New Roman"/>
          <w:color w:val="000000"/>
          <w:sz w:val="28"/>
          <w:szCs w:val="28"/>
          <w:lang w:eastAsia="en-US"/>
        </w:rPr>
        <w:t>наукометрії</w:t>
      </w:r>
      <w:proofErr w:type="spellEnd"/>
      <w:r w:rsidR="000227D3" w:rsidRPr="000227D3">
        <w:rPr>
          <w:rFonts w:ascii="Times New Roman" w:eastAsiaTheme="minorHAnsi" w:hAnsi="Times New Roman" w:cs="Times New Roman"/>
          <w:color w:val="000000"/>
          <w:sz w:val="28"/>
          <w:szCs w:val="28"/>
          <w:lang w:eastAsia="en-US"/>
        </w:rPr>
        <w:t xml:space="preserve"> та </w:t>
      </w:r>
      <w:proofErr w:type="spellStart"/>
      <w:r w:rsidR="000227D3" w:rsidRPr="000227D3">
        <w:rPr>
          <w:rFonts w:ascii="Times New Roman" w:eastAsiaTheme="minorHAnsi" w:hAnsi="Times New Roman" w:cs="Times New Roman"/>
          <w:color w:val="000000"/>
          <w:sz w:val="28"/>
          <w:szCs w:val="28"/>
          <w:lang w:eastAsia="en-US"/>
        </w:rPr>
        <w:t>доказовості</w:t>
      </w:r>
      <w:proofErr w:type="spellEnd"/>
      <w:r w:rsidR="000227D3" w:rsidRPr="000227D3">
        <w:rPr>
          <w:rFonts w:ascii="Times New Roman" w:eastAsiaTheme="minorHAnsi" w:hAnsi="Times New Roman" w:cs="Times New Roman"/>
          <w:color w:val="000000"/>
          <w:sz w:val="28"/>
          <w:szCs w:val="28"/>
          <w:lang w:eastAsia="en-US"/>
        </w:rPr>
        <w:t xml:space="preserve">. </w:t>
      </w:r>
    </w:p>
    <w:p w:rsidR="000227D3" w:rsidRPr="000227D3" w:rsidRDefault="000227D3" w:rsidP="000227D3">
      <w:pPr>
        <w:spacing w:after="0" w:line="240" w:lineRule="auto"/>
        <w:jc w:val="both"/>
        <w:rPr>
          <w:rFonts w:ascii="Times New Roman" w:hAnsi="Times New Roman" w:cs="Times New Roman"/>
          <w:b/>
          <w:sz w:val="28"/>
          <w:szCs w:val="28"/>
        </w:rPr>
      </w:pPr>
    </w:p>
    <w:p w:rsidR="000227D3" w:rsidRDefault="000227D3" w:rsidP="000227D3">
      <w:pPr>
        <w:pStyle w:val="1"/>
        <w:spacing w:after="0" w:line="240" w:lineRule="auto"/>
        <w:ind w:left="360"/>
        <w:jc w:val="center"/>
        <w:rPr>
          <w:caps w:val="0"/>
          <w:sz w:val="28"/>
          <w:szCs w:val="26"/>
          <w:lang w:val="uk-UA"/>
        </w:rPr>
      </w:pPr>
    </w:p>
    <w:p w:rsidR="00C8130A" w:rsidRDefault="00C8130A" w:rsidP="000227D3">
      <w:pPr>
        <w:pStyle w:val="1"/>
        <w:spacing w:after="0" w:line="240" w:lineRule="auto"/>
        <w:ind w:left="360"/>
        <w:jc w:val="center"/>
        <w:rPr>
          <w:caps w:val="0"/>
          <w:sz w:val="28"/>
          <w:szCs w:val="26"/>
          <w:lang w:val="uk-UA"/>
        </w:rPr>
      </w:pPr>
    </w:p>
    <w:p w:rsidR="00C8130A" w:rsidRDefault="00C8130A" w:rsidP="000227D3">
      <w:pPr>
        <w:pStyle w:val="1"/>
        <w:spacing w:after="0" w:line="240" w:lineRule="auto"/>
        <w:ind w:left="360"/>
        <w:jc w:val="center"/>
        <w:rPr>
          <w:caps w:val="0"/>
          <w:sz w:val="28"/>
          <w:szCs w:val="26"/>
          <w:lang w:val="uk-UA"/>
        </w:rPr>
      </w:pPr>
    </w:p>
    <w:p w:rsidR="000227D3" w:rsidRPr="00585599" w:rsidRDefault="000227D3" w:rsidP="000227D3">
      <w:pPr>
        <w:pStyle w:val="1"/>
        <w:spacing w:after="0" w:line="240" w:lineRule="auto"/>
        <w:ind w:left="360"/>
        <w:jc w:val="center"/>
        <w:rPr>
          <w:caps w:val="0"/>
          <w:sz w:val="28"/>
          <w:szCs w:val="26"/>
          <w:lang w:val="uk-UA"/>
        </w:rPr>
      </w:pPr>
      <w:r w:rsidRPr="00585599">
        <w:rPr>
          <w:caps w:val="0"/>
          <w:sz w:val="28"/>
          <w:szCs w:val="26"/>
          <w:lang w:val="uk-UA"/>
        </w:rPr>
        <w:lastRenderedPageBreak/>
        <w:t>Структура навчальної дисципліни</w:t>
      </w:r>
    </w:p>
    <w:p w:rsidR="000227D3" w:rsidRDefault="000227D3" w:rsidP="00C8130A">
      <w:pPr>
        <w:pStyle w:val="1"/>
        <w:spacing w:after="0" w:line="240" w:lineRule="auto"/>
        <w:ind w:left="360"/>
        <w:jc w:val="center"/>
        <w:rPr>
          <w:b w:val="0"/>
          <w:caps w:val="0"/>
          <w:sz w:val="28"/>
          <w:szCs w:val="26"/>
          <w:lang w:val="uk-UA"/>
        </w:rPr>
      </w:pPr>
      <w:r>
        <w:rPr>
          <w:b w:val="0"/>
          <w:caps w:val="0"/>
          <w:sz w:val="28"/>
          <w:szCs w:val="26"/>
          <w:lang w:val="uk-UA"/>
        </w:rPr>
        <w:t>(відповідно до робочої програми)</w:t>
      </w:r>
    </w:p>
    <w:tbl>
      <w:tblPr>
        <w:tblStyle w:val="a3"/>
        <w:tblW w:w="10380" w:type="dxa"/>
        <w:tblInd w:w="360" w:type="dxa"/>
        <w:tblLook w:val="04A0" w:firstRow="1" w:lastRow="0" w:firstColumn="1" w:lastColumn="0" w:noHBand="0" w:noVBand="1"/>
      </w:tblPr>
      <w:tblGrid>
        <w:gridCol w:w="2343"/>
        <w:gridCol w:w="1107"/>
        <w:gridCol w:w="456"/>
        <w:gridCol w:w="456"/>
        <w:gridCol w:w="695"/>
        <w:gridCol w:w="599"/>
        <w:gridCol w:w="680"/>
        <w:gridCol w:w="1107"/>
        <w:gridCol w:w="419"/>
        <w:gridCol w:w="494"/>
        <w:gridCol w:w="670"/>
        <w:gridCol w:w="674"/>
        <w:gridCol w:w="680"/>
      </w:tblGrid>
      <w:tr w:rsidR="000227D3" w:rsidRPr="00585599" w:rsidTr="000227D3">
        <w:tc>
          <w:tcPr>
            <w:tcW w:w="2343" w:type="dxa"/>
            <w:vMerge w:val="restart"/>
          </w:tcPr>
          <w:p w:rsidR="000227D3" w:rsidRPr="00585599" w:rsidRDefault="000227D3" w:rsidP="00C8130A">
            <w:pPr>
              <w:pStyle w:val="1"/>
              <w:spacing w:after="0"/>
              <w:ind w:left="0"/>
              <w:jc w:val="center"/>
              <w:rPr>
                <w:b w:val="0"/>
                <w:caps w:val="0"/>
                <w:lang w:val="uk-UA"/>
              </w:rPr>
            </w:pPr>
          </w:p>
          <w:p w:rsidR="000227D3" w:rsidRPr="00585599" w:rsidRDefault="000227D3" w:rsidP="00C8130A">
            <w:pPr>
              <w:pStyle w:val="1"/>
              <w:spacing w:after="0"/>
              <w:ind w:left="0"/>
              <w:jc w:val="center"/>
              <w:rPr>
                <w:b w:val="0"/>
                <w:caps w:val="0"/>
                <w:lang w:val="uk-UA"/>
              </w:rPr>
            </w:pPr>
            <w:r w:rsidRPr="00585599">
              <w:rPr>
                <w:b w:val="0"/>
                <w:caps w:val="0"/>
                <w:lang w:val="uk-UA"/>
              </w:rPr>
              <w:t>Назви змістових модулів і тем</w:t>
            </w:r>
          </w:p>
        </w:tc>
        <w:tc>
          <w:tcPr>
            <w:tcW w:w="8037" w:type="dxa"/>
            <w:gridSpan w:val="12"/>
          </w:tcPr>
          <w:p w:rsidR="000227D3" w:rsidRPr="00585599" w:rsidRDefault="000227D3" w:rsidP="00C8130A">
            <w:pPr>
              <w:pStyle w:val="1"/>
              <w:spacing w:after="0"/>
              <w:ind w:left="0"/>
              <w:jc w:val="center"/>
              <w:rPr>
                <w:b w:val="0"/>
                <w:caps w:val="0"/>
                <w:lang w:val="uk-UA"/>
              </w:rPr>
            </w:pPr>
            <w:r w:rsidRPr="00585599">
              <w:rPr>
                <w:b w:val="0"/>
                <w:caps w:val="0"/>
                <w:lang w:val="uk-UA"/>
              </w:rPr>
              <w:t>Кількість годин</w:t>
            </w:r>
          </w:p>
        </w:tc>
      </w:tr>
      <w:tr w:rsidR="000227D3" w:rsidRPr="00585599" w:rsidTr="000227D3">
        <w:tc>
          <w:tcPr>
            <w:tcW w:w="2343" w:type="dxa"/>
            <w:vMerge/>
          </w:tcPr>
          <w:p w:rsidR="000227D3" w:rsidRPr="00585599" w:rsidRDefault="000227D3" w:rsidP="00C8130A">
            <w:pPr>
              <w:pStyle w:val="1"/>
              <w:spacing w:after="0"/>
              <w:ind w:left="0"/>
              <w:jc w:val="center"/>
              <w:rPr>
                <w:b w:val="0"/>
                <w:caps w:val="0"/>
                <w:lang w:val="uk-UA"/>
              </w:rPr>
            </w:pPr>
          </w:p>
        </w:tc>
        <w:tc>
          <w:tcPr>
            <w:tcW w:w="3993" w:type="dxa"/>
            <w:gridSpan w:val="6"/>
          </w:tcPr>
          <w:p w:rsidR="000227D3" w:rsidRPr="00585599" w:rsidRDefault="000227D3" w:rsidP="00C8130A">
            <w:pPr>
              <w:pStyle w:val="1"/>
              <w:spacing w:after="0"/>
              <w:ind w:left="0"/>
              <w:jc w:val="center"/>
              <w:rPr>
                <w:b w:val="0"/>
                <w:caps w:val="0"/>
                <w:lang w:val="uk-UA"/>
              </w:rPr>
            </w:pPr>
            <w:r w:rsidRPr="00585599">
              <w:rPr>
                <w:b w:val="0"/>
                <w:caps w:val="0"/>
                <w:lang w:val="uk-UA"/>
              </w:rPr>
              <w:t>Денна форма</w:t>
            </w:r>
          </w:p>
        </w:tc>
        <w:tc>
          <w:tcPr>
            <w:tcW w:w="4044" w:type="dxa"/>
            <w:gridSpan w:val="6"/>
          </w:tcPr>
          <w:p w:rsidR="000227D3" w:rsidRPr="00585599" w:rsidRDefault="000227D3" w:rsidP="00C8130A">
            <w:pPr>
              <w:pStyle w:val="1"/>
              <w:spacing w:after="0"/>
              <w:ind w:left="0"/>
              <w:jc w:val="center"/>
              <w:rPr>
                <w:b w:val="0"/>
                <w:caps w:val="0"/>
                <w:lang w:val="uk-UA"/>
              </w:rPr>
            </w:pPr>
            <w:r w:rsidRPr="00585599">
              <w:rPr>
                <w:b w:val="0"/>
                <w:caps w:val="0"/>
                <w:lang w:val="uk-UA"/>
              </w:rPr>
              <w:t>Заочна форма</w:t>
            </w:r>
          </w:p>
        </w:tc>
      </w:tr>
      <w:tr w:rsidR="000227D3" w:rsidRPr="00585599" w:rsidTr="000227D3">
        <w:tc>
          <w:tcPr>
            <w:tcW w:w="2343" w:type="dxa"/>
            <w:vMerge/>
          </w:tcPr>
          <w:p w:rsidR="000227D3" w:rsidRPr="00585599" w:rsidRDefault="000227D3" w:rsidP="00C8130A">
            <w:pPr>
              <w:pStyle w:val="1"/>
              <w:spacing w:after="0"/>
              <w:ind w:left="0"/>
              <w:jc w:val="center"/>
              <w:rPr>
                <w:b w:val="0"/>
                <w:caps w:val="0"/>
                <w:lang w:val="uk-UA"/>
              </w:rPr>
            </w:pPr>
          </w:p>
        </w:tc>
        <w:tc>
          <w:tcPr>
            <w:tcW w:w="1107" w:type="dxa"/>
            <w:vMerge w:val="restart"/>
          </w:tcPr>
          <w:p w:rsidR="000227D3" w:rsidRPr="00585599" w:rsidRDefault="000227D3" w:rsidP="00C8130A">
            <w:pPr>
              <w:pStyle w:val="1"/>
              <w:spacing w:after="0"/>
              <w:ind w:left="0"/>
              <w:jc w:val="center"/>
              <w:rPr>
                <w:b w:val="0"/>
                <w:caps w:val="0"/>
                <w:lang w:val="uk-UA"/>
              </w:rPr>
            </w:pPr>
            <w:r w:rsidRPr="00585599">
              <w:rPr>
                <w:b w:val="0"/>
                <w:caps w:val="0"/>
                <w:lang w:val="uk-UA"/>
              </w:rPr>
              <w:t>Усього</w:t>
            </w:r>
          </w:p>
        </w:tc>
        <w:tc>
          <w:tcPr>
            <w:tcW w:w="2886" w:type="dxa"/>
            <w:gridSpan w:val="5"/>
          </w:tcPr>
          <w:p w:rsidR="000227D3" w:rsidRPr="00585599" w:rsidRDefault="000227D3" w:rsidP="00C8130A">
            <w:pPr>
              <w:pStyle w:val="1"/>
              <w:spacing w:after="0"/>
              <w:ind w:left="0"/>
              <w:jc w:val="center"/>
              <w:rPr>
                <w:b w:val="0"/>
                <w:caps w:val="0"/>
                <w:lang w:val="uk-UA"/>
              </w:rPr>
            </w:pPr>
            <w:r w:rsidRPr="00585599">
              <w:rPr>
                <w:b w:val="0"/>
                <w:caps w:val="0"/>
                <w:lang w:val="uk-UA"/>
              </w:rPr>
              <w:t>У тому числі</w:t>
            </w:r>
          </w:p>
        </w:tc>
        <w:tc>
          <w:tcPr>
            <w:tcW w:w="1107" w:type="dxa"/>
            <w:vMerge w:val="restart"/>
          </w:tcPr>
          <w:p w:rsidR="000227D3" w:rsidRPr="00585599" w:rsidRDefault="000227D3" w:rsidP="00C8130A">
            <w:pPr>
              <w:pStyle w:val="1"/>
              <w:spacing w:after="0"/>
              <w:ind w:left="0"/>
              <w:jc w:val="center"/>
              <w:rPr>
                <w:b w:val="0"/>
                <w:caps w:val="0"/>
                <w:lang w:val="uk-UA"/>
              </w:rPr>
            </w:pPr>
            <w:r w:rsidRPr="00585599">
              <w:rPr>
                <w:b w:val="0"/>
                <w:caps w:val="0"/>
                <w:lang w:val="uk-UA"/>
              </w:rPr>
              <w:t>Усього</w:t>
            </w:r>
          </w:p>
        </w:tc>
        <w:tc>
          <w:tcPr>
            <w:tcW w:w="2937" w:type="dxa"/>
            <w:gridSpan w:val="5"/>
          </w:tcPr>
          <w:p w:rsidR="000227D3" w:rsidRPr="00585599" w:rsidRDefault="000227D3" w:rsidP="00C8130A">
            <w:pPr>
              <w:pStyle w:val="1"/>
              <w:spacing w:after="0"/>
              <w:ind w:left="0"/>
              <w:jc w:val="center"/>
              <w:rPr>
                <w:b w:val="0"/>
                <w:caps w:val="0"/>
                <w:lang w:val="uk-UA"/>
              </w:rPr>
            </w:pPr>
            <w:r w:rsidRPr="00585599">
              <w:rPr>
                <w:b w:val="0"/>
                <w:caps w:val="0"/>
                <w:lang w:val="uk-UA"/>
              </w:rPr>
              <w:t>У тому числі</w:t>
            </w:r>
          </w:p>
        </w:tc>
      </w:tr>
      <w:tr w:rsidR="000227D3" w:rsidRPr="00585599" w:rsidTr="000227D3">
        <w:tc>
          <w:tcPr>
            <w:tcW w:w="2343" w:type="dxa"/>
            <w:vMerge/>
          </w:tcPr>
          <w:p w:rsidR="000227D3" w:rsidRPr="00585599" w:rsidRDefault="000227D3" w:rsidP="00C8130A">
            <w:pPr>
              <w:pStyle w:val="1"/>
              <w:spacing w:after="0"/>
              <w:ind w:left="0"/>
              <w:jc w:val="center"/>
              <w:rPr>
                <w:b w:val="0"/>
                <w:caps w:val="0"/>
                <w:lang w:val="uk-UA"/>
              </w:rPr>
            </w:pPr>
          </w:p>
        </w:tc>
        <w:tc>
          <w:tcPr>
            <w:tcW w:w="1107" w:type="dxa"/>
            <w:vMerge/>
          </w:tcPr>
          <w:p w:rsidR="000227D3" w:rsidRPr="00585599" w:rsidRDefault="000227D3" w:rsidP="00C8130A">
            <w:pPr>
              <w:pStyle w:val="1"/>
              <w:spacing w:after="0"/>
              <w:ind w:left="0"/>
              <w:jc w:val="center"/>
              <w:rPr>
                <w:b w:val="0"/>
                <w:caps w:val="0"/>
                <w:lang w:val="uk-UA"/>
              </w:rPr>
            </w:pPr>
          </w:p>
        </w:tc>
        <w:tc>
          <w:tcPr>
            <w:tcW w:w="456" w:type="dxa"/>
          </w:tcPr>
          <w:p w:rsidR="000227D3" w:rsidRPr="00585599" w:rsidRDefault="000227D3" w:rsidP="00C8130A">
            <w:pPr>
              <w:pStyle w:val="1"/>
              <w:spacing w:after="0"/>
              <w:ind w:left="0"/>
              <w:jc w:val="center"/>
              <w:rPr>
                <w:b w:val="0"/>
                <w:caps w:val="0"/>
                <w:lang w:val="uk-UA"/>
              </w:rPr>
            </w:pPr>
            <w:r w:rsidRPr="00585599">
              <w:rPr>
                <w:b w:val="0"/>
                <w:caps w:val="0"/>
                <w:lang w:val="uk-UA"/>
              </w:rPr>
              <w:t>Л</w:t>
            </w:r>
          </w:p>
        </w:tc>
        <w:tc>
          <w:tcPr>
            <w:tcW w:w="456" w:type="dxa"/>
          </w:tcPr>
          <w:p w:rsidR="000227D3" w:rsidRPr="00585599" w:rsidRDefault="000227D3" w:rsidP="00C8130A">
            <w:pPr>
              <w:pStyle w:val="1"/>
              <w:spacing w:after="0"/>
              <w:ind w:left="0"/>
              <w:jc w:val="center"/>
              <w:rPr>
                <w:b w:val="0"/>
                <w:caps w:val="0"/>
                <w:lang w:val="uk-UA"/>
              </w:rPr>
            </w:pPr>
            <w:r w:rsidRPr="00585599">
              <w:rPr>
                <w:b w:val="0"/>
                <w:caps w:val="0"/>
                <w:lang w:val="uk-UA"/>
              </w:rPr>
              <w:t>П</w:t>
            </w:r>
          </w:p>
        </w:tc>
        <w:tc>
          <w:tcPr>
            <w:tcW w:w="695" w:type="dxa"/>
          </w:tcPr>
          <w:p w:rsidR="000227D3" w:rsidRPr="00585599" w:rsidRDefault="000227D3" w:rsidP="00C8130A">
            <w:pPr>
              <w:pStyle w:val="1"/>
              <w:spacing w:after="0"/>
              <w:ind w:left="0"/>
              <w:jc w:val="center"/>
              <w:rPr>
                <w:b w:val="0"/>
                <w:caps w:val="0"/>
                <w:lang w:val="uk-UA"/>
              </w:rPr>
            </w:pPr>
            <w:proofErr w:type="spellStart"/>
            <w:r w:rsidRPr="00585599">
              <w:rPr>
                <w:b w:val="0"/>
                <w:caps w:val="0"/>
                <w:lang w:val="uk-UA"/>
              </w:rPr>
              <w:t>Лаб</w:t>
            </w:r>
            <w:proofErr w:type="spellEnd"/>
          </w:p>
        </w:tc>
        <w:tc>
          <w:tcPr>
            <w:tcW w:w="599" w:type="dxa"/>
          </w:tcPr>
          <w:p w:rsidR="000227D3" w:rsidRPr="00585599" w:rsidRDefault="000227D3" w:rsidP="00C8130A">
            <w:pPr>
              <w:pStyle w:val="1"/>
              <w:spacing w:after="0"/>
              <w:ind w:left="0"/>
              <w:jc w:val="center"/>
              <w:rPr>
                <w:b w:val="0"/>
                <w:caps w:val="0"/>
                <w:lang w:val="uk-UA"/>
              </w:rPr>
            </w:pPr>
            <w:r w:rsidRPr="00585599">
              <w:rPr>
                <w:b w:val="0"/>
                <w:caps w:val="0"/>
                <w:lang w:val="uk-UA"/>
              </w:rPr>
              <w:t>Інд</w:t>
            </w:r>
          </w:p>
        </w:tc>
        <w:tc>
          <w:tcPr>
            <w:tcW w:w="680" w:type="dxa"/>
          </w:tcPr>
          <w:p w:rsidR="000227D3" w:rsidRPr="00585599" w:rsidRDefault="000227D3" w:rsidP="00C8130A">
            <w:pPr>
              <w:pStyle w:val="1"/>
              <w:spacing w:after="0"/>
              <w:ind w:left="0"/>
              <w:jc w:val="center"/>
              <w:rPr>
                <w:b w:val="0"/>
                <w:caps w:val="0"/>
                <w:lang w:val="uk-UA"/>
              </w:rPr>
            </w:pPr>
            <w:proofErr w:type="spellStart"/>
            <w:r w:rsidRPr="00585599">
              <w:rPr>
                <w:b w:val="0"/>
                <w:caps w:val="0"/>
                <w:lang w:val="uk-UA"/>
              </w:rPr>
              <w:t>С.р</w:t>
            </w:r>
            <w:proofErr w:type="spellEnd"/>
            <w:r w:rsidRPr="00585599">
              <w:rPr>
                <w:b w:val="0"/>
                <w:caps w:val="0"/>
                <w:lang w:val="uk-UA"/>
              </w:rPr>
              <w:t>.</w:t>
            </w:r>
          </w:p>
        </w:tc>
        <w:tc>
          <w:tcPr>
            <w:tcW w:w="1107" w:type="dxa"/>
            <w:vMerge/>
          </w:tcPr>
          <w:p w:rsidR="000227D3" w:rsidRPr="00585599" w:rsidRDefault="000227D3" w:rsidP="00C8130A">
            <w:pPr>
              <w:pStyle w:val="1"/>
              <w:spacing w:after="0"/>
              <w:ind w:left="0"/>
              <w:jc w:val="center"/>
              <w:rPr>
                <w:b w:val="0"/>
                <w:caps w:val="0"/>
                <w:lang w:val="uk-UA"/>
              </w:rPr>
            </w:pPr>
          </w:p>
        </w:tc>
        <w:tc>
          <w:tcPr>
            <w:tcW w:w="419" w:type="dxa"/>
          </w:tcPr>
          <w:p w:rsidR="000227D3" w:rsidRPr="00585599" w:rsidRDefault="000227D3" w:rsidP="00C8130A">
            <w:pPr>
              <w:pStyle w:val="1"/>
              <w:spacing w:after="0"/>
              <w:ind w:left="0"/>
              <w:jc w:val="center"/>
              <w:rPr>
                <w:b w:val="0"/>
                <w:caps w:val="0"/>
                <w:lang w:val="uk-UA"/>
              </w:rPr>
            </w:pPr>
            <w:r w:rsidRPr="00585599">
              <w:rPr>
                <w:b w:val="0"/>
                <w:caps w:val="0"/>
                <w:lang w:val="uk-UA"/>
              </w:rPr>
              <w:t>Л</w:t>
            </w:r>
          </w:p>
        </w:tc>
        <w:tc>
          <w:tcPr>
            <w:tcW w:w="494" w:type="dxa"/>
          </w:tcPr>
          <w:p w:rsidR="000227D3" w:rsidRPr="00585599" w:rsidRDefault="000227D3" w:rsidP="00C8130A">
            <w:pPr>
              <w:pStyle w:val="1"/>
              <w:spacing w:after="0"/>
              <w:ind w:left="0"/>
              <w:jc w:val="center"/>
              <w:rPr>
                <w:b w:val="0"/>
                <w:caps w:val="0"/>
                <w:lang w:val="uk-UA"/>
              </w:rPr>
            </w:pPr>
            <w:r w:rsidRPr="00585599">
              <w:rPr>
                <w:b w:val="0"/>
                <w:caps w:val="0"/>
                <w:lang w:val="uk-UA"/>
              </w:rPr>
              <w:t>П</w:t>
            </w:r>
          </w:p>
        </w:tc>
        <w:tc>
          <w:tcPr>
            <w:tcW w:w="670" w:type="dxa"/>
          </w:tcPr>
          <w:p w:rsidR="000227D3" w:rsidRPr="00585599" w:rsidRDefault="000227D3" w:rsidP="00C8130A">
            <w:pPr>
              <w:pStyle w:val="1"/>
              <w:spacing w:after="0"/>
              <w:ind w:left="0"/>
              <w:jc w:val="center"/>
              <w:rPr>
                <w:b w:val="0"/>
                <w:caps w:val="0"/>
                <w:lang w:val="uk-UA"/>
              </w:rPr>
            </w:pPr>
            <w:proofErr w:type="spellStart"/>
            <w:r w:rsidRPr="00585599">
              <w:rPr>
                <w:b w:val="0"/>
                <w:caps w:val="0"/>
                <w:lang w:val="uk-UA"/>
              </w:rPr>
              <w:t>Лаб</w:t>
            </w:r>
            <w:proofErr w:type="spellEnd"/>
          </w:p>
        </w:tc>
        <w:tc>
          <w:tcPr>
            <w:tcW w:w="674" w:type="dxa"/>
          </w:tcPr>
          <w:p w:rsidR="000227D3" w:rsidRPr="00585599" w:rsidRDefault="000227D3" w:rsidP="00C8130A">
            <w:pPr>
              <w:pStyle w:val="1"/>
              <w:spacing w:after="0"/>
              <w:ind w:left="0"/>
              <w:jc w:val="center"/>
              <w:rPr>
                <w:b w:val="0"/>
                <w:caps w:val="0"/>
                <w:lang w:val="uk-UA"/>
              </w:rPr>
            </w:pPr>
            <w:r w:rsidRPr="00585599">
              <w:rPr>
                <w:b w:val="0"/>
                <w:caps w:val="0"/>
                <w:lang w:val="uk-UA"/>
              </w:rPr>
              <w:t>Інд</w:t>
            </w:r>
          </w:p>
        </w:tc>
        <w:tc>
          <w:tcPr>
            <w:tcW w:w="680" w:type="dxa"/>
          </w:tcPr>
          <w:p w:rsidR="000227D3" w:rsidRPr="00585599" w:rsidRDefault="000227D3" w:rsidP="00C8130A">
            <w:pPr>
              <w:pStyle w:val="1"/>
              <w:spacing w:after="0"/>
              <w:ind w:left="0"/>
              <w:jc w:val="center"/>
              <w:rPr>
                <w:b w:val="0"/>
                <w:caps w:val="0"/>
                <w:lang w:val="uk-UA"/>
              </w:rPr>
            </w:pPr>
            <w:proofErr w:type="spellStart"/>
            <w:r w:rsidRPr="00585599">
              <w:rPr>
                <w:b w:val="0"/>
                <w:caps w:val="0"/>
                <w:lang w:val="uk-UA"/>
              </w:rPr>
              <w:t>С.р</w:t>
            </w:r>
            <w:proofErr w:type="spellEnd"/>
            <w:r w:rsidRPr="00585599">
              <w:rPr>
                <w:b w:val="0"/>
                <w:caps w:val="0"/>
                <w:lang w:val="uk-UA"/>
              </w:rPr>
              <w:t>.</w:t>
            </w:r>
          </w:p>
        </w:tc>
      </w:tr>
      <w:tr w:rsidR="000227D3" w:rsidRPr="00585599" w:rsidTr="000227D3">
        <w:tc>
          <w:tcPr>
            <w:tcW w:w="2343" w:type="dxa"/>
          </w:tcPr>
          <w:p w:rsidR="000227D3" w:rsidRPr="00585599" w:rsidRDefault="000227D3" w:rsidP="00C8130A">
            <w:pPr>
              <w:pStyle w:val="1"/>
              <w:spacing w:after="0"/>
              <w:ind w:left="0"/>
              <w:jc w:val="center"/>
              <w:rPr>
                <w:b w:val="0"/>
                <w:caps w:val="0"/>
                <w:lang w:val="uk-UA"/>
              </w:rPr>
            </w:pPr>
            <w:r w:rsidRPr="00585599">
              <w:rPr>
                <w:b w:val="0"/>
                <w:caps w:val="0"/>
                <w:lang w:val="uk-UA"/>
              </w:rPr>
              <w:t>1</w:t>
            </w:r>
          </w:p>
        </w:tc>
        <w:tc>
          <w:tcPr>
            <w:tcW w:w="1107" w:type="dxa"/>
          </w:tcPr>
          <w:p w:rsidR="000227D3" w:rsidRPr="00585599" w:rsidRDefault="000227D3" w:rsidP="00C8130A">
            <w:pPr>
              <w:pStyle w:val="1"/>
              <w:spacing w:after="0"/>
              <w:ind w:left="0"/>
              <w:jc w:val="center"/>
              <w:rPr>
                <w:b w:val="0"/>
                <w:caps w:val="0"/>
                <w:lang w:val="uk-UA"/>
              </w:rPr>
            </w:pPr>
            <w:r w:rsidRPr="00585599">
              <w:rPr>
                <w:b w:val="0"/>
                <w:caps w:val="0"/>
                <w:lang w:val="uk-UA"/>
              </w:rPr>
              <w:t>2</w:t>
            </w:r>
          </w:p>
        </w:tc>
        <w:tc>
          <w:tcPr>
            <w:tcW w:w="456" w:type="dxa"/>
          </w:tcPr>
          <w:p w:rsidR="000227D3" w:rsidRPr="00585599" w:rsidRDefault="000227D3" w:rsidP="00C8130A">
            <w:pPr>
              <w:pStyle w:val="1"/>
              <w:spacing w:after="0"/>
              <w:ind w:left="0"/>
              <w:jc w:val="center"/>
              <w:rPr>
                <w:b w:val="0"/>
                <w:caps w:val="0"/>
                <w:lang w:val="uk-UA"/>
              </w:rPr>
            </w:pPr>
            <w:r w:rsidRPr="00585599">
              <w:rPr>
                <w:b w:val="0"/>
                <w:caps w:val="0"/>
                <w:lang w:val="uk-UA"/>
              </w:rPr>
              <w:t>3</w:t>
            </w:r>
          </w:p>
        </w:tc>
        <w:tc>
          <w:tcPr>
            <w:tcW w:w="456" w:type="dxa"/>
          </w:tcPr>
          <w:p w:rsidR="000227D3" w:rsidRPr="00585599" w:rsidRDefault="000227D3" w:rsidP="00C8130A">
            <w:pPr>
              <w:pStyle w:val="1"/>
              <w:spacing w:after="0"/>
              <w:ind w:left="0"/>
              <w:jc w:val="center"/>
              <w:rPr>
                <w:b w:val="0"/>
                <w:caps w:val="0"/>
                <w:lang w:val="uk-UA"/>
              </w:rPr>
            </w:pPr>
            <w:r w:rsidRPr="00585599">
              <w:rPr>
                <w:b w:val="0"/>
                <w:caps w:val="0"/>
                <w:lang w:val="uk-UA"/>
              </w:rPr>
              <w:t>4</w:t>
            </w:r>
          </w:p>
        </w:tc>
        <w:tc>
          <w:tcPr>
            <w:tcW w:w="695" w:type="dxa"/>
          </w:tcPr>
          <w:p w:rsidR="000227D3" w:rsidRPr="00585599" w:rsidRDefault="000227D3" w:rsidP="00C8130A">
            <w:pPr>
              <w:pStyle w:val="1"/>
              <w:spacing w:after="0"/>
              <w:ind w:left="0"/>
              <w:jc w:val="center"/>
              <w:rPr>
                <w:b w:val="0"/>
                <w:caps w:val="0"/>
                <w:lang w:val="uk-UA"/>
              </w:rPr>
            </w:pPr>
            <w:r w:rsidRPr="00585599">
              <w:rPr>
                <w:b w:val="0"/>
                <w:caps w:val="0"/>
                <w:lang w:val="uk-UA"/>
              </w:rPr>
              <w:t>5</w:t>
            </w:r>
          </w:p>
        </w:tc>
        <w:tc>
          <w:tcPr>
            <w:tcW w:w="599" w:type="dxa"/>
          </w:tcPr>
          <w:p w:rsidR="000227D3" w:rsidRPr="00585599" w:rsidRDefault="000227D3" w:rsidP="00C8130A">
            <w:pPr>
              <w:pStyle w:val="1"/>
              <w:spacing w:after="0"/>
              <w:ind w:left="0"/>
              <w:jc w:val="center"/>
              <w:rPr>
                <w:b w:val="0"/>
                <w:caps w:val="0"/>
                <w:lang w:val="uk-UA"/>
              </w:rPr>
            </w:pPr>
            <w:r w:rsidRPr="00585599">
              <w:rPr>
                <w:b w:val="0"/>
                <w:caps w:val="0"/>
                <w:lang w:val="uk-UA"/>
              </w:rPr>
              <w:t>6</w:t>
            </w:r>
          </w:p>
        </w:tc>
        <w:tc>
          <w:tcPr>
            <w:tcW w:w="680" w:type="dxa"/>
          </w:tcPr>
          <w:p w:rsidR="000227D3" w:rsidRPr="00585599" w:rsidRDefault="000227D3" w:rsidP="00C8130A">
            <w:pPr>
              <w:pStyle w:val="1"/>
              <w:spacing w:after="0"/>
              <w:ind w:left="0"/>
              <w:jc w:val="center"/>
              <w:rPr>
                <w:b w:val="0"/>
                <w:caps w:val="0"/>
                <w:lang w:val="uk-UA"/>
              </w:rPr>
            </w:pPr>
            <w:r w:rsidRPr="00585599">
              <w:rPr>
                <w:b w:val="0"/>
                <w:caps w:val="0"/>
                <w:lang w:val="uk-UA"/>
              </w:rPr>
              <w:t>7</w:t>
            </w:r>
          </w:p>
        </w:tc>
        <w:tc>
          <w:tcPr>
            <w:tcW w:w="1107" w:type="dxa"/>
          </w:tcPr>
          <w:p w:rsidR="000227D3" w:rsidRPr="00585599" w:rsidRDefault="000227D3" w:rsidP="00C8130A">
            <w:pPr>
              <w:pStyle w:val="1"/>
              <w:spacing w:after="0"/>
              <w:ind w:left="0"/>
              <w:jc w:val="center"/>
              <w:rPr>
                <w:b w:val="0"/>
                <w:caps w:val="0"/>
                <w:lang w:val="uk-UA"/>
              </w:rPr>
            </w:pPr>
            <w:r w:rsidRPr="00585599">
              <w:rPr>
                <w:b w:val="0"/>
                <w:caps w:val="0"/>
                <w:lang w:val="uk-UA"/>
              </w:rPr>
              <w:t>8</w:t>
            </w:r>
          </w:p>
        </w:tc>
        <w:tc>
          <w:tcPr>
            <w:tcW w:w="419" w:type="dxa"/>
          </w:tcPr>
          <w:p w:rsidR="000227D3" w:rsidRPr="00585599" w:rsidRDefault="000227D3" w:rsidP="00C8130A">
            <w:pPr>
              <w:pStyle w:val="1"/>
              <w:spacing w:after="0"/>
              <w:ind w:left="0"/>
              <w:jc w:val="center"/>
              <w:rPr>
                <w:b w:val="0"/>
                <w:caps w:val="0"/>
                <w:lang w:val="uk-UA"/>
              </w:rPr>
            </w:pPr>
            <w:r w:rsidRPr="00585599">
              <w:rPr>
                <w:b w:val="0"/>
                <w:caps w:val="0"/>
                <w:lang w:val="uk-UA"/>
              </w:rPr>
              <w:t>9</w:t>
            </w:r>
          </w:p>
        </w:tc>
        <w:tc>
          <w:tcPr>
            <w:tcW w:w="494" w:type="dxa"/>
          </w:tcPr>
          <w:p w:rsidR="000227D3" w:rsidRPr="00585599" w:rsidRDefault="000227D3" w:rsidP="00C8130A">
            <w:pPr>
              <w:pStyle w:val="1"/>
              <w:spacing w:after="0"/>
              <w:ind w:left="0"/>
              <w:jc w:val="center"/>
              <w:rPr>
                <w:b w:val="0"/>
                <w:caps w:val="0"/>
                <w:lang w:val="uk-UA"/>
              </w:rPr>
            </w:pPr>
            <w:r w:rsidRPr="00585599">
              <w:rPr>
                <w:b w:val="0"/>
                <w:caps w:val="0"/>
                <w:lang w:val="uk-UA"/>
              </w:rPr>
              <w:t>10</w:t>
            </w:r>
          </w:p>
        </w:tc>
        <w:tc>
          <w:tcPr>
            <w:tcW w:w="670" w:type="dxa"/>
          </w:tcPr>
          <w:p w:rsidR="000227D3" w:rsidRPr="00585599" w:rsidRDefault="000227D3" w:rsidP="00C8130A">
            <w:pPr>
              <w:pStyle w:val="1"/>
              <w:spacing w:after="0"/>
              <w:ind w:left="0"/>
              <w:jc w:val="center"/>
              <w:rPr>
                <w:b w:val="0"/>
                <w:caps w:val="0"/>
                <w:lang w:val="uk-UA"/>
              </w:rPr>
            </w:pPr>
            <w:r w:rsidRPr="00585599">
              <w:rPr>
                <w:b w:val="0"/>
                <w:caps w:val="0"/>
                <w:lang w:val="uk-UA"/>
              </w:rPr>
              <w:t>11</w:t>
            </w:r>
          </w:p>
        </w:tc>
        <w:tc>
          <w:tcPr>
            <w:tcW w:w="674" w:type="dxa"/>
          </w:tcPr>
          <w:p w:rsidR="000227D3" w:rsidRPr="00585599" w:rsidRDefault="000227D3" w:rsidP="00C8130A">
            <w:pPr>
              <w:pStyle w:val="1"/>
              <w:spacing w:after="0"/>
              <w:ind w:left="0"/>
              <w:jc w:val="center"/>
              <w:rPr>
                <w:b w:val="0"/>
                <w:caps w:val="0"/>
                <w:lang w:val="uk-UA"/>
              </w:rPr>
            </w:pPr>
            <w:r w:rsidRPr="00585599">
              <w:rPr>
                <w:b w:val="0"/>
                <w:caps w:val="0"/>
                <w:lang w:val="uk-UA"/>
              </w:rPr>
              <w:t>12</w:t>
            </w:r>
          </w:p>
        </w:tc>
        <w:tc>
          <w:tcPr>
            <w:tcW w:w="680" w:type="dxa"/>
          </w:tcPr>
          <w:p w:rsidR="000227D3" w:rsidRPr="00585599" w:rsidRDefault="000227D3" w:rsidP="00C8130A">
            <w:pPr>
              <w:pStyle w:val="1"/>
              <w:spacing w:after="0"/>
              <w:ind w:left="0"/>
              <w:jc w:val="center"/>
              <w:rPr>
                <w:b w:val="0"/>
                <w:caps w:val="0"/>
                <w:lang w:val="uk-UA"/>
              </w:rPr>
            </w:pPr>
            <w:r w:rsidRPr="00585599">
              <w:rPr>
                <w:b w:val="0"/>
                <w:caps w:val="0"/>
                <w:lang w:val="uk-UA"/>
              </w:rPr>
              <w:t>13</w:t>
            </w:r>
          </w:p>
        </w:tc>
      </w:tr>
      <w:tr w:rsidR="000227D3" w:rsidRPr="00585599" w:rsidTr="000227D3">
        <w:tc>
          <w:tcPr>
            <w:tcW w:w="10380" w:type="dxa"/>
            <w:gridSpan w:val="13"/>
          </w:tcPr>
          <w:p w:rsidR="000227D3" w:rsidRPr="00585599" w:rsidRDefault="000227D3" w:rsidP="00C8130A">
            <w:pPr>
              <w:pStyle w:val="1"/>
              <w:spacing w:after="0"/>
              <w:ind w:left="0"/>
              <w:jc w:val="center"/>
              <w:rPr>
                <w:b w:val="0"/>
                <w:caps w:val="0"/>
                <w:lang w:val="uk-UA"/>
              </w:rPr>
            </w:pPr>
            <w:r w:rsidRPr="000227D3">
              <w:rPr>
                <w:b w:val="0"/>
                <w:caps w:val="0"/>
                <w:lang w:val="uk-UA"/>
              </w:rPr>
              <w:t>І семестр</w:t>
            </w:r>
          </w:p>
        </w:tc>
      </w:tr>
      <w:tr w:rsidR="000227D3" w:rsidRPr="00585599" w:rsidTr="000227D3">
        <w:tc>
          <w:tcPr>
            <w:tcW w:w="10380" w:type="dxa"/>
            <w:gridSpan w:val="13"/>
          </w:tcPr>
          <w:p w:rsidR="000227D3" w:rsidRPr="00585599" w:rsidRDefault="000227D3" w:rsidP="00C8130A">
            <w:pPr>
              <w:spacing w:after="0"/>
              <w:ind w:firstLine="709"/>
              <w:jc w:val="both"/>
              <w:rPr>
                <w:b/>
                <w:sz w:val="24"/>
                <w:szCs w:val="24"/>
                <w:lang w:val="uk-UA"/>
              </w:rPr>
            </w:pPr>
            <w:r w:rsidRPr="00585599">
              <w:rPr>
                <w:sz w:val="24"/>
                <w:szCs w:val="24"/>
                <w:lang w:val="uk-UA"/>
              </w:rPr>
              <w:t xml:space="preserve">Змістовий модуль 1. </w:t>
            </w:r>
            <w:r w:rsidR="00EF6025">
              <w:rPr>
                <w:sz w:val="24"/>
                <w:szCs w:val="24"/>
                <w:lang w:val="uk-UA"/>
              </w:rPr>
              <w:t>Академічна доброчесність як обов’язкова складова забезпечення якості вищої освіти</w:t>
            </w:r>
          </w:p>
        </w:tc>
      </w:tr>
      <w:tr w:rsidR="000227D3" w:rsidRPr="00585599" w:rsidTr="000227D3">
        <w:tc>
          <w:tcPr>
            <w:tcW w:w="2343" w:type="dxa"/>
          </w:tcPr>
          <w:p w:rsidR="000227D3" w:rsidRPr="00585599" w:rsidRDefault="000227D3" w:rsidP="00C8130A">
            <w:pPr>
              <w:pStyle w:val="1"/>
              <w:spacing w:after="0"/>
              <w:ind w:left="0"/>
              <w:jc w:val="both"/>
              <w:rPr>
                <w:b w:val="0"/>
                <w:caps w:val="0"/>
                <w:lang w:val="uk-UA"/>
              </w:rPr>
            </w:pPr>
            <w:r w:rsidRPr="00585599">
              <w:rPr>
                <w:b w:val="0"/>
                <w:caps w:val="0"/>
                <w:lang w:val="uk-UA"/>
              </w:rPr>
              <w:t xml:space="preserve">Тема 1. </w:t>
            </w:r>
            <w:r w:rsidR="00EF6025">
              <w:rPr>
                <w:b w:val="0"/>
                <w:caps w:val="0"/>
                <w:lang w:val="uk-UA"/>
              </w:rPr>
              <w:t>Поняття АД та концепція АД у вищій школі</w:t>
            </w:r>
          </w:p>
        </w:tc>
        <w:tc>
          <w:tcPr>
            <w:tcW w:w="1107" w:type="dxa"/>
          </w:tcPr>
          <w:p w:rsidR="000227D3" w:rsidRPr="00585599" w:rsidRDefault="000227D3" w:rsidP="00C8130A">
            <w:pPr>
              <w:pStyle w:val="1"/>
              <w:spacing w:after="0"/>
              <w:ind w:left="0"/>
              <w:jc w:val="center"/>
              <w:rPr>
                <w:b w:val="0"/>
                <w:caps w:val="0"/>
                <w:lang w:val="uk-UA"/>
              </w:rPr>
            </w:pPr>
          </w:p>
        </w:tc>
        <w:tc>
          <w:tcPr>
            <w:tcW w:w="456" w:type="dxa"/>
          </w:tcPr>
          <w:p w:rsidR="000227D3" w:rsidRPr="00585599" w:rsidRDefault="00DC41BB" w:rsidP="00C8130A">
            <w:pPr>
              <w:pStyle w:val="1"/>
              <w:spacing w:after="0"/>
              <w:ind w:left="0"/>
              <w:jc w:val="center"/>
              <w:rPr>
                <w:b w:val="0"/>
                <w:caps w:val="0"/>
                <w:lang w:val="uk-UA"/>
              </w:rPr>
            </w:pPr>
            <w:r>
              <w:rPr>
                <w:b w:val="0"/>
                <w:caps w:val="0"/>
                <w:lang w:val="uk-UA"/>
              </w:rPr>
              <w:t>1</w:t>
            </w:r>
          </w:p>
        </w:tc>
        <w:tc>
          <w:tcPr>
            <w:tcW w:w="456" w:type="dxa"/>
          </w:tcPr>
          <w:p w:rsidR="000227D3" w:rsidRPr="00585599" w:rsidRDefault="00DC41BB" w:rsidP="00C8130A">
            <w:pPr>
              <w:pStyle w:val="1"/>
              <w:spacing w:after="0"/>
              <w:ind w:left="0"/>
              <w:jc w:val="center"/>
              <w:rPr>
                <w:b w:val="0"/>
                <w:caps w:val="0"/>
                <w:lang w:val="uk-UA"/>
              </w:rPr>
            </w:pPr>
            <w:r>
              <w:rPr>
                <w:b w:val="0"/>
                <w:caps w:val="0"/>
                <w:lang w:val="uk-UA"/>
              </w:rPr>
              <w:t>1</w:t>
            </w:r>
          </w:p>
        </w:tc>
        <w:tc>
          <w:tcPr>
            <w:tcW w:w="695" w:type="dxa"/>
          </w:tcPr>
          <w:p w:rsidR="000227D3" w:rsidRPr="00585599" w:rsidRDefault="000227D3" w:rsidP="00C8130A">
            <w:pPr>
              <w:pStyle w:val="1"/>
              <w:spacing w:after="0"/>
              <w:ind w:left="0"/>
              <w:jc w:val="center"/>
              <w:rPr>
                <w:b w:val="0"/>
                <w:caps w:val="0"/>
                <w:lang w:val="uk-UA"/>
              </w:rPr>
            </w:pPr>
          </w:p>
        </w:tc>
        <w:tc>
          <w:tcPr>
            <w:tcW w:w="599" w:type="dxa"/>
          </w:tcPr>
          <w:p w:rsidR="000227D3" w:rsidRPr="00585599" w:rsidRDefault="000227D3" w:rsidP="00C8130A">
            <w:pPr>
              <w:pStyle w:val="1"/>
              <w:spacing w:after="0"/>
              <w:ind w:left="0"/>
              <w:jc w:val="center"/>
              <w:rPr>
                <w:b w:val="0"/>
                <w:caps w:val="0"/>
                <w:lang w:val="uk-UA"/>
              </w:rPr>
            </w:pPr>
          </w:p>
        </w:tc>
        <w:tc>
          <w:tcPr>
            <w:tcW w:w="680" w:type="dxa"/>
          </w:tcPr>
          <w:p w:rsidR="000227D3" w:rsidRPr="00585599" w:rsidRDefault="00DC41BB" w:rsidP="00C8130A">
            <w:pPr>
              <w:pStyle w:val="1"/>
              <w:spacing w:after="0"/>
              <w:ind w:left="0"/>
              <w:jc w:val="center"/>
              <w:rPr>
                <w:b w:val="0"/>
                <w:caps w:val="0"/>
                <w:lang w:val="uk-UA"/>
              </w:rPr>
            </w:pPr>
            <w:r>
              <w:rPr>
                <w:b w:val="0"/>
                <w:caps w:val="0"/>
                <w:lang w:val="uk-UA"/>
              </w:rPr>
              <w:t>6</w:t>
            </w:r>
          </w:p>
        </w:tc>
        <w:tc>
          <w:tcPr>
            <w:tcW w:w="1107" w:type="dxa"/>
          </w:tcPr>
          <w:p w:rsidR="000227D3" w:rsidRPr="00585599" w:rsidRDefault="000227D3" w:rsidP="00C8130A">
            <w:pPr>
              <w:pStyle w:val="1"/>
              <w:spacing w:after="0"/>
              <w:ind w:left="0"/>
              <w:jc w:val="center"/>
              <w:rPr>
                <w:b w:val="0"/>
                <w:caps w:val="0"/>
                <w:lang w:val="uk-UA"/>
              </w:rPr>
            </w:pPr>
          </w:p>
        </w:tc>
        <w:tc>
          <w:tcPr>
            <w:tcW w:w="419" w:type="dxa"/>
          </w:tcPr>
          <w:p w:rsidR="000227D3" w:rsidRPr="00585599" w:rsidRDefault="00EF6025" w:rsidP="00C8130A">
            <w:pPr>
              <w:pStyle w:val="1"/>
              <w:spacing w:after="0"/>
              <w:ind w:left="0"/>
              <w:jc w:val="center"/>
              <w:rPr>
                <w:b w:val="0"/>
                <w:caps w:val="0"/>
                <w:lang w:val="uk-UA"/>
              </w:rPr>
            </w:pPr>
            <w:r>
              <w:rPr>
                <w:b w:val="0"/>
                <w:caps w:val="0"/>
                <w:lang w:val="uk-UA"/>
              </w:rPr>
              <w:t>2</w:t>
            </w:r>
          </w:p>
        </w:tc>
        <w:tc>
          <w:tcPr>
            <w:tcW w:w="494" w:type="dxa"/>
          </w:tcPr>
          <w:p w:rsidR="000227D3" w:rsidRPr="00585599" w:rsidRDefault="000227D3" w:rsidP="00C8130A">
            <w:pPr>
              <w:pStyle w:val="1"/>
              <w:spacing w:after="0"/>
              <w:ind w:left="0"/>
              <w:jc w:val="center"/>
              <w:rPr>
                <w:b w:val="0"/>
                <w:caps w:val="0"/>
                <w:lang w:val="uk-UA"/>
              </w:rPr>
            </w:pPr>
          </w:p>
        </w:tc>
        <w:tc>
          <w:tcPr>
            <w:tcW w:w="670" w:type="dxa"/>
          </w:tcPr>
          <w:p w:rsidR="000227D3" w:rsidRPr="00585599" w:rsidRDefault="000227D3" w:rsidP="00C8130A">
            <w:pPr>
              <w:pStyle w:val="1"/>
              <w:spacing w:after="0"/>
              <w:ind w:left="0"/>
              <w:jc w:val="center"/>
              <w:rPr>
                <w:b w:val="0"/>
                <w:caps w:val="0"/>
                <w:lang w:val="uk-UA"/>
              </w:rPr>
            </w:pPr>
          </w:p>
        </w:tc>
        <w:tc>
          <w:tcPr>
            <w:tcW w:w="674" w:type="dxa"/>
          </w:tcPr>
          <w:p w:rsidR="000227D3" w:rsidRPr="00585599" w:rsidRDefault="000227D3" w:rsidP="00C8130A">
            <w:pPr>
              <w:pStyle w:val="1"/>
              <w:spacing w:after="0"/>
              <w:ind w:left="0"/>
              <w:jc w:val="center"/>
              <w:rPr>
                <w:b w:val="0"/>
                <w:caps w:val="0"/>
                <w:lang w:val="uk-UA"/>
              </w:rPr>
            </w:pPr>
          </w:p>
        </w:tc>
        <w:tc>
          <w:tcPr>
            <w:tcW w:w="680" w:type="dxa"/>
          </w:tcPr>
          <w:p w:rsidR="000227D3" w:rsidRPr="00585599" w:rsidRDefault="000227D3" w:rsidP="00C8130A">
            <w:pPr>
              <w:pStyle w:val="1"/>
              <w:spacing w:after="0"/>
              <w:ind w:left="0"/>
              <w:jc w:val="center"/>
              <w:rPr>
                <w:b w:val="0"/>
                <w:caps w:val="0"/>
                <w:lang w:val="uk-UA"/>
              </w:rPr>
            </w:pPr>
          </w:p>
        </w:tc>
      </w:tr>
      <w:tr w:rsidR="000227D3" w:rsidRPr="00585599" w:rsidTr="000227D3">
        <w:tc>
          <w:tcPr>
            <w:tcW w:w="2343" w:type="dxa"/>
          </w:tcPr>
          <w:p w:rsidR="000227D3" w:rsidRPr="00585599" w:rsidRDefault="000227D3" w:rsidP="00C8130A">
            <w:pPr>
              <w:pStyle w:val="1"/>
              <w:spacing w:after="0"/>
              <w:ind w:left="0"/>
              <w:jc w:val="center"/>
              <w:rPr>
                <w:b w:val="0"/>
                <w:caps w:val="0"/>
                <w:lang w:val="uk-UA"/>
              </w:rPr>
            </w:pPr>
            <w:r w:rsidRPr="00585599">
              <w:rPr>
                <w:b w:val="0"/>
                <w:caps w:val="0"/>
                <w:lang w:val="uk-UA"/>
              </w:rPr>
              <w:t xml:space="preserve">Тема 2. </w:t>
            </w:r>
            <w:r w:rsidR="00EF6025">
              <w:rPr>
                <w:b w:val="0"/>
                <w:caps w:val="0"/>
                <w:lang w:val="uk-UA"/>
              </w:rPr>
              <w:t>Нормативна база</w:t>
            </w:r>
          </w:p>
        </w:tc>
        <w:tc>
          <w:tcPr>
            <w:tcW w:w="1107" w:type="dxa"/>
          </w:tcPr>
          <w:p w:rsidR="000227D3" w:rsidRPr="00585599" w:rsidRDefault="000227D3" w:rsidP="00C8130A">
            <w:pPr>
              <w:pStyle w:val="1"/>
              <w:spacing w:after="0"/>
              <w:ind w:left="0"/>
              <w:jc w:val="center"/>
              <w:rPr>
                <w:b w:val="0"/>
                <w:caps w:val="0"/>
                <w:lang w:val="uk-UA"/>
              </w:rPr>
            </w:pPr>
          </w:p>
        </w:tc>
        <w:tc>
          <w:tcPr>
            <w:tcW w:w="456" w:type="dxa"/>
          </w:tcPr>
          <w:p w:rsidR="000227D3" w:rsidRPr="00585599" w:rsidRDefault="00DC41BB" w:rsidP="00C8130A">
            <w:pPr>
              <w:pStyle w:val="1"/>
              <w:spacing w:after="0"/>
              <w:ind w:left="0"/>
              <w:jc w:val="center"/>
              <w:rPr>
                <w:b w:val="0"/>
                <w:caps w:val="0"/>
                <w:lang w:val="uk-UA"/>
              </w:rPr>
            </w:pPr>
            <w:r>
              <w:rPr>
                <w:b w:val="0"/>
                <w:caps w:val="0"/>
                <w:lang w:val="uk-UA"/>
              </w:rPr>
              <w:t>1</w:t>
            </w:r>
          </w:p>
        </w:tc>
        <w:tc>
          <w:tcPr>
            <w:tcW w:w="456" w:type="dxa"/>
          </w:tcPr>
          <w:p w:rsidR="000227D3" w:rsidRPr="00585599" w:rsidRDefault="00DC41BB" w:rsidP="00C8130A">
            <w:pPr>
              <w:pStyle w:val="1"/>
              <w:spacing w:after="0"/>
              <w:ind w:left="0"/>
              <w:jc w:val="center"/>
              <w:rPr>
                <w:b w:val="0"/>
                <w:caps w:val="0"/>
                <w:lang w:val="uk-UA"/>
              </w:rPr>
            </w:pPr>
            <w:r>
              <w:rPr>
                <w:b w:val="0"/>
                <w:caps w:val="0"/>
                <w:lang w:val="uk-UA"/>
              </w:rPr>
              <w:t>1</w:t>
            </w:r>
          </w:p>
        </w:tc>
        <w:tc>
          <w:tcPr>
            <w:tcW w:w="695" w:type="dxa"/>
          </w:tcPr>
          <w:p w:rsidR="000227D3" w:rsidRPr="00585599" w:rsidRDefault="000227D3" w:rsidP="00C8130A">
            <w:pPr>
              <w:pStyle w:val="1"/>
              <w:spacing w:after="0"/>
              <w:ind w:left="0"/>
              <w:jc w:val="center"/>
              <w:rPr>
                <w:b w:val="0"/>
                <w:caps w:val="0"/>
                <w:lang w:val="uk-UA"/>
              </w:rPr>
            </w:pPr>
          </w:p>
        </w:tc>
        <w:tc>
          <w:tcPr>
            <w:tcW w:w="599" w:type="dxa"/>
          </w:tcPr>
          <w:p w:rsidR="000227D3" w:rsidRPr="00585599" w:rsidRDefault="000227D3" w:rsidP="00C8130A">
            <w:pPr>
              <w:pStyle w:val="1"/>
              <w:spacing w:after="0"/>
              <w:ind w:left="0"/>
              <w:jc w:val="center"/>
              <w:rPr>
                <w:b w:val="0"/>
                <w:caps w:val="0"/>
                <w:lang w:val="uk-UA"/>
              </w:rPr>
            </w:pPr>
          </w:p>
        </w:tc>
        <w:tc>
          <w:tcPr>
            <w:tcW w:w="680" w:type="dxa"/>
          </w:tcPr>
          <w:p w:rsidR="000227D3" w:rsidRPr="00585599" w:rsidRDefault="00EF6025" w:rsidP="00C8130A">
            <w:pPr>
              <w:pStyle w:val="1"/>
              <w:spacing w:after="0"/>
              <w:ind w:left="0"/>
              <w:jc w:val="center"/>
              <w:rPr>
                <w:b w:val="0"/>
                <w:caps w:val="0"/>
                <w:lang w:val="uk-UA"/>
              </w:rPr>
            </w:pPr>
            <w:r>
              <w:rPr>
                <w:b w:val="0"/>
                <w:caps w:val="0"/>
                <w:lang w:val="uk-UA"/>
              </w:rPr>
              <w:t>1</w:t>
            </w:r>
            <w:r w:rsidR="00DC41BB">
              <w:rPr>
                <w:b w:val="0"/>
                <w:caps w:val="0"/>
                <w:lang w:val="uk-UA"/>
              </w:rPr>
              <w:t>0</w:t>
            </w:r>
          </w:p>
        </w:tc>
        <w:tc>
          <w:tcPr>
            <w:tcW w:w="1107" w:type="dxa"/>
          </w:tcPr>
          <w:p w:rsidR="000227D3" w:rsidRPr="00585599" w:rsidRDefault="000227D3" w:rsidP="00C8130A">
            <w:pPr>
              <w:pStyle w:val="1"/>
              <w:spacing w:after="0"/>
              <w:ind w:left="0"/>
              <w:jc w:val="center"/>
              <w:rPr>
                <w:b w:val="0"/>
                <w:caps w:val="0"/>
                <w:lang w:val="uk-UA"/>
              </w:rPr>
            </w:pPr>
          </w:p>
        </w:tc>
        <w:tc>
          <w:tcPr>
            <w:tcW w:w="419" w:type="dxa"/>
          </w:tcPr>
          <w:p w:rsidR="000227D3" w:rsidRPr="00585599" w:rsidRDefault="000227D3" w:rsidP="00C8130A">
            <w:pPr>
              <w:pStyle w:val="1"/>
              <w:spacing w:after="0"/>
              <w:ind w:left="0"/>
              <w:jc w:val="center"/>
              <w:rPr>
                <w:b w:val="0"/>
                <w:caps w:val="0"/>
                <w:lang w:val="uk-UA"/>
              </w:rPr>
            </w:pPr>
          </w:p>
        </w:tc>
        <w:tc>
          <w:tcPr>
            <w:tcW w:w="494" w:type="dxa"/>
          </w:tcPr>
          <w:p w:rsidR="000227D3" w:rsidRPr="00585599" w:rsidRDefault="000227D3" w:rsidP="00C8130A">
            <w:pPr>
              <w:pStyle w:val="1"/>
              <w:spacing w:after="0"/>
              <w:ind w:left="0"/>
              <w:jc w:val="center"/>
              <w:rPr>
                <w:b w:val="0"/>
                <w:caps w:val="0"/>
                <w:lang w:val="uk-UA"/>
              </w:rPr>
            </w:pPr>
          </w:p>
        </w:tc>
        <w:tc>
          <w:tcPr>
            <w:tcW w:w="670" w:type="dxa"/>
          </w:tcPr>
          <w:p w:rsidR="000227D3" w:rsidRPr="00585599" w:rsidRDefault="000227D3" w:rsidP="00C8130A">
            <w:pPr>
              <w:pStyle w:val="1"/>
              <w:spacing w:after="0"/>
              <w:ind w:left="0"/>
              <w:jc w:val="center"/>
              <w:rPr>
                <w:b w:val="0"/>
                <w:caps w:val="0"/>
                <w:lang w:val="uk-UA"/>
              </w:rPr>
            </w:pPr>
          </w:p>
        </w:tc>
        <w:tc>
          <w:tcPr>
            <w:tcW w:w="674" w:type="dxa"/>
          </w:tcPr>
          <w:p w:rsidR="000227D3" w:rsidRPr="00585599" w:rsidRDefault="000227D3" w:rsidP="00C8130A">
            <w:pPr>
              <w:pStyle w:val="1"/>
              <w:spacing w:after="0"/>
              <w:ind w:left="0"/>
              <w:jc w:val="center"/>
              <w:rPr>
                <w:b w:val="0"/>
                <w:caps w:val="0"/>
                <w:lang w:val="uk-UA"/>
              </w:rPr>
            </w:pPr>
          </w:p>
        </w:tc>
        <w:tc>
          <w:tcPr>
            <w:tcW w:w="680" w:type="dxa"/>
          </w:tcPr>
          <w:p w:rsidR="000227D3" w:rsidRPr="00585599" w:rsidRDefault="000227D3" w:rsidP="00C8130A">
            <w:pPr>
              <w:pStyle w:val="1"/>
              <w:spacing w:after="0"/>
              <w:ind w:left="0"/>
              <w:jc w:val="center"/>
              <w:rPr>
                <w:b w:val="0"/>
                <w:caps w:val="0"/>
                <w:lang w:val="uk-UA"/>
              </w:rPr>
            </w:pPr>
          </w:p>
        </w:tc>
      </w:tr>
      <w:tr w:rsidR="000227D3" w:rsidRPr="00585599" w:rsidTr="000227D3">
        <w:tc>
          <w:tcPr>
            <w:tcW w:w="2343" w:type="dxa"/>
          </w:tcPr>
          <w:p w:rsidR="000227D3" w:rsidRPr="00585599" w:rsidRDefault="000227D3" w:rsidP="00C8130A">
            <w:pPr>
              <w:pStyle w:val="1"/>
              <w:spacing w:after="0"/>
              <w:ind w:left="0"/>
              <w:jc w:val="center"/>
              <w:rPr>
                <w:b w:val="0"/>
                <w:caps w:val="0"/>
                <w:lang w:val="uk-UA"/>
              </w:rPr>
            </w:pPr>
            <w:r w:rsidRPr="00585599">
              <w:rPr>
                <w:b w:val="0"/>
                <w:caps w:val="0"/>
                <w:lang w:val="uk-UA"/>
              </w:rPr>
              <w:t xml:space="preserve">Тема 3. </w:t>
            </w:r>
            <w:r w:rsidR="00EF6025">
              <w:rPr>
                <w:b w:val="0"/>
                <w:caps w:val="0"/>
                <w:lang w:val="uk-UA"/>
              </w:rPr>
              <w:t>Засади та принципи академічної доброчесності</w:t>
            </w:r>
          </w:p>
        </w:tc>
        <w:tc>
          <w:tcPr>
            <w:tcW w:w="1107" w:type="dxa"/>
          </w:tcPr>
          <w:p w:rsidR="000227D3" w:rsidRPr="00585599" w:rsidRDefault="000227D3" w:rsidP="00C8130A">
            <w:pPr>
              <w:pStyle w:val="1"/>
              <w:spacing w:after="0"/>
              <w:ind w:left="0"/>
              <w:jc w:val="center"/>
              <w:rPr>
                <w:b w:val="0"/>
                <w:caps w:val="0"/>
                <w:lang w:val="uk-UA"/>
              </w:rPr>
            </w:pPr>
          </w:p>
        </w:tc>
        <w:tc>
          <w:tcPr>
            <w:tcW w:w="456" w:type="dxa"/>
          </w:tcPr>
          <w:p w:rsidR="000227D3" w:rsidRPr="00585599" w:rsidRDefault="00EF6025" w:rsidP="00C8130A">
            <w:pPr>
              <w:pStyle w:val="1"/>
              <w:spacing w:after="0"/>
              <w:ind w:left="0"/>
              <w:jc w:val="center"/>
              <w:rPr>
                <w:b w:val="0"/>
                <w:caps w:val="0"/>
                <w:lang w:val="uk-UA"/>
              </w:rPr>
            </w:pPr>
            <w:r>
              <w:rPr>
                <w:b w:val="0"/>
                <w:caps w:val="0"/>
                <w:lang w:val="uk-UA"/>
              </w:rPr>
              <w:t>2</w:t>
            </w:r>
          </w:p>
        </w:tc>
        <w:tc>
          <w:tcPr>
            <w:tcW w:w="456" w:type="dxa"/>
          </w:tcPr>
          <w:p w:rsidR="000227D3" w:rsidRPr="00585599" w:rsidRDefault="00DC41BB" w:rsidP="00C8130A">
            <w:pPr>
              <w:pStyle w:val="1"/>
              <w:spacing w:after="0"/>
              <w:ind w:left="0"/>
              <w:jc w:val="center"/>
              <w:rPr>
                <w:b w:val="0"/>
                <w:caps w:val="0"/>
                <w:lang w:val="uk-UA"/>
              </w:rPr>
            </w:pPr>
            <w:r>
              <w:rPr>
                <w:b w:val="0"/>
                <w:caps w:val="0"/>
                <w:lang w:val="uk-UA"/>
              </w:rPr>
              <w:t>1</w:t>
            </w:r>
          </w:p>
        </w:tc>
        <w:tc>
          <w:tcPr>
            <w:tcW w:w="695" w:type="dxa"/>
          </w:tcPr>
          <w:p w:rsidR="000227D3" w:rsidRPr="00585599" w:rsidRDefault="000227D3" w:rsidP="00C8130A">
            <w:pPr>
              <w:pStyle w:val="1"/>
              <w:spacing w:after="0"/>
              <w:ind w:left="0"/>
              <w:jc w:val="center"/>
              <w:rPr>
                <w:b w:val="0"/>
                <w:caps w:val="0"/>
                <w:lang w:val="uk-UA"/>
              </w:rPr>
            </w:pPr>
          </w:p>
        </w:tc>
        <w:tc>
          <w:tcPr>
            <w:tcW w:w="599" w:type="dxa"/>
          </w:tcPr>
          <w:p w:rsidR="000227D3" w:rsidRPr="00585599" w:rsidRDefault="000227D3" w:rsidP="00C8130A">
            <w:pPr>
              <w:pStyle w:val="1"/>
              <w:spacing w:after="0"/>
              <w:ind w:left="0"/>
              <w:jc w:val="center"/>
              <w:rPr>
                <w:b w:val="0"/>
                <w:caps w:val="0"/>
                <w:lang w:val="uk-UA"/>
              </w:rPr>
            </w:pPr>
          </w:p>
        </w:tc>
        <w:tc>
          <w:tcPr>
            <w:tcW w:w="680" w:type="dxa"/>
          </w:tcPr>
          <w:p w:rsidR="000227D3" w:rsidRPr="00585599" w:rsidRDefault="00DC41BB" w:rsidP="00C8130A">
            <w:pPr>
              <w:pStyle w:val="1"/>
              <w:spacing w:after="0"/>
              <w:ind w:left="0"/>
              <w:jc w:val="center"/>
              <w:rPr>
                <w:b w:val="0"/>
                <w:caps w:val="0"/>
                <w:lang w:val="uk-UA"/>
              </w:rPr>
            </w:pPr>
            <w:r>
              <w:rPr>
                <w:b w:val="0"/>
                <w:caps w:val="0"/>
                <w:lang w:val="uk-UA"/>
              </w:rPr>
              <w:t>6</w:t>
            </w:r>
          </w:p>
        </w:tc>
        <w:tc>
          <w:tcPr>
            <w:tcW w:w="1107" w:type="dxa"/>
          </w:tcPr>
          <w:p w:rsidR="000227D3" w:rsidRPr="00585599" w:rsidRDefault="000227D3" w:rsidP="00C8130A">
            <w:pPr>
              <w:pStyle w:val="1"/>
              <w:spacing w:after="0"/>
              <w:ind w:left="0"/>
              <w:jc w:val="center"/>
              <w:rPr>
                <w:b w:val="0"/>
                <w:caps w:val="0"/>
                <w:lang w:val="uk-UA"/>
              </w:rPr>
            </w:pPr>
          </w:p>
        </w:tc>
        <w:tc>
          <w:tcPr>
            <w:tcW w:w="419" w:type="dxa"/>
          </w:tcPr>
          <w:p w:rsidR="000227D3" w:rsidRPr="00585599" w:rsidRDefault="00EF6025" w:rsidP="00C8130A">
            <w:pPr>
              <w:pStyle w:val="1"/>
              <w:spacing w:after="0"/>
              <w:ind w:left="0"/>
              <w:jc w:val="center"/>
              <w:rPr>
                <w:b w:val="0"/>
                <w:caps w:val="0"/>
                <w:lang w:val="uk-UA"/>
              </w:rPr>
            </w:pPr>
            <w:r>
              <w:rPr>
                <w:b w:val="0"/>
                <w:caps w:val="0"/>
                <w:lang w:val="uk-UA"/>
              </w:rPr>
              <w:t>1</w:t>
            </w:r>
          </w:p>
        </w:tc>
        <w:tc>
          <w:tcPr>
            <w:tcW w:w="494" w:type="dxa"/>
          </w:tcPr>
          <w:p w:rsidR="000227D3" w:rsidRPr="00585599" w:rsidRDefault="000227D3" w:rsidP="00C8130A">
            <w:pPr>
              <w:pStyle w:val="1"/>
              <w:spacing w:after="0"/>
              <w:ind w:left="0"/>
              <w:jc w:val="center"/>
              <w:rPr>
                <w:b w:val="0"/>
                <w:caps w:val="0"/>
                <w:lang w:val="uk-UA"/>
              </w:rPr>
            </w:pPr>
          </w:p>
        </w:tc>
        <w:tc>
          <w:tcPr>
            <w:tcW w:w="670" w:type="dxa"/>
          </w:tcPr>
          <w:p w:rsidR="000227D3" w:rsidRPr="00585599" w:rsidRDefault="000227D3" w:rsidP="00C8130A">
            <w:pPr>
              <w:pStyle w:val="1"/>
              <w:spacing w:after="0"/>
              <w:ind w:left="0"/>
              <w:jc w:val="center"/>
              <w:rPr>
                <w:b w:val="0"/>
                <w:caps w:val="0"/>
                <w:lang w:val="uk-UA"/>
              </w:rPr>
            </w:pPr>
          </w:p>
        </w:tc>
        <w:tc>
          <w:tcPr>
            <w:tcW w:w="674" w:type="dxa"/>
          </w:tcPr>
          <w:p w:rsidR="000227D3" w:rsidRPr="00585599" w:rsidRDefault="000227D3" w:rsidP="00C8130A">
            <w:pPr>
              <w:pStyle w:val="1"/>
              <w:spacing w:after="0"/>
              <w:ind w:left="0"/>
              <w:jc w:val="center"/>
              <w:rPr>
                <w:b w:val="0"/>
                <w:caps w:val="0"/>
                <w:lang w:val="uk-UA"/>
              </w:rPr>
            </w:pPr>
          </w:p>
        </w:tc>
        <w:tc>
          <w:tcPr>
            <w:tcW w:w="680" w:type="dxa"/>
          </w:tcPr>
          <w:p w:rsidR="000227D3" w:rsidRPr="00585599" w:rsidRDefault="000227D3" w:rsidP="00C8130A">
            <w:pPr>
              <w:pStyle w:val="1"/>
              <w:spacing w:after="0"/>
              <w:ind w:left="0"/>
              <w:jc w:val="center"/>
              <w:rPr>
                <w:b w:val="0"/>
                <w:caps w:val="0"/>
                <w:lang w:val="uk-UA"/>
              </w:rPr>
            </w:pPr>
          </w:p>
        </w:tc>
      </w:tr>
      <w:tr w:rsidR="000227D3" w:rsidRPr="00585599" w:rsidTr="000227D3">
        <w:tc>
          <w:tcPr>
            <w:tcW w:w="2343" w:type="dxa"/>
          </w:tcPr>
          <w:p w:rsidR="000227D3" w:rsidRPr="00585599" w:rsidRDefault="000227D3" w:rsidP="00C8130A">
            <w:pPr>
              <w:pStyle w:val="1"/>
              <w:spacing w:after="0"/>
              <w:ind w:left="0"/>
              <w:jc w:val="center"/>
              <w:rPr>
                <w:b w:val="0"/>
                <w:caps w:val="0"/>
                <w:lang w:val="uk-UA"/>
              </w:rPr>
            </w:pPr>
            <w:r w:rsidRPr="00585599">
              <w:rPr>
                <w:b w:val="0"/>
                <w:caps w:val="0"/>
                <w:lang w:val="uk-UA"/>
              </w:rPr>
              <w:t>Разом</w:t>
            </w:r>
          </w:p>
        </w:tc>
        <w:tc>
          <w:tcPr>
            <w:tcW w:w="1107" w:type="dxa"/>
          </w:tcPr>
          <w:p w:rsidR="000227D3" w:rsidRPr="00585599" w:rsidRDefault="000227D3" w:rsidP="00C8130A">
            <w:pPr>
              <w:pStyle w:val="1"/>
              <w:spacing w:after="0"/>
              <w:ind w:left="0"/>
              <w:jc w:val="center"/>
              <w:rPr>
                <w:b w:val="0"/>
                <w:caps w:val="0"/>
                <w:lang w:val="uk-UA"/>
              </w:rPr>
            </w:pPr>
          </w:p>
        </w:tc>
        <w:tc>
          <w:tcPr>
            <w:tcW w:w="456" w:type="dxa"/>
          </w:tcPr>
          <w:p w:rsidR="000227D3" w:rsidRPr="00585599" w:rsidRDefault="00DC41BB" w:rsidP="00C8130A">
            <w:pPr>
              <w:pStyle w:val="1"/>
              <w:spacing w:after="0"/>
              <w:ind w:left="0"/>
              <w:jc w:val="center"/>
              <w:rPr>
                <w:b w:val="0"/>
                <w:caps w:val="0"/>
                <w:lang w:val="uk-UA"/>
              </w:rPr>
            </w:pPr>
            <w:r>
              <w:rPr>
                <w:b w:val="0"/>
                <w:caps w:val="0"/>
                <w:lang w:val="uk-UA"/>
              </w:rPr>
              <w:t>4</w:t>
            </w:r>
          </w:p>
        </w:tc>
        <w:tc>
          <w:tcPr>
            <w:tcW w:w="456" w:type="dxa"/>
          </w:tcPr>
          <w:p w:rsidR="000227D3" w:rsidRPr="00585599" w:rsidRDefault="00DC41BB" w:rsidP="00C8130A">
            <w:pPr>
              <w:pStyle w:val="1"/>
              <w:spacing w:after="0"/>
              <w:ind w:left="0"/>
              <w:jc w:val="center"/>
              <w:rPr>
                <w:b w:val="0"/>
                <w:caps w:val="0"/>
                <w:lang w:val="uk-UA"/>
              </w:rPr>
            </w:pPr>
            <w:r>
              <w:rPr>
                <w:b w:val="0"/>
                <w:caps w:val="0"/>
                <w:lang w:val="uk-UA"/>
              </w:rPr>
              <w:t>3</w:t>
            </w:r>
          </w:p>
        </w:tc>
        <w:tc>
          <w:tcPr>
            <w:tcW w:w="695" w:type="dxa"/>
          </w:tcPr>
          <w:p w:rsidR="000227D3" w:rsidRPr="00585599" w:rsidRDefault="000227D3" w:rsidP="00C8130A">
            <w:pPr>
              <w:pStyle w:val="1"/>
              <w:spacing w:after="0"/>
              <w:ind w:left="0"/>
              <w:jc w:val="center"/>
              <w:rPr>
                <w:b w:val="0"/>
                <w:caps w:val="0"/>
                <w:lang w:val="uk-UA"/>
              </w:rPr>
            </w:pPr>
          </w:p>
        </w:tc>
        <w:tc>
          <w:tcPr>
            <w:tcW w:w="599" w:type="dxa"/>
          </w:tcPr>
          <w:p w:rsidR="000227D3" w:rsidRPr="00585599" w:rsidRDefault="000227D3" w:rsidP="00C8130A">
            <w:pPr>
              <w:pStyle w:val="1"/>
              <w:spacing w:after="0"/>
              <w:ind w:left="0"/>
              <w:jc w:val="center"/>
              <w:rPr>
                <w:b w:val="0"/>
                <w:caps w:val="0"/>
                <w:lang w:val="uk-UA"/>
              </w:rPr>
            </w:pPr>
          </w:p>
        </w:tc>
        <w:tc>
          <w:tcPr>
            <w:tcW w:w="680" w:type="dxa"/>
          </w:tcPr>
          <w:p w:rsidR="000227D3" w:rsidRPr="00585599" w:rsidRDefault="00DC41BB" w:rsidP="00C8130A">
            <w:pPr>
              <w:pStyle w:val="1"/>
              <w:spacing w:after="0"/>
              <w:ind w:left="0"/>
              <w:jc w:val="center"/>
              <w:rPr>
                <w:b w:val="0"/>
                <w:caps w:val="0"/>
                <w:lang w:val="uk-UA"/>
              </w:rPr>
            </w:pPr>
            <w:r>
              <w:rPr>
                <w:b w:val="0"/>
                <w:caps w:val="0"/>
                <w:lang w:val="uk-UA"/>
              </w:rPr>
              <w:t>22</w:t>
            </w:r>
          </w:p>
        </w:tc>
        <w:tc>
          <w:tcPr>
            <w:tcW w:w="1107" w:type="dxa"/>
          </w:tcPr>
          <w:p w:rsidR="000227D3" w:rsidRPr="00585599" w:rsidRDefault="000227D3" w:rsidP="00C8130A">
            <w:pPr>
              <w:pStyle w:val="1"/>
              <w:spacing w:after="0"/>
              <w:ind w:left="0"/>
              <w:jc w:val="center"/>
              <w:rPr>
                <w:b w:val="0"/>
                <w:caps w:val="0"/>
                <w:lang w:val="uk-UA"/>
              </w:rPr>
            </w:pPr>
          </w:p>
        </w:tc>
        <w:tc>
          <w:tcPr>
            <w:tcW w:w="419" w:type="dxa"/>
          </w:tcPr>
          <w:p w:rsidR="000227D3" w:rsidRPr="00585599" w:rsidRDefault="00EF6025" w:rsidP="00C8130A">
            <w:pPr>
              <w:pStyle w:val="1"/>
              <w:spacing w:after="0"/>
              <w:ind w:left="0"/>
              <w:jc w:val="center"/>
              <w:rPr>
                <w:b w:val="0"/>
                <w:caps w:val="0"/>
                <w:lang w:val="uk-UA"/>
              </w:rPr>
            </w:pPr>
            <w:r>
              <w:rPr>
                <w:b w:val="0"/>
                <w:caps w:val="0"/>
                <w:lang w:val="uk-UA"/>
              </w:rPr>
              <w:t>3</w:t>
            </w:r>
          </w:p>
        </w:tc>
        <w:tc>
          <w:tcPr>
            <w:tcW w:w="494" w:type="dxa"/>
          </w:tcPr>
          <w:p w:rsidR="000227D3" w:rsidRPr="00585599" w:rsidRDefault="000227D3" w:rsidP="00C8130A">
            <w:pPr>
              <w:pStyle w:val="1"/>
              <w:spacing w:after="0"/>
              <w:ind w:left="0"/>
              <w:jc w:val="center"/>
              <w:rPr>
                <w:b w:val="0"/>
                <w:caps w:val="0"/>
                <w:lang w:val="uk-UA"/>
              </w:rPr>
            </w:pPr>
          </w:p>
        </w:tc>
        <w:tc>
          <w:tcPr>
            <w:tcW w:w="670" w:type="dxa"/>
          </w:tcPr>
          <w:p w:rsidR="000227D3" w:rsidRPr="00585599" w:rsidRDefault="000227D3" w:rsidP="00C8130A">
            <w:pPr>
              <w:pStyle w:val="1"/>
              <w:spacing w:after="0"/>
              <w:ind w:left="0"/>
              <w:jc w:val="center"/>
              <w:rPr>
                <w:b w:val="0"/>
                <w:caps w:val="0"/>
                <w:lang w:val="uk-UA"/>
              </w:rPr>
            </w:pPr>
          </w:p>
        </w:tc>
        <w:tc>
          <w:tcPr>
            <w:tcW w:w="674" w:type="dxa"/>
          </w:tcPr>
          <w:p w:rsidR="000227D3" w:rsidRPr="00585599" w:rsidRDefault="000227D3" w:rsidP="00C8130A">
            <w:pPr>
              <w:pStyle w:val="1"/>
              <w:spacing w:after="0"/>
              <w:ind w:left="0"/>
              <w:jc w:val="center"/>
              <w:rPr>
                <w:b w:val="0"/>
                <w:caps w:val="0"/>
                <w:lang w:val="uk-UA"/>
              </w:rPr>
            </w:pPr>
          </w:p>
        </w:tc>
        <w:tc>
          <w:tcPr>
            <w:tcW w:w="680" w:type="dxa"/>
          </w:tcPr>
          <w:p w:rsidR="000227D3" w:rsidRPr="00585599" w:rsidRDefault="000227D3" w:rsidP="00C8130A">
            <w:pPr>
              <w:pStyle w:val="1"/>
              <w:spacing w:after="0"/>
              <w:ind w:left="0"/>
              <w:jc w:val="center"/>
              <w:rPr>
                <w:b w:val="0"/>
                <w:caps w:val="0"/>
                <w:lang w:val="uk-UA"/>
              </w:rPr>
            </w:pPr>
          </w:p>
        </w:tc>
      </w:tr>
      <w:tr w:rsidR="000227D3" w:rsidRPr="00585599" w:rsidTr="000227D3">
        <w:tc>
          <w:tcPr>
            <w:tcW w:w="10380" w:type="dxa"/>
            <w:gridSpan w:val="13"/>
          </w:tcPr>
          <w:p w:rsidR="000227D3" w:rsidRPr="00585599" w:rsidRDefault="000227D3" w:rsidP="00C8130A">
            <w:pPr>
              <w:pStyle w:val="1"/>
              <w:spacing w:after="0"/>
              <w:ind w:left="0"/>
              <w:jc w:val="center"/>
              <w:rPr>
                <w:b w:val="0"/>
                <w:caps w:val="0"/>
                <w:lang w:val="uk-UA"/>
              </w:rPr>
            </w:pPr>
            <w:r w:rsidRPr="00585599">
              <w:rPr>
                <w:b w:val="0"/>
                <w:caps w:val="0"/>
                <w:lang w:val="uk-UA"/>
              </w:rPr>
              <w:t>Змістовий модуль 2</w:t>
            </w:r>
            <w:r w:rsidR="00EF6025">
              <w:rPr>
                <w:b w:val="0"/>
                <w:caps w:val="0"/>
                <w:lang w:val="uk-UA"/>
              </w:rPr>
              <w:t>. Академічна доброчесність: нова академічна культура</w:t>
            </w:r>
          </w:p>
        </w:tc>
      </w:tr>
      <w:tr w:rsidR="000227D3" w:rsidRPr="00585599" w:rsidTr="000227D3">
        <w:tc>
          <w:tcPr>
            <w:tcW w:w="2343" w:type="dxa"/>
          </w:tcPr>
          <w:p w:rsidR="000227D3" w:rsidRPr="00585599" w:rsidRDefault="000227D3" w:rsidP="00C8130A">
            <w:pPr>
              <w:pStyle w:val="1"/>
              <w:spacing w:after="0"/>
              <w:ind w:left="0"/>
              <w:jc w:val="center"/>
              <w:rPr>
                <w:b w:val="0"/>
                <w:caps w:val="0"/>
                <w:lang w:val="uk-UA"/>
              </w:rPr>
            </w:pPr>
            <w:r w:rsidRPr="00585599">
              <w:rPr>
                <w:b w:val="0"/>
                <w:caps w:val="0"/>
                <w:lang w:val="uk-UA"/>
              </w:rPr>
              <w:t xml:space="preserve">Тема 1. </w:t>
            </w:r>
            <w:r w:rsidR="00EF6025">
              <w:rPr>
                <w:b w:val="0"/>
                <w:caps w:val="0"/>
                <w:lang w:val="uk-UA"/>
              </w:rPr>
              <w:t>Дотримання академічної доброчесності</w:t>
            </w:r>
          </w:p>
        </w:tc>
        <w:tc>
          <w:tcPr>
            <w:tcW w:w="1107" w:type="dxa"/>
          </w:tcPr>
          <w:p w:rsidR="000227D3" w:rsidRPr="00585599" w:rsidRDefault="000227D3" w:rsidP="00C8130A">
            <w:pPr>
              <w:pStyle w:val="1"/>
              <w:spacing w:after="0"/>
              <w:ind w:left="0"/>
              <w:jc w:val="center"/>
              <w:rPr>
                <w:b w:val="0"/>
                <w:caps w:val="0"/>
                <w:lang w:val="uk-UA"/>
              </w:rPr>
            </w:pPr>
          </w:p>
        </w:tc>
        <w:tc>
          <w:tcPr>
            <w:tcW w:w="456" w:type="dxa"/>
          </w:tcPr>
          <w:p w:rsidR="000227D3" w:rsidRPr="00585599" w:rsidRDefault="00EF6025" w:rsidP="00C8130A">
            <w:pPr>
              <w:pStyle w:val="1"/>
              <w:spacing w:after="0"/>
              <w:ind w:left="0"/>
              <w:jc w:val="center"/>
              <w:rPr>
                <w:b w:val="0"/>
                <w:caps w:val="0"/>
                <w:lang w:val="uk-UA"/>
              </w:rPr>
            </w:pPr>
            <w:r>
              <w:rPr>
                <w:b w:val="0"/>
                <w:caps w:val="0"/>
                <w:lang w:val="uk-UA"/>
              </w:rPr>
              <w:t>1</w:t>
            </w:r>
          </w:p>
        </w:tc>
        <w:tc>
          <w:tcPr>
            <w:tcW w:w="456" w:type="dxa"/>
          </w:tcPr>
          <w:p w:rsidR="000227D3" w:rsidRPr="00585599" w:rsidRDefault="00EF6025" w:rsidP="00C8130A">
            <w:pPr>
              <w:pStyle w:val="1"/>
              <w:spacing w:after="0"/>
              <w:ind w:left="0"/>
              <w:jc w:val="center"/>
              <w:rPr>
                <w:b w:val="0"/>
                <w:caps w:val="0"/>
                <w:lang w:val="uk-UA"/>
              </w:rPr>
            </w:pPr>
            <w:r>
              <w:rPr>
                <w:b w:val="0"/>
                <w:caps w:val="0"/>
                <w:lang w:val="uk-UA"/>
              </w:rPr>
              <w:t>1</w:t>
            </w:r>
          </w:p>
        </w:tc>
        <w:tc>
          <w:tcPr>
            <w:tcW w:w="695" w:type="dxa"/>
          </w:tcPr>
          <w:p w:rsidR="000227D3" w:rsidRPr="00585599" w:rsidRDefault="000227D3" w:rsidP="00C8130A">
            <w:pPr>
              <w:pStyle w:val="1"/>
              <w:spacing w:after="0"/>
              <w:ind w:left="0"/>
              <w:jc w:val="center"/>
              <w:rPr>
                <w:b w:val="0"/>
                <w:caps w:val="0"/>
                <w:lang w:val="uk-UA"/>
              </w:rPr>
            </w:pPr>
          </w:p>
        </w:tc>
        <w:tc>
          <w:tcPr>
            <w:tcW w:w="599" w:type="dxa"/>
          </w:tcPr>
          <w:p w:rsidR="000227D3" w:rsidRPr="00585599" w:rsidRDefault="000227D3" w:rsidP="00C8130A">
            <w:pPr>
              <w:pStyle w:val="1"/>
              <w:spacing w:after="0"/>
              <w:ind w:left="0"/>
              <w:jc w:val="center"/>
              <w:rPr>
                <w:b w:val="0"/>
                <w:caps w:val="0"/>
                <w:lang w:val="uk-UA"/>
              </w:rPr>
            </w:pPr>
          </w:p>
        </w:tc>
        <w:tc>
          <w:tcPr>
            <w:tcW w:w="680" w:type="dxa"/>
          </w:tcPr>
          <w:p w:rsidR="000227D3" w:rsidRPr="00585599" w:rsidRDefault="00EF6025" w:rsidP="00C8130A">
            <w:pPr>
              <w:pStyle w:val="1"/>
              <w:spacing w:after="0"/>
              <w:ind w:left="0"/>
              <w:jc w:val="center"/>
              <w:rPr>
                <w:b w:val="0"/>
                <w:caps w:val="0"/>
                <w:lang w:val="uk-UA"/>
              </w:rPr>
            </w:pPr>
            <w:r>
              <w:rPr>
                <w:b w:val="0"/>
                <w:caps w:val="0"/>
                <w:lang w:val="uk-UA"/>
              </w:rPr>
              <w:t>4</w:t>
            </w:r>
          </w:p>
        </w:tc>
        <w:tc>
          <w:tcPr>
            <w:tcW w:w="1107" w:type="dxa"/>
          </w:tcPr>
          <w:p w:rsidR="000227D3" w:rsidRPr="00585599" w:rsidRDefault="000227D3" w:rsidP="00C8130A">
            <w:pPr>
              <w:pStyle w:val="1"/>
              <w:spacing w:after="0"/>
              <w:ind w:left="0"/>
              <w:jc w:val="center"/>
              <w:rPr>
                <w:b w:val="0"/>
                <w:caps w:val="0"/>
                <w:lang w:val="uk-UA"/>
              </w:rPr>
            </w:pPr>
          </w:p>
        </w:tc>
        <w:tc>
          <w:tcPr>
            <w:tcW w:w="419" w:type="dxa"/>
          </w:tcPr>
          <w:p w:rsidR="000227D3" w:rsidRPr="00585599" w:rsidRDefault="000227D3" w:rsidP="00C8130A">
            <w:pPr>
              <w:pStyle w:val="1"/>
              <w:spacing w:after="0"/>
              <w:ind w:left="0"/>
              <w:jc w:val="center"/>
              <w:rPr>
                <w:b w:val="0"/>
                <w:caps w:val="0"/>
                <w:lang w:val="uk-UA"/>
              </w:rPr>
            </w:pPr>
          </w:p>
        </w:tc>
        <w:tc>
          <w:tcPr>
            <w:tcW w:w="494" w:type="dxa"/>
          </w:tcPr>
          <w:p w:rsidR="000227D3" w:rsidRPr="00585599" w:rsidRDefault="000227D3" w:rsidP="00C8130A">
            <w:pPr>
              <w:pStyle w:val="1"/>
              <w:spacing w:after="0"/>
              <w:ind w:left="0"/>
              <w:jc w:val="center"/>
              <w:rPr>
                <w:b w:val="0"/>
                <w:caps w:val="0"/>
                <w:lang w:val="uk-UA"/>
              </w:rPr>
            </w:pPr>
          </w:p>
        </w:tc>
        <w:tc>
          <w:tcPr>
            <w:tcW w:w="670" w:type="dxa"/>
          </w:tcPr>
          <w:p w:rsidR="000227D3" w:rsidRPr="00585599" w:rsidRDefault="000227D3" w:rsidP="00C8130A">
            <w:pPr>
              <w:pStyle w:val="1"/>
              <w:spacing w:after="0"/>
              <w:ind w:left="0"/>
              <w:jc w:val="center"/>
              <w:rPr>
                <w:b w:val="0"/>
                <w:caps w:val="0"/>
                <w:lang w:val="uk-UA"/>
              </w:rPr>
            </w:pPr>
          </w:p>
        </w:tc>
        <w:tc>
          <w:tcPr>
            <w:tcW w:w="674" w:type="dxa"/>
          </w:tcPr>
          <w:p w:rsidR="000227D3" w:rsidRPr="00585599" w:rsidRDefault="000227D3" w:rsidP="00C8130A">
            <w:pPr>
              <w:pStyle w:val="1"/>
              <w:spacing w:after="0"/>
              <w:ind w:left="0"/>
              <w:jc w:val="center"/>
              <w:rPr>
                <w:b w:val="0"/>
                <w:caps w:val="0"/>
                <w:lang w:val="uk-UA"/>
              </w:rPr>
            </w:pPr>
          </w:p>
        </w:tc>
        <w:tc>
          <w:tcPr>
            <w:tcW w:w="680" w:type="dxa"/>
          </w:tcPr>
          <w:p w:rsidR="000227D3" w:rsidRPr="00585599" w:rsidRDefault="000227D3" w:rsidP="00C8130A">
            <w:pPr>
              <w:pStyle w:val="1"/>
              <w:spacing w:after="0"/>
              <w:ind w:left="0"/>
              <w:jc w:val="center"/>
              <w:rPr>
                <w:b w:val="0"/>
                <w:caps w:val="0"/>
                <w:lang w:val="uk-UA"/>
              </w:rPr>
            </w:pPr>
          </w:p>
        </w:tc>
      </w:tr>
      <w:tr w:rsidR="000227D3" w:rsidRPr="00585599" w:rsidTr="000227D3">
        <w:tc>
          <w:tcPr>
            <w:tcW w:w="2343" w:type="dxa"/>
          </w:tcPr>
          <w:p w:rsidR="000227D3" w:rsidRPr="00585599" w:rsidRDefault="000227D3" w:rsidP="00C8130A">
            <w:pPr>
              <w:pStyle w:val="1"/>
              <w:spacing w:after="0"/>
              <w:ind w:left="0"/>
              <w:jc w:val="center"/>
              <w:rPr>
                <w:b w:val="0"/>
                <w:caps w:val="0"/>
                <w:lang w:val="uk-UA"/>
              </w:rPr>
            </w:pPr>
            <w:r w:rsidRPr="00585599">
              <w:rPr>
                <w:b w:val="0"/>
                <w:caps w:val="0"/>
                <w:lang w:val="uk-UA"/>
              </w:rPr>
              <w:t>Тема 2.</w:t>
            </w:r>
            <w:r w:rsidR="00EF6025">
              <w:rPr>
                <w:b w:val="0"/>
                <w:caps w:val="0"/>
                <w:lang w:val="uk-UA"/>
              </w:rPr>
              <w:t xml:space="preserve"> Види порушень академічної доброчесності</w:t>
            </w:r>
            <w:r w:rsidRPr="00585599">
              <w:rPr>
                <w:b w:val="0"/>
                <w:caps w:val="0"/>
                <w:lang w:val="uk-UA"/>
              </w:rPr>
              <w:t xml:space="preserve"> </w:t>
            </w:r>
          </w:p>
        </w:tc>
        <w:tc>
          <w:tcPr>
            <w:tcW w:w="1107" w:type="dxa"/>
          </w:tcPr>
          <w:p w:rsidR="000227D3" w:rsidRPr="00585599" w:rsidRDefault="000227D3" w:rsidP="00C8130A">
            <w:pPr>
              <w:pStyle w:val="1"/>
              <w:spacing w:after="0"/>
              <w:ind w:left="0"/>
              <w:jc w:val="center"/>
              <w:rPr>
                <w:b w:val="0"/>
                <w:caps w:val="0"/>
                <w:lang w:val="uk-UA"/>
              </w:rPr>
            </w:pPr>
          </w:p>
        </w:tc>
        <w:tc>
          <w:tcPr>
            <w:tcW w:w="456" w:type="dxa"/>
          </w:tcPr>
          <w:p w:rsidR="000227D3" w:rsidRPr="00585599" w:rsidRDefault="00EF6025" w:rsidP="00C8130A">
            <w:pPr>
              <w:pStyle w:val="1"/>
              <w:spacing w:after="0"/>
              <w:ind w:left="0"/>
              <w:jc w:val="center"/>
              <w:rPr>
                <w:b w:val="0"/>
                <w:caps w:val="0"/>
                <w:lang w:val="uk-UA"/>
              </w:rPr>
            </w:pPr>
            <w:r>
              <w:rPr>
                <w:b w:val="0"/>
                <w:caps w:val="0"/>
                <w:lang w:val="uk-UA"/>
              </w:rPr>
              <w:t>2</w:t>
            </w:r>
          </w:p>
        </w:tc>
        <w:tc>
          <w:tcPr>
            <w:tcW w:w="456" w:type="dxa"/>
          </w:tcPr>
          <w:p w:rsidR="000227D3" w:rsidRPr="00585599" w:rsidRDefault="00EF6025" w:rsidP="00C8130A">
            <w:pPr>
              <w:pStyle w:val="1"/>
              <w:spacing w:after="0"/>
              <w:ind w:left="0"/>
              <w:jc w:val="center"/>
              <w:rPr>
                <w:b w:val="0"/>
                <w:caps w:val="0"/>
                <w:lang w:val="uk-UA"/>
              </w:rPr>
            </w:pPr>
            <w:r>
              <w:rPr>
                <w:b w:val="0"/>
                <w:caps w:val="0"/>
                <w:lang w:val="uk-UA"/>
              </w:rPr>
              <w:t>2</w:t>
            </w:r>
          </w:p>
        </w:tc>
        <w:tc>
          <w:tcPr>
            <w:tcW w:w="695" w:type="dxa"/>
          </w:tcPr>
          <w:p w:rsidR="000227D3" w:rsidRPr="00585599" w:rsidRDefault="000227D3" w:rsidP="00C8130A">
            <w:pPr>
              <w:pStyle w:val="1"/>
              <w:spacing w:after="0"/>
              <w:ind w:left="0"/>
              <w:jc w:val="center"/>
              <w:rPr>
                <w:b w:val="0"/>
                <w:caps w:val="0"/>
                <w:lang w:val="uk-UA"/>
              </w:rPr>
            </w:pPr>
          </w:p>
        </w:tc>
        <w:tc>
          <w:tcPr>
            <w:tcW w:w="599" w:type="dxa"/>
          </w:tcPr>
          <w:p w:rsidR="000227D3" w:rsidRPr="00585599" w:rsidRDefault="000227D3" w:rsidP="00C8130A">
            <w:pPr>
              <w:pStyle w:val="1"/>
              <w:spacing w:after="0"/>
              <w:ind w:left="0"/>
              <w:jc w:val="center"/>
              <w:rPr>
                <w:b w:val="0"/>
                <w:caps w:val="0"/>
                <w:lang w:val="uk-UA"/>
              </w:rPr>
            </w:pPr>
          </w:p>
        </w:tc>
        <w:tc>
          <w:tcPr>
            <w:tcW w:w="680" w:type="dxa"/>
          </w:tcPr>
          <w:p w:rsidR="000227D3" w:rsidRPr="00585599" w:rsidRDefault="00EF6025" w:rsidP="00C8130A">
            <w:pPr>
              <w:pStyle w:val="1"/>
              <w:spacing w:after="0"/>
              <w:ind w:left="0"/>
              <w:jc w:val="center"/>
              <w:rPr>
                <w:b w:val="0"/>
                <w:caps w:val="0"/>
                <w:lang w:val="uk-UA"/>
              </w:rPr>
            </w:pPr>
            <w:r>
              <w:rPr>
                <w:b w:val="0"/>
                <w:caps w:val="0"/>
                <w:lang w:val="uk-UA"/>
              </w:rPr>
              <w:t>10</w:t>
            </w:r>
          </w:p>
        </w:tc>
        <w:tc>
          <w:tcPr>
            <w:tcW w:w="1107" w:type="dxa"/>
          </w:tcPr>
          <w:p w:rsidR="000227D3" w:rsidRPr="00585599" w:rsidRDefault="000227D3" w:rsidP="00C8130A">
            <w:pPr>
              <w:pStyle w:val="1"/>
              <w:spacing w:after="0"/>
              <w:ind w:left="0"/>
              <w:jc w:val="center"/>
              <w:rPr>
                <w:b w:val="0"/>
                <w:caps w:val="0"/>
                <w:lang w:val="uk-UA"/>
              </w:rPr>
            </w:pPr>
          </w:p>
        </w:tc>
        <w:tc>
          <w:tcPr>
            <w:tcW w:w="419" w:type="dxa"/>
          </w:tcPr>
          <w:p w:rsidR="000227D3" w:rsidRPr="00585599" w:rsidRDefault="00EF6025" w:rsidP="00C8130A">
            <w:pPr>
              <w:pStyle w:val="1"/>
              <w:spacing w:after="0"/>
              <w:ind w:left="0"/>
              <w:jc w:val="center"/>
              <w:rPr>
                <w:b w:val="0"/>
                <w:caps w:val="0"/>
                <w:lang w:val="uk-UA"/>
              </w:rPr>
            </w:pPr>
            <w:r>
              <w:rPr>
                <w:b w:val="0"/>
                <w:caps w:val="0"/>
                <w:lang w:val="uk-UA"/>
              </w:rPr>
              <w:t>1</w:t>
            </w:r>
          </w:p>
        </w:tc>
        <w:tc>
          <w:tcPr>
            <w:tcW w:w="494" w:type="dxa"/>
          </w:tcPr>
          <w:p w:rsidR="000227D3" w:rsidRPr="00585599" w:rsidRDefault="000227D3" w:rsidP="00C8130A">
            <w:pPr>
              <w:pStyle w:val="1"/>
              <w:spacing w:after="0"/>
              <w:ind w:left="0"/>
              <w:jc w:val="center"/>
              <w:rPr>
                <w:b w:val="0"/>
                <w:caps w:val="0"/>
                <w:lang w:val="uk-UA"/>
              </w:rPr>
            </w:pPr>
          </w:p>
        </w:tc>
        <w:tc>
          <w:tcPr>
            <w:tcW w:w="670" w:type="dxa"/>
          </w:tcPr>
          <w:p w:rsidR="000227D3" w:rsidRPr="00585599" w:rsidRDefault="000227D3" w:rsidP="00C8130A">
            <w:pPr>
              <w:pStyle w:val="1"/>
              <w:spacing w:after="0"/>
              <w:ind w:left="0"/>
              <w:jc w:val="center"/>
              <w:rPr>
                <w:b w:val="0"/>
                <w:caps w:val="0"/>
                <w:lang w:val="uk-UA"/>
              </w:rPr>
            </w:pPr>
          </w:p>
        </w:tc>
        <w:tc>
          <w:tcPr>
            <w:tcW w:w="674" w:type="dxa"/>
          </w:tcPr>
          <w:p w:rsidR="000227D3" w:rsidRPr="00585599" w:rsidRDefault="000227D3" w:rsidP="00C8130A">
            <w:pPr>
              <w:pStyle w:val="1"/>
              <w:spacing w:after="0"/>
              <w:ind w:left="0"/>
              <w:jc w:val="center"/>
              <w:rPr>
                <w:b w:val="0"/>
                <w:caps w:val="0"/>
                <w:lang w:val="uk-UA"/>
              </w:rPr>
            </w:pPr>
          </w:p>
        </w:tc>
        <w:tc>
          <w:tcPr>
            <w:tcW w:w="680" w:type="dxa"/>
          </w:tcPr>
          <w:p w:rsidR="000227D3" w:rsidRPr="00585599" w:rsidRDefault="000227D3" w:rsidP="00C8130A">
            <w:pPr>
              <w:pStyle w:val="1"/>
              <w:spacing w:after="0"/>
              <w:ind w:left="0"/>
              <w:jc w:val="center"/>
              <w:rPr>
                <w:b w:val="0"/>
                <w:caps w:val="0"/>
                <w:lang w:val="uk-UA"/>
              </w:rPr>
            </w:pPr>
          </w:p>
        </w:tc>
      </w:tr>
      <w:tr w:rsidR="000227D3" w:rsidRPr="00585599" w:rsidTr="000227D3">
        <w:tc>
          <w:tcPr>
            <w:tcW w:w="2343" w:type="dxa"/>
          </w:tcPr>
          <w:p w:rsidR="000227D3" w:rsidRPr="00585599" w:rsidRDefault="00EF6025" w:rsidP="00C8130A">
            <w:pPr>
              <w:pStyle w:val="1"/>
              <w:spacing w:after="0"/>
              <w:ind w:left="0"/>
              <w:jc w:val="center"/>
              <w:rPr>
                <w:b w:val="0"/>
                <w:caps w:val="0"/>
                <w:lang w:val="uk-UA"/>
              </w:rPr>
            </w:pPr>
            <w:r>
              <w:rPr>
                <w:b w:val="0"/>
                <w:caps w:val="0"/>
                <w:lang w:val="uk-UA"/>
              </w:rPr>
              <w:t>Тема 3</w:t>
            </w:r>
            <w:r w:rsidR="000227D3" w:rsidRPr="00585599">
              <w:rPr>
                <w:b w:val="0"/>
                <w:caps w:val="0"/>
                <w:lang w:val="uk-UA"/>
              </w:rPr>
              <w:t>.</w:t>
            </w:r>
            <w:r>
              <w:rPr>
                <w:b w:val="0"/>
                <w:caps w:val="0"/>
                <w:lang w:val="uk-UA"/>
              </w:rPr>
              <w:t xml:space="preserve"> Порядок виявлення та встановлення фактів порушення АД</w:t>
            </w:r>
            <w:r w:rsidR="000227D3" w:rsidRPr="00585599">
              <w:rPr>
                <w:b w:val="0"/>
                <w:caps w:val="0"/>
                <w:lang w:val="uk-UA"/>
              </w:rPr>
              <w:t xml:space="preserve"> </w:t>
            </w:r>
          </w:p>
        </w:tc>
        <w:tc>
          <w:tcPr>
            <w:tcW w:w="1107" w:type="dxa"/>
          </w:tcPr>
          <w:p w:rsidR="000227D3" w:rsidRPr="00585599" w:rsidRDefault="000227D3" w:rsidP="00C8130A">
            <w:pPr>
              <w:pStyle w:val="1"/>
              <w:spacing w:after="0"/>
              <w:ind w:left="0"/>
              <w:jc w:val="center"/>
              <w:rPr>
                <w:b w:val="0"/>
                <w:caps w:val="0"/>
                <w:lang w:val="uk-UA"/>
              </w:rPr>
            </w:pPr>
          </w:p>
        </w:tc>
        <w:tc>
          <w:tcPr>
            <w:tcW w:w="456" w:type="dxa"/>
          </w:tcPr>
          <w:p w:rsidR="000227D3" w:rsidRPr="00585599" w:rsidRDefault="00EF6025" w:rsidP="00C8130A">
            <w:pPr>
              <w:pStyle w:val="1"/>
              <w:spacing w:after="0"/>
              <w:ind w:left="0"/>
              <w:jc w:val="center"/>
              <w:rPr>
                <w:b w:val="0"/>
                <w:caps w:val="0"/>
                <w:lang w:val="uk-UA"/>
              </w:rPr>
            </w:pPr>
            <w:r>
              <w:rPr>
                <w:b w:val="0"/>
                <w:caps w:val="0"/>
                <w:lang w:val="uk-UA"/>
              </w:rPr>
              <w:t>2</w:t>
            </w:r>
          </w:p>
        </w:tc>
        <w:tc>
          <w:tcPr>
            <w:tcW w:w="456" w:type="dxa"/>
          </w:tcPr>
          <w:p w:rsidR="000227D3" w:rsidRPr="00585599" w:rsidRDefault="00EF6025" w:rsidP="00C8130A">
            <w:pPr>
              <w:pStyle w:val="1"/>
              <w:spacing w:after="0"/>
              <w:ind w:left="0"/>
              <w:jc w:val="center"/>
              <w:rPr>
                <w:b w:val="0"/>
                <w:caps w:val="0"/>
                <w:lang w:val="uk-UA"/>
              </w:rPr>
            </w:pPr>
            <w:r>
              <w:rPr>
                <w:b w:val="0"/>
                <w:caps w:val="0"/>
                <w:lang w:val="uk-UA"/>
              </w:rPr>
              <w:t>1</w:t>
            </w:r>
          </w:p>
        </w:tc>
        <w:tc>
          <w:tcPr>
            <w:tcW w:w="695" w:type="dxa"/>
          </w:tcPr>
          <w:p w:rsidR="000227D3" w:rsidRPr="00585599" w:rsidRDefault="000227D3" w:rsidP="00C8130A">
            <w:pPr>
              <w:pStyle w:val="1"/>
              <w:spacing w:after="0"/>
              <w:ind w:left="0"/>
              <w:jc w:val="center"/>
              <w:rPr>
                <w:b w:val="0"/>
                <w:caps w:val="0"/>
                <w:lang w:val="uk-UA"/>
              </w:rPr>
            </w:pPr>
          </w:p>
        </w:tc>
        <w:tc>
          <w:tcPr>
            <w:tcW w:w="599" w:type="dxa"/>
          </w:tcPr>
          <w:p w:rsidR="000227D3" w:rsidRPr="00585599" w:rsidRDefault="000227D3" w:rsidP="00C8130A">
            <w:pPr>
              <w:pStyle w:val="1"/>
              <w:spacing w:after="0"/>
              <w:ind w:left="0"/>
              <w:jc w:val="center"/>
              <w:rPr>
                <w:b w:val="0"/>
                <w:caps w:val="0"/>
                <w:lang w:val="uk-UA"/>
              </w:rPr>
            </w:pPr>
          </w:p>
        </w:tc>
        <w:tc>
          <w:tcPr>
            <w:tcW w:w="680" w:type="dxa"/>
          </w:tcPr>
          <w:p w:rsidR="000227D3" w:rsidRPr="00585599" w:rsidRDefault="00EF6025" w:rsidP="00C8130A">
            <w:pPr>
              <w:pStyle w:val="1"/>
              <w:spacing w:after="0"/>
              <w:ind w:left="0"/>
              <w:jc w:val="center"/>
              <w:rPr>
                <w:b w:val="0"/>
                <w:caps w:val="0"/>
                <w:lang w:val="uk-UA"/>
              </w:rPr>
            </w:pPr>
            <w:r>
              <w:rPr>
                <w:b w:val="0"/>
                <w:caps w:val="0"/>
                <w:lang w:val="uk-UA"/>
              </w:rPr>
              <w:t>10</w:t>
            </w:r>
          </w:p>
        </w:tc>
        <w:tc>
          <w:tcPr>
            <w:tcW w:w="1107" w:type="dxa"/>
          </w:tcPr>
          <w:p w:rsidR="000227D3" w:rsidRPr="00585599" w:rsidRDefault="000227D3" w:rsidP="00C8130A">
            <w:pPr>
              <w:pStyle w:val="1"/>
              <w:spacing w:after="0"/>
              <w:ind w:left="0"/>
              <w:jc w:val="center"/>
              <w:rPr>
                <w:b w:val="0"/>
                <w:caps w:val="0"/>
                <w:lang w:val="uk-UA"/>
              </w:rPr>
            </w:pPr>
          </w:p>
        </w:tc>
        <w:tc>
          <w:tcPr>
            <w:tcW w:w="419" w:type="dxa"/>
          </w:tcPr>
          <w:p w:rsidR="000227D3" w:rsidRPr="00585599" w:rsidRDefault="00EF6025" w:rsidP="00C8130A">
            <w:pPr>
              <w:pStyle w:val="1"/>
              <w:spacing w:after="0"/>
              <w:ind w:left="0"/>
              <w:jc w:val="center"/>
              <w:rPr>
                <w:b w:val="0"/>
                <w:caps w:val="0"/>
                <w:lang w:val="uk-UA"/>
              </w:rPr>
            </w:pPr>
            <w:r>
              <w:rPr>
                <w:b w:val="0"/>
                <w:caps w:val="0"/>
                <w:lang w:val="uk-UA"/>
              </w:rPr>
              <w:t>1</w:t>
            </w:r>
          </w:p>
        </w:tc>
        <w:tc>
          <w:tcPr>
            <w:tcW w:w="494" w:type="dxa"/>
          </w:tcPr>
          <w:p w:rsidR="000227D3" w:rsidRPr="00585599" w:rsidRDefault="000227D3" w:rsidP="00C8130A">
            <w:pPr>
              <w:pStyle w:val="1"/>
              <w:spacing w:after="0"/>
              <w:ind w:left="0"/>
              <w:jc w:val="center"/>
              <w:rPr>
                <w:b w:val="0"/>
                <w:caps w:val="0"/>
                <w:lang w:val="uk-UA"/>
              </w:rPr>
            </w:pPr>
          </w:p>
        </w:tc>
        <w:tc>
          <w:tcPr>
            <w:tcW w:w="670" w:type="dxa"/>
          </w:tcPr>
          <w:p w:rsidR="000227D3" w:rsidRPr="00585599" w:rsidRDefault="000227D3" w:rsidP="00C8130A">
            <w:pPr>
              <w:pStyle w:val="1"/>
              <w:spacing w:after="0"/>
              <w:ind w:left="0"/>
              <w:jc w:val="center"/>
              <w:rPr>
                <w:b w:val="0"/>
                <w:caps w:val="0"/>
                <w:lang w:val="uk-UA"/>
              </w:rPr>
            </w:pPr>
          </w:p>
        </w:tc>
        <w:tc>
          <w:tcPr>
            <w:tcW w:w="674" w:type="dxa"/>
          </w:tcPr>
          <w:p w:rsidR="000227D3" w:rsidRPr="00585599" w:rsidRDefault="000227D3" w:rsidP="00C8130A">
            <w:pPr>
              <w:pStyle w:val="1"/>
              <w:spacing w:after="0"/>
              <w:ind w:left="0"/>
              <w:jc w:val="center"/>
              <w:rPr>
                <w:b w:val="0"/>
                <w:caps w:val="0"/>
                <w:lang w:val="uk-UA"/>
              </w:rPr>
            </w:pPr>
          </w:p>
        </w:tc>
        <w:tc>
          <w:tcPr>
            <w:tcW w:w="680" w:type="dxa"/>
          </w:tcPr>
          <w:p w:rsidR="000227D3" w:rsidRPr="00585599" w:rsidRDefault="000227D3" w:rsidP="00C8130A">
            <w:pPr>
              <w:pStyle w:val="1"/>
              <w:spacing w:after="0"/>
              <w:ind w:left="0"/>
              <w:jc w:val="center"/>
              <w:rPr>
                <w:b w:val="0"/>
                <w:caps w:val="0"/>
                <w:lang w:val="uk-UA"/>
              </w:rPr>
            </w:pPr>
          </w:p>
        </w:tc>
      </w:tr>
      <w:tr w:rsidR="000227D3" w:rsidRPr="00585599" w:rsidTr="000227D3">
        <w:tc>
          <w:tcPr>
            <w:tcW w:w="2343" w:type="dxa"/>
          </w:tcPr>
          <w:p w:rsidR="000227D3" w:rsidRPr="00585599" w:rsidRDefault="00EF6025" w:rsidP="00C8130A">
            <w:pPr>
              <w:pStyle w:val="1"/>
              <w:spacing w:after="0"/>
              <w:ind w:left="0"/>
              <w:jc w:val="center"/>
              <w:rPr>
                <w:b w:val="0"/>
                <w:caps w:val="0"/>
                <w:lang w:val="uk-UA"/>
              </w:rPr>
            </w:pPr>
            <w:r>
              <w:rPr>
                <w:b w:val="0"/>
                <w:caps w:val="0"/>
                <w:lang w:val="uk-UA"/>
              </w:rPr>
              <w:t>Тема 4</w:t>
            </w:r>
            <w:r w:rsidR="000227D3" w:rsidRPr="00585599">
              <w:rPr>
                <w:b w:val="0"/>
                <w:caps w:val="0"/>
                <w:lang w:val="uk-UA"/>
              </w:rPr>
              <w:t xml:space="preserve">. </w:t>
            </w:r>
            <w:r>
              <w:rPr>
                <w:b w:val="0"/>
                <w:caps w:val="0"/>
                <w:lang w:val="uk-UA"/>
              </w:rPr>
              <w:t>Види академічної відповідальності</w:t>
            </w:r>
          </w:p>
        </w:tc>
        <w:tc>
          <w:tcPr>
            <w:tcW w:w="1107" w:type="dxa"/>
          </w:tcPr>
          <w:p w:rsidR="000227D3" w:rsidRPr="00585599" w:rsidRDefault="000227D3" w:rsidP="00C8130A">
            <w:pPr>
              <w:pStyle w:val="1"/>
              <w:spacing w:after="0"/>
              <w:ind w:left="0"/>
              <w:jc w:val="center"/>
              <w:rPr>
                <w:b w:val="0"/>
                <w:caps w:val="0"/>
                <w:lang w:val="uk-UA"/>
              </w:rPr>
            </w:pPr>
          </w:p>
        </w:tc>
        <w:tc>
          <w:tcPr>
            <w:tcW w:w="456" w:type="dxa"/>
          </w:tcPr>
          <w:p w:rsidR="000227D3" w:rsidRPr="00585599" w:rsidRDefault="00EF6025" w:rsidP="00C8130A">
            <w:pPr>
              <w:pStyle w:val="1"/>
              <w:spacing w:after="0"/>
              <w:ind w:left="0"/>
              <w:jc w:val="center"/>
              <w:rPr>
                <w:b w:val="0"/>
                <w:caps w:val="0"/>
                <w:lang w:val="uk-UA"/>
              </w:rPr>
            </w:pPr>
            <w:r>
              <w:rPr>
                <w:b w:val="0"/>
                <w:caps w:val="0"/>
                <w:lang w:val="uk-UA"/>
              </w:rPr>
              <w:t>2</w:t>
            </w:r>
          </w:p>
        </w:tc>
        <w:tc>
          <w:tcPr>
            <w:tcW w:w="456" w:type="dxa"/>
          </w:tcPr>
          <w:p w:rsidR="000227D3" w:rsidRPr="00585599" w:rsidRDefault="00EF6025" w:rsidP="00C8130A">
            <w:pPr>
              <w:pStyle w:val="1"/>
              <w:spacing w:after="0"/>
              <w:ind w:left="0"/>
              <w:jc w:val="center"/>
              <w:rPr>
                <w:b w:val="0"/>
                <w:caps w:val="0"/>
                <w:lang w:val="uk-UA"/>
              </w:rPr>
            </w:pPr>
            <w:r>
              <w:rPr>
                <w:b w:val="0"/>
                <w:caps w:val="0"/>
                <w:lang w:val="uk-UA"/>
              </w:rPr>
              <w:t>1</w:t>
            </w:r>
          </w:p>
        </w:tc>
        <w:tc>
          <w:tcPr>
            <w:tcW w:w="695" w:type="dxa"/>
          </w:tcPr>
          <w:p w:rsidR="000227D3" w:rsidRPr="00585599" w:rsidRDefault="000227D3" w:rsidP="00C8130A">
            <w:pPr>
              <w:pStyle w:val="1"/>
              <w:spacing w:after="0"/>
              <w:ind w:left="0"/>
              <w:jc w:val="center"/>
              <w:rPr>
                <w:b w:val="0"/>
                <w:caps w:val="0"/>
                <w:lang w:val="uk-UA"/>
              </w:rPr>
            </w:pPr>
          </w:p>
        </w:tc>
        <w:tc>
          <w:tcPr>
            <w:tcW w:w="599" w:type="dxa"/>
          </w:tcPr>
          <w:p w:rsidR="000227D3" w:rsidRPr="00585599" w:rsidRDefault="000227D3" w:rsidP="00C8130A">
            <w:pPr>
              <w:pStyle w:val="1"/>
              <w:spacing w:after="0"/>
              <w:ind w:left="0"/>
              <w:jc w:val="center"/>
              <w:rPr>
                <w:b w:val="0"/>
                <w:caps w:val="0"/>
                <w:lang w:val="uk-UA"/>
              </w:rPr>
            </w:pPr>
          </w:p>
        </w:tc>
        <w:tc>
          <w:tcPr>
            <w:tcW w:w="680" w:type="dxa"/>
          </w:tcPr>
          <w:p w:rsidR="000227D3" w:rsidRPr="00585599" w:rsidRDefault="00EF6025" w:rsidP="00C8130A">
            <w:pPr>
              <w:pStyle w:val="1"/>
              <w:spacing w:after="0"/>
              <w:ind w:left="0"/>
              <w:jc w:val="center"/>
              <w:rPr>
                <w:b w:val="0"/>
                <w:caps w:val="0"/>
                <w:lang w:val="uk-UA"/>
              </w:rPr>
            </w:pPr>
            <w:r>
              <w:rPr>
                <w:b w:val="0"/>
                <w:caps w:val="0"/>
                <w:lang w:val="uk-UA"/>
              </w:rPr>
              <w:t>10</w:t>
            </w:r>
          </w:p>
        </w:tc>
        <w:tc>
          <w:tcPr>
            <w:tcW w:w="1107" w:type="dxa"/>
          </w:tcPr>
          <w:p w:rsidR="000227D3" w:rsidRPr="00585599" w:rsidRDefault="000227D3" w:rsidP="00C8130A">
            <w:pPr>
              <w:pStyle w:val="1"/>
              <w:spacing w:after="0"/>
              <w:ind w:left="0"/>
              <w:jc w:val="center"/>
              <w:rPr>
                <w:b w:val="0"/>
                <w:caps w:val="0"/>
                <w:lang w:val="uk-UA"/>
              </w:rPr>
            </w:pPr>
          </w:p>
        </w:tc>
        <w:tc>
          <w:tcPr>
            <w:tcW w:w="419" w:type="dxa"/>
          </w:tcPr>
          <w:p w:rsidR="000227D3" w:rsidRPr="00585599" w:rsidRDefault="000227D3" w:rsidP="00C8130A">
            <w:pPr>
              <w:pStyle w:val="1"/>
              <w:spacing w:after="0"/>
              <w:ind w:left="0"/>
              <w:jc w:val="center"/>
              <w:rPr>
                <w:b w:val="0"/>
                <w:caps w:val="0"/>
                <w:lang w:val="uk-UA"/>
              </w:rPr>
            </w:pPr>
          </w:p>
        </w:tc>
        <w:tc>
          <w:tcPr>
            <w:tcW w:w="494" w:type="dxa"/>
          </w:tcPr>
          <w:p w:rsidR="000227D3" w:rsidRPr="00585599" w:rsidRDefault="000227D3" w:rsidP="00C8130A">
            <w:pPr>
              <w:pStyle w:val="1"/>
              <w:spacing w:after="0"/>
              <w:ind w:left="0"/>
              <w:jc w:val="center"/>
              <w:rPr>
                <w:b w:val="0"/>
                <w:caps w:val="0"/>
                <w:lang w:val="uk-UA"/>
              </w:rPr>
            </w:pPr>
          </w:p>
        </w:tc>
        <w:tc>
          <w:tcPr>
            <w:tcW w:w="670" w:type="dxa"/>
          </w:tcPr>
          <w:p w:rsidR="000227D3" w:rsidRPr="00585599" w:rsidRDefault="000227D3" w:rsidP="00C8130A">
            <w:pPr>
              <w:pStyle w:val="1"/>
              <w:spacing w:after="0"/>
              <w:ind w:left="0"/>
              <w:jc w:val="center"/>
              <w:rPr>
                <w:b w:val="0"/>
                <w:caps w:val="0"/>
                <w:lang w:val="uk-UA"/>
              </w:rPr>
            </w:pPr>
          </w:p>
        </w:tc>
        <w:tc>
          <w:tcPr>
            <w:tcW w:w="674" w:type="dxa"/>
          </w:tcPr>
          <w:p w:rsidR="000227D3" w:rsidRPr="00585599" w:rsidRDefault="000227D3" w:rsidP="00C8130A">
            <w:pPr>
              <w:pStyle w:val="1"/>
              <w:spacing w:after="0"/>
              <w:ind w:left="0"/>
              <w:jc w:val="center"/>
              <w:rPr>
                <w:b w:val="0"/>
                <w:caps w:val="0"/>
                <w:lang w:val="uk-UA"/>
              </w:rPr>
            </w:pPr>
          </w:p>
        </w:tc>
        <w:tc>
          <w:tcPr>
            <w:tcW w:w="680" w:type="dxa"/>
          </w:tcPr>
          <w:p w:rsidR="000227D3" w:rsidRPr="00585599" w:rsidRDefault="000227D3" w:rsidP="00C8130A">
            <w:pPr>
              <w:pStyle w:val="1"/>
              <w:spacing w:after="0"/>
              <w:ind w:left="0"/>
              <w:jc w:val="center"/>
              <w:rPr>
                <w:b w:val="0"/>
                <w:caps w:val="0"/>
                <w:lang w:val="uk-UA"/>
              </w:rPr>
            </w:pPr>
          </w:p>
        </w:tc>
      </w:tr>
      <w:tr w:rsidR="00EF6025" w:rsidRPr="00585599" w:rsidTr="000227D3">
        <w:tc>
          <w:tcPr>
            <w:tcW w:w="2343" w:type="dxa"/>
          </w:tcPr>
          <w:p w:rsidR="00EF6025" w:rsidRDefault="00EF6025" w:rsidP="00C8130A">
            <w:pPr>
              <w:pStyle w:val="1"/>
              <w:spacing w:after="0"/>
              <w:ind w:left="0"/>
              <w:jc w:val="center"/>
              <w:rPr>
                <w:b w:val="0"/>
                <w:caps w:val="0"/>
                <w:lang w:val="uk-UA"/>
              </w:rPr>
            </w:pPr>
            <w:r>
              <w:rPr>
                <w:b w:val="0"/>
                <w:caps w:val="0"/>
                <w:lang w:val="uk-UA"/>
              </w:rPr>
              <w:t>Тема 5. Методи боротьби із плагіатом</w:t>
            </w:r>
          </w:p>
        </w:tc>
        <w:tc>
          <w:tcPr>
            <w:tcW w:w="1107" w:type="dxa"/>
          </w:tcPr>
          <w:p w:rsidR="00EF6025" w:rsidRPr="00585599" w:rsidRDefault="00EF6025" w:rsidP="00C8130A">
            <w:pPr>
              <w:pStyle w:val="1"/>
              <w:spacing w:after="0"/>
              <w:ind w:left="0"/>
              <w:jc w:val="center"/>
              <w:rPr>
                <w:b w:val="0"/>
                <w:caps w:val="0"/>
                <w:lang w:val="uk-UA"/>
              </w:rPr>
            </w:pPr>
          </w:p>
        </w:tc>
        <w:tc>
          <w:tcPr>
            <w:tcW w:w="456" w:type="dxa"/>
          </w:tcPr>
          <w:p w:rsidR="00EF6025" w:rsidRPr="00585599" w:rsidRDefault="00EF6025" w:rsidP="00C8130A">
            <w:pPr>
              <w:pStyle w:val="1"/>
              <w:spacing w:after="0"/>
              <w:ind w:left="0"/>
              <w:jc w:val="center"/>
              <w:rPr>
                <w:b w:val="0"/>
                <w:caps w:val="0"/>
                <w:lang w:val="uk-UA"/>
              </w:rPr>
            </w:pPr>
            <w:r>
              <w:rPr>
                <w:b w:val="0"/>
                <w:caps w:val="0"/>
                <w:lang w:val="uk-UA"/>
              </w:rPr>
              <w:t>2</w:t>
            </w:r>
          </w:p>
        </w:tc>
        <w:tc>
          <w:tcPr>
            <w:tcW w:w="456" w:type="dxa"/>
          </w:tcPr>
          <w:p w:rsidR="00EF6025" w:rsidRPr="00585599" w:rsidRDefault="00DC41BB" w:rsidP="00C8130A">
            <w:pPr>
              <w:pStyle w:val="1"/>
              <w:spacing w:after="0"/>
              <w:ind w:left="0"/>
              <w:jc w:val="center"/>
              <w:rPr>
                <w:b w:val="0"/>
                <w:caps w:val="0"/>
                <w:lang w:val="uk-UA"/>
              </w:rPr>
            </w:pPr>
            <w:r>
              <w:rPr>
                <w:b w:val="0"/>
                <w:caps w:val="0"/>
                <w:lang w:val="uk-UA"/>
              </w:rPr>
              <w:t>1</w:t>
            </w:r>
          </w:p>
        </w:tc>
        <w:tc>
          <w:tcPr>
            <w:tcW w:w="695" w:type="dxa"/>
          </w:tcPr>
          <w:p w:rsidR="00EF6025" w:rsidRPr="00585599" w:rsidRDefault="00EF6025" w:rsidP="00C8130A">
            <w:pPr>
              <w:pStyle w:val="1"/>
              <w:spacing w:after="0"/>
              <w:ind w:left="0"/>
              <w:jc w:val="center"/>
              <w:rPr>
                <w:b w:val="0"/>
                <w:caps w:val="0"/>
                <w:lang w:val="uk-UA"/>
              </w:rPr>
            </w:pPr>
          </w:p>
        </w:tc>
        <w:tc>
          <w:tcPr>
            <w:tcW w:w="599" w:type="dxa"/>
          </w:tcPr>
          <w:p w:rsidR="00EF6025" w:rsidRPr="00585599" w:rsidRDefault="00EF6025" w:rsidP="00C8130A">
            <w:pPr>
              <w:pStyle w:val="1"/>
              <w:spacing w:after="0"/>
              <w:ind w:left="0"/>
              <w:jc w:val="center"/>
              <w:rPr>
                <w:b w:val="0"/>
                <w:caps w:val="0"/>
                <w:lang w:val="uk-UA"/>
              </w:rPr>
            </w:pPr>
          </w:p>
        </w:tc>
        <w:tc>
          <w:tcPr>
            <w:tcW w:w="680" w:type="dxa"/>
          </w:tcPr>
          <w:p w:rsidR="00EF6025" w:rsidRPr="00585599" w:rsidRDefault="00EF6025" w:rsidP="00C8130A">
            <w:pPr>
              <w:pStyle w:val="1"/>
              <w:spacing w:after="0"/>
              <w:ind w:left="0"/>
              <w:jc w:val="center"/>
              <w:rPr>
                <w:b w:val="0"/>
                <w:caps w:val="0"/>
                <w:lang w:val="uk-UA"/>
              </w:rPr>
            </w:pPr>
            <w:r>
              <w:rPr>
                <w:b w:val="0"/>
                <w:caps w:val="0"/>
                <w:lang w:val="uk-UA"/>
              </w:rPr>
              <w:t>10</w:t>
            </w:r>
          </w:p>
        </w:tc>
        <w:tc>
          <w:tcPr>
            <w:tcW w:w="1107" w:type="dxa"/>
          </w:tcPr>
          <w:p w:rsidR="00EF6025" w:rsidRPr="00585599" w:rsidRDefault="00EF6025" w:rsidP="00C8130A">
            <w:pPr>
              <w:pStyle w:val="1"/>
              <w:spacing w:after="0"/>
              <w:ind w:left="0"/>
              <w:jc w:val="center"/>
              <w:rPr>
                <w:b w:val="0"/>
                <w:caps w:val="0"/>
                <w:lang w:val="uk-UA"/>
              </w:rPr>
            </w:pPr>
          </w:p>
        </w:tc>
        <w:tc>
          <w:tcPr>
            <w:tcW w:w="419" w:type="dxa"/>
          </w:tcPr>
          <w:p w:rsidR="00EF6025" w:rsidRPr="00585599" w:rsidRDefault="00EF6025" w:rsidP="00C8130A">
            <w:pPr>
              <w:pStyle w:val="1"/>
              <w:spacing w:after="0"/>
              <w:ind w:left="0"/>
              <w:jc w:val="center"/>
              <w:rPr>
                <w:b w:val="0"/>
                <w:caps w:val="0"/>
                <w:lang w:val="uk-UA"/>
              </w:rPr>
            </w:pPr>
            <w:r>
              <w:rPr>
                <w:b w:val="0"/>
                <w:caps w:val="0"/>
                <w:lang w:val="uk-UA"/>
              </w:rPr>
              <w:t>1</w:t>
            </w:r>
          </w:p>
        </w:tc>
        <w:tc>
          <w:tcPr>
            <w:tcW w:w="494" w:type="dxa"/>
          </w:tcPr>
          <w:p w:rsidR="00EF6025" w:rsidRPr="00585599" w:rsidRDefault="00EF6025" w:rsidP="00C8130A">
            <w:pPr>
              <w:pStyle w:val="1"/>
              <w:spacing w:after="0"/>
              <w:ind w:left="0"/>
              <w:jc w:val="center"/>
              <w:rPr>
                <w:b w:val="0"/>
                <w:caps w:val="0"/>
                <w:lang w:val="uk-UA"/>
              </w:rPr>
            </w:pPr>
          </w:p>
        </w:tc>
        <w:tc>
          <w:tcPr>
            <w:tcW w:w="670" w:type="dxa"/>
          </w:tcPr>
          <w:p w:rsidR="00EF6025" w:rsidRPr="00585599" w:rsidRDefault="00EF6025" w:rsidP="00C8130A">
            <w:pPr>
              <w:pStyle w:val="1"/>
              <w:spacing w:after="0"/>
              <w:ind w:left="0"/>
              <w:jc w:val="center"/>
              <w:rPr>
                <w:b w:val="0"/>
                <w:caps w:val="0"/>
                <w:lang w:val="uk-UA"/>
              </w:rPr>
            </w:pPr>
          </w:p>
        </w:tc>
        <w:tc>
          <w:tcPr>
            <w:tcW w:w="674" w:type="dxa"/>
          </w:tcPr>
          <w:p w:rsidR="00EF6025" w:rsidRPr="00585599" w:rsidRDefault="00EF6025" w:rsidP="00C8130A">
            <w:pPr>
              <w:pStyle w:val="1"/>
              <w:spacing w:after="0"/>
              <w:ind w:left="0"/>
              <w:jc w:val="center"/>
              <w:rPr>
                <w:b w:val="0"/>
                <w:caps w:val="0"/>
                <w:lang w:val="uk-UA"/>
              </w:rPr>
            </w:pPr>
          </w:p>
        </w:tc>
        <w:tc>
          <w:tcPr>
            <w:tcW w:w="680" w:type="dxa"/>
          </w:tcPr>
          <w:p w:rsidR="00EF6025" w:rsidRPr="00585599" w:rsidRDefault="00EF6025" w:rsidP="00C8130A">
            <w:pPr>
              <w:pStyle w:val="1"/>
              <w:spacing w:after="0"/>
              <w:ind w:left="0"/>
              <w:jc w:val="center"/>
              <w:rPr>
                <w:b w:val="0"/>
                <w:caps w:val="0"/>
                <w:lang w:val="uk-UA"/>
              </w:rPr>
            </w:pPr>
          </w:p>
        </w:tc>
      </w:tr>
      <w:tr w:rsidR="00EF6025" w:rsidRPr="00585599" w:rsidTr="000227D3">
        <w:tc>
          <w:tcPr>
            <w:tcW w:w="2343" w:type="dxa"/>
          </w:tcPr>
          <w:p w:rsidR="00EF6025" w:rsidRPr="00EF6025" w:rsidRDefault="00EF6025" w:rsidP="00C8130A">
            <w:pPr>
              <w:pStyle w:val="1"/>
              <w:spacing w:after="0"/>
              <w:ind w:left="0"/>
              <w:jc w:val="center"/>
              <w:rPr>
                <w:b w:val="0"/>
                <w:caps w:val="0"/>
                <w:lang w:val="uk-UA"/>
              </w:rPr>
            </w:pPr>
            <w:r>
              <w:rPr>
                <w:b w:val="0"/>
                <w:caps w:val="0"/>
                <w:lang w:val="uk-UA"/>
              </w:rPr>
              <w:t>Тема 6. Розвиток академічної культури</w:t>
            </w:r>
          </w:p>
        </w:tc>
        <w:tc>
          <w:tcPr>
            <w:tcW w:w="1107" w:type="dxa"/>
          </w:tcPr>
          <w:p w:rsidR="00EF6025" w:rsidRPr="00585599" w:rsidRDefault="00EF6025" w:rsidP="00C8130A">
            <w:pPr>
              <w:pStyle w:val="1"/>
              <w:spacing w:after="0"/>
              <w:ind w:left="0"/>
              <w:jc w:val="center"/>
              <w:rPr>
                <w:b w:val="0"/>
                <w:caps w:val="0"/>
                <w:lang w:val="uk-UA"/>
              </w:rPr>
            </w:pPr>
          </w:p>
        </w:tc>
        <w:tc>
          <w:tcPr>
            <w:tcW w:w="456" w:type="dxa"/>
          </w:tcPr>
          <w:p w:rsidR="00EF6025" w:rsidRPr="00585599" w:rsidRDefault="00EF6025" w:rsidP="00C8130A">
            <w:pPr>
              <w:pStyle w:val="1"/>
              <w:spacing w:after="0"/>
              <w:ind w:left="0"/>
              <w:jc w:val="center"/>
              <w:rPr>
                <w:b w:val="0"/>
                <w:caps w:val="0"/>
                <w:lang w:val="uk-UA"/>
              </w:rPr>
            </w:pPr>
            <w:r>
              <w:rPr>
                <w:b w:val="0"/>
                <w:caps w:val="0"/>
                <w:lang w:val="uk-UA"/>
              </w:rPr>
              <w:t>1</w:t>
            </w:r>
          </w:p>
        </w:tc>
        <w:tc>
          <w:tcPr>
            <w:tcW w:w="456" w:type="dxa"/>
          </w:tcPr>
          <w:p w:rsidR="00EF6025" w:rsidRPr="00585599" w:rsidRDefault="00EF6025" w:rsidP="00C8130A">
            <w:pPr>
              <w:pStyle w:val="1"/>
              <w:spacing w:after="0"/>
              <w:ind w:left="0"/>
              <w:jc w:val="center"/>
              <w:rPr>
                <w:b w:val="0"/>
                <w:caps w:val="0"/>
                <w:lang w:val="uk-UA"/>
              </w:rPr>
            </w:pPr>
            <w:r>
              <w:rPr>
                <w:b w:val="0"/>
                <w:caps w:val="0"/>
                <w:lang w:val="uk-UA"/>
              </w:rPr>
              <w:t>1</w:t>
            </w:r>
          </w:p>
        </w:tc>
        <w:tc>
          <w:tcPr>
            <w:tcW w:w="695" w:type="dxa"/>
          </w:tcPr>
          <w:p w:rsidR="00EF6025" w:rsidRPr="00585599" w:rsidRDefault="00EF6025" w:rsidP="00C8130A">
            <w:pPr>
              <w:pStyle w:val="1"/>
              <w:spacing w:after="0"/>
              <w:ind w:left="0"/>
              <w:jc w:val="center"/>
              <w:rPr>
                <w:b w:val="0"/>
                <w:caps w:val="0"/>
                <w:lang w:val="uk-UA"/>
              </w:rPr>
            </w:pPr>
          </w:p>
        </w:tc>
        <w:tc>
          <w:tcPr>
            <w:tcW w:w="599" w:type="dxa"/>
          </w:tcPr>
          <w:p w:rsidR="00EF6025" w:rsidRPr="00585599" w:rsidRDefault="00EF6025" w:rsidP="00C8130A">
            <w:pPr>
              <w:pStyle w:val="1"/>
              <w:spacing w:after="0"/>
              <w:ind w:left="0"/>
              <w:jc w:val="center"/>
              <w:rPr>
                <w:b w:val="0"/>
                <w:caps w:val="0"/>
                <w:lang w:val="uk-UA"/>
              </w:rPr>
            </w:pPr>
          </w:p>
        </w:tc>
        <w:tc>
          <w:tcPr>
            <w:tcW w:w="680" w:type="dxa"/>
          </w:tcPr>
          <w:p w:rsidR="00EF6025" w:rsidRPr="00585599" w:rsidRDefault="00EF6025" w:rsidP="00C8130A">
            <w:pPr>
              <w:pStyle w:val="1"/>
              <w:spacing w:after="0"/>
              <w:ind w:left="0"/>
              <w:jc w:val="center"/>
              <w:rPr>
                <w:b w:val="0"/>
                <w:caps w:val="0"/>
                <w:lang w:val="uk-UA"/>
              </w:rPr>
            </w:pPr>
          </w:p>
        </w:tc>
        <w:tc>
          <w:tcPr>
            <w:tcW w:w="1107" w:type="dxa"/>
          </w:tcPr>
          <w:p w:rsidR="00EF6025" w:rsidRPr="00585599" w:rsidRDefault="00EF6025" w:rsidP="00C8130A">
            <w:pPr>
              <w:pStyle w:val="1"/>
              <w:spacing w:after="0"/>
              <w:ind w:left="0"/>
              <w:jc w:val="center"/>
              <w:rPr>
                <w:b w:val="0"/>
                <w:caps w:val="0"/>
                <w:lang w:val="uk-UA"/>
              </w:rPr>
            </w:pPr>
          </w:p>
        </w:tc>
        <w:tc>
          <w:tcPr>
            <w:tcW w:w="419" w:type="dxa"/>
          </w:tcPr>
          <w:p w:rsidR="00EF6025" w:rsidRPr="00585599" w:rsidRDefault="00EF6025" w:rsidP="00C8130A">
            <w:pPr>
              <w:pStyle w:val="1"/>
              <w:spacing w:after="0"/>
              <w:ind w:left="0"/>
              <w:jc w:val="center"/>
              <w:rPr>
                <w:b w:val="0"/>
                <w:caps w:val="0"/>
                <w:lang w:val="uk-UA"/>
              </w:rPr>
            </w:pPr>
          </w:p>
        </w:tc>
        <w:tc>
          <w:tcPr>
            <w:tcW w:w="494" w:type="dxa"/>
          </w:tcPr>
          <w:p w:rsidR="00EF6025" w:rsidRPr="00585599" w:rsidRDefault="00EF6025" w:rsidP="00C8130A">
            <w:pPr>
              <w:pStyle w:val="1"/>
              <w:spacing w:after="0"/>
              <w:ind w:left="0"/>
              <w:jc w:val="center"/>
              <w:rPr>
                <w:b w:val="0"/>
                <w:caps w:val="0"/>
                <w:lang w:val="uk-UA"/>
              </w:rPr>
            </w:pPr>
          </w:p>
        </w:tc>
        <w:tc>
          <w:tcPr>
            <w:tcW w:w="670" w:type="dxa"/>
          </w:tcPr>
          <w:p w:rsidR="00EF6025" w:rsidRPr="00585599" w:rsidRDefault="00EF6025" w:rsidP="00C8130A">
            <w:pPr>
              <w:pStyle w:val="1"/>
              <w:spacing w:after="0"/>
              <w:ind w:left="0"/>
              <w:jc w:val="center"/>
              <w:rPr>
                <w:b w:val="0"/>
                <w:caps w:val="0"/>
                <w:lang w:val="uk-UA"/>
              </w:rPr>
            </w:pPr>
          </w:p>
        </w:tc>
        <w:tc>
          <w:tcPr>
            <w:tcW w:w="674" w:type="dxa"/>
          </w:tcPr>
          <w:p w:rsidR="00EF6025" w:rsidRPr="00585599" w:rsidRDefault="00EF6025" w:rsidP="00C8130A">
            <w:pPr>
              <w:pStyle w:val="1"/>
              <w:spacing w:after="0"/>
              <w:ind w:left="0"/>
              <w:jc w:val="center"/>
              <w:rPr>
                <w:b w:val="0"/>
                <w:caps w:val="0"/>
                <w:lang w:val="uk-UA"/>
              </w:rPr>
            </w:pPr>
          </w:p>
        </w:tc>
        <w:tc>
          <w:tcPr>
            <w:tcW w:w="680" w:type="dxa"/>
          </w:tcPr>
          <w:p w:rsidR="00EF6025" w:rsidRPr="00585599" w:rsidRDefault="00EF6025" w:rsidP="00C8130A">
            <w:pPr>
              <w:pStyle w:val="1"/>
              <w:spacing w:after="0"/>
              <w:ind w:left="0"/>
              <w:jc w:val="center"/>
              <w:rPr>
                <w:b w:val="0"/>
                <w:caps w:val="0"/>
                <w:lang w:val="uk-UA"/>
              </w:rPr>
            </w:pPr>
          </w:p>
        </w:tc>
      </w:tr>
      <w:tr w:rsidR="000227D3" w:rsidRPr="00585599" w:rsidTr="000227D3">
        <w:tc>
          <w:tcPr>
            <w:tcW w:w="2343" w:type="dxa"/>
          </w:tcPr>
          <w:p w:rsidR="000227D3" w:rsidRPr="00585599" w:rsidRDefault="000227D3" w:rsidP="00C8130A">
            <w:pPr>
              <w:pStyle w:val="1"/>
              <w:spacing w:after="0"/>
              <w:ind w:left="0"/>
              <w:jc w:val="center"/>
              <w:rPr>
                <w:b w:val="0"/>
                <w:caps w:val="0"/>
                <w:lang w:val="uk-UA"/>
              </w:rPr>
            </w:pPr>
            <w:r w:rsidRPr="00585599">
              <w:rPr>
                <w:b w:val="0"/>
                <w:caps w:val="0"/>
                <w:lang w:val="uk-UA"/>
              </w:rPr>
              <w:t>Разом</w:t>
            </w:r>
          </w:p>
        </w:tc>
        <w:tc>
          <w:tcPr>
            <w:tcW w:w="1107" w:type="dxa"/>
          </w:tcPr>
          <w:p w:rsidR="000227D3" w:rsidRPr="00585599" w:rsidRDefault="000227D3" w:rsidP="00C8130A">
            <w:pPr>
              <w:pStyle w:val="1"/>
              <w:spacing w:after="0"/>
              <w:ind w:left="0"/>
              <w:jc w:val="center"/>
              <w:rPr>
                <w:b w:val="0"/>
                <w:caps w:val="0"/>
                <w:lang w:val="uk-UA"/>
              </w:rPr>
            </w:pPr>
          </w:p>
        </w:tc>
        <w:tc>
          <w:tcPr>
            <w:tcW w:w="456" w:type="dxa"/>
          </w:tcPr>
          <w:p w:rsidR="000227D3" w:rsidRPr="00585599" w:rsidRDefault="00EF6025" w:rsidP="00C8130A">
            <w:pPr>
              <w:pStyle w:val="1"/>
              <w:spacing w:after="0"/>
              <w:ind w:left="0"/>
              <w:jc w:val="center"/>
              <w:rPr>
                <w:b w:val="0"/>
                <w:caps w:val="0"/>
                <w:lang w:val="uk-UA"/>
              </w:rPr>
            </w:pPr>
            <w:r>
              <w:rPr>
                <w:b w:val="0"/>
                <w:caps w:val="0"/>
                <w:lang w:val="uk-UA"/>
              </w:rPr>
              <w:t>10</w:t>
            </w:r>
          </w:p>
        </w:tc>
        <w:tc>
          <w:tcPr>
            <w:tcW w:w="456" w:type="dxa"/>
          </w:tcPr>
          <w:p w:rsidR="000227D3" w:rsidRPr="00585599" w:rsidRDefault="00DC41BB" w:rsidP="00C8130A">
            <w:pPr>
              <w:pStyle w:val="1"/>
              <w:spacing w:after="0"/>
              <w:ind w:left="0"/>
              <w:jc w:val="center"/>
              <w:rPr>
                <w:b w:val="0"/>
                <w:caps w:val="0"/>
                <w:lang w:val="uk-UA"/>
              </w:rPr>
            </w:pPr>
            <w:r>
              <w:rPr>
                <w:b w:val="0"/>
                <w:caps w:val="0"/>
                <w:lang w:val="uk-UA"/>
              </w:rPr>
              <w:t>7</w:t>
            </w:r>
          </w:p>
        </w:tc>
        <w:tc>
          <w:tcPr>
            <w:tcW w:w="695" w:type="dxa"/>
          </w:tcPr>
          <w:p w:rsidR="000227D3" w:rsidRPr="00585599" w:rsidRDefault="000227D3" w:rsidP="00C8130A">
            <w:pPr>
              <w:pStyle w:val="1"/>
              <w:spacing w:after="0"/>
              <w:ind w:left="0"/>
              <w:jc w:val="center"/>
              <w:rPr>
                <w:b w:val="0"/>
                <w:caps w:val="0"/>
                <w:lang w:val="uk-UA"/>
              </w:rPr>
            </w:pPr>
          </w:p>
        </w:tc>
        <w:tc>
          <w:tcPr>
            <w:tcW w:w="599" w:type="dxa"/>
          </w:tcPr>
          <w:p w:rsidR="000227D3" w:rsidRPr="00585599" w:rsidRDefault="000227D3" w:rsidP="00C8130A">
            <w:pPr>
              <w:pStyle w:val="1"/>
              <w:spacing w:after="0"/>
              <w:ind w:left="0"/>
              <w:jc w:val="center"/>
              <w:rPr>
                <w:b w:val="0"/>
                <w:caps w:val="0"/>
                <w:lang w:val="uk-UA"/>
              </w:rPr>
            </w:pPr>
          </w:p>
        </w:tc>
        <w:tc>
          <w:tcPr>
            <w:tcW w:w="680" w:type="dxa"/>
          </w:tcPr>
          <w:p w:rsidR="000227D3" w:rsidRPr="00585599" w:rsidRDefault="00EF6025" w:rsidP="00C8130A">
            <w:pPr>
              <w:pStyle w:val="1"/>
              <w:spacing w:after="0"/>
              <w:ind w:left="0"/>
              <w:jc w:val="center"/>
              <w:rPr>
                <w:b w:val="0"/>
                <w:caps w:val="0"/>
                <w:lang w:val="uk-UA"/>
              </w:rPr>
            </w:pPr>
            <w:r>
              <w:rPr>
                <w:b w:val="0"/>
                <w:caps w:val="0"/>
                <w:lang w:val="uk-UA"/>
              </w:rPr>
              <w:t>44</w:t>
            </w:r>
          </w:p>
        </w:tc>
        <w:tc>
          <w:tcPr>
            <w:tcW w:w="1107" w:type="dxa"/>
          </w:tcPr>
          <w:p w:rsidR="000227D3" w:rsidRPr="00585599" w:rsidRDefault="000227D3" w:rsidP="00C8130A">
            <w:pPr>
              <w:pStyle w:val="1"/>
              <w:spacing w:after="0"/>
              <w:ind w:left="0"/>
              <w:jc w:val="center"/>
              <w:rPr>
                <w:b w:val="0"/>
                <w:caps w:val="0"/>
                <w:lang w:val="uk-UA"/>
              </w:rPr>
            </w:pPr>
          </w:p>
        </w:tc>
        <w:tc>
          <w:tcPr>
            <w:tcW w:w="419" w:type="dxa"/>
          </w:tcPr>
          <w:p w:rsidR="000227D3" w:rsidRPr="00585599" w:rsidRDefault="00EF6025" w:rsidP="00C8130A">
            <w:pPr>
              <w:pStyle w:val="1"/>
              <w:spacing w:after="0"/>
              <w:ind w:left="0"/>
              <w:jc w:val="center"/>
              <w:rPr>
                <w:b w:val="0"/>
                <w:caps w:val="0"/>
                <w:lang w:val="uk-UA"/>
              </w:rPr>
            </w:pPr>
            <w:r>
              <w:rPr>
                <w:b w:val="0"/>
                <w:caps w:val="0"/>
                <w:lang w:val="uk-UA"/>
              </w:rPr>
              <w:t>3</w:t>
            </w:r>
          </w:p>
        </w:tc>
        <w:tc>
          <w:tcPr>
            <w:tcW w:w="494" w:type="dxa"/>
          </w:tcPr>
          <w:p w:rsidR="000227D3" w:rsidRPr="00585599" w:rsidRDefault="000227D3" w:rsidP="00C8130A">
            <w:pPr>
              <w:pStyle w:val="1"/>
              <w:spacing w:after="0"/>
              <w:ind w:left="0"/>
              <w:jc w:val="center"/>
              <w:rPr>
                <w:b w:val="0"/>
                <w:caps w:val="0"/>
                <w:lang w:val="uk-UA"/>
              </w:rPr>
            </w:pPr>
          </w:p>
        </w:tc>
        <w:tc>
          <w:tcPr>
            <w:tcW w:w="670" w:type="dxa"/>
          </w:tcPr>
          <w:p w:rsidR="000227D3" w:rsidRPr="00585599" w:rsidRDefault="000227D3" w:rsidP="00C8130A">
            <w:pPr>
              <w:pStyle w:val="1"/>
              <w:spacing w:after="0"/>
              <w:ind w:left="0"/>
              <w:jc w:val="center"/>
              <w:rPr>
                <w:b w:val="0"/>
                <w:caps w:val="0"/>
                <w:lang w:val="uk-UA"/>
              </w:rPr>
            </w:pPr>
          </w:p>
        </w:tc>
        <w:tc>
          <w:tcPr>
            <w:tcW w:w="674" w:type="dxa"/>
          </w:tcPr>
          <w:p w:rsidR="000227D3" w:rsidRPr="00585599" w:rsidRDefault="000227D3" w:rsidP="00C8130A">
            <w:pPr>
              <w:pStyle w:val="1"/>
              <w:spacing w:after="0"/>
              <w:ind w:left="0"/>
              <w:jc w:val="center"/>
              <w:rPr>
                <w:b w:val="0"/>
                <w:caps w:val="0"/>
                <w:lang w:val="uk-UA"/>
              </w:rPr>
            </w:pPr>
          </w:p>
        </w:tc>
        <w:tc>
          <w:tcPr>
            <w:tcW w:w="680" w:type="dxa"/>
          </w:tcPr>
          <w:p w:rsidR="000227D3" w:rsidRPr="00585599" w:rsidRDefault="000227D3" w:rsidP="00C8130A">
            <w:pPr>
              <w:pStyle w:val="1"/>
              <w:spacing w:after="0"/>
              <w:ind w:left="0"/>
              <w:jc w:val="center"/>
              <w:rPr>
                <w:b w:val="0"/>
                <w:caps w:val="0"/>
                <w:lang w:val="uk-UA"/>
              </w:rPr>
            </w:pPr>
          </w:p>
        </w:tc>
      </w:tr>
      <w:tr w:rsidR="000227D3" w:rsidRPr="00585599" w:rsidTr="000227D3">
        <w:tc>
          <w:tcPr>
            <w:tcW w:w="2343" w:type="dxa"/>
          </w:tcPr>
          <w:p w:rsidR="000227D3" w:rsidRPr="00585599" w:rsidRDefault="000227D3" w:rsidP="00C8130A">
            <w:pPr>
              <w:pStyle w:val="1"/>
              <w:spacing w:after="0"/>
              <w:ind w:left="0"/>
              <w:jc w:val="right"/>
              <w:rPr>
                <w:b w:val="0"/>
                <w:caps w:val="0"/>
                <w:lang w:val="uk-UA"/>
              </w:rPr>
            </w:pPr>
            <w:r w:rsidRPr="00585599">
              <w:rPr>
                <w:b w:val="0"/>
                <w:caps w:val="0"/>
                <w:lang w:val="uk-UA"/>
              </w:rPr>
              <w:t>Разом</w:t>
            </w:r>
          </w:p>
        </w:tc>
        <w:tc>
          <w:tcPr>
            <w:tcW w:w="1107" w:type="dxa"/>
          </w:tcPr>
          <w:p w:rsidR="000227D3" w:rsidRPr="00585599" w:rsidRDefault="00DC41BB" w:rsidP="00C8130A">
            <w:pPr>
              <w:pStyle w:val="1"/>
              <w:spacing w:after="0"/>
              <w:ind w:left="0"/>
              <w:jc w:val="center"/>
              <w:rPr>
                <w:b w:val="0"/>
                <w:caps w:val="0"/>
                <w:lang w:val="uk-UA"/>
              </w:rPr>
            </w:pPr>
            <w:r>
              <w:rPr>
                <w:b w:val="0"/>
                <w:caps w:val="0"/>
                <w:lang w:val="uk-UA"/>
              </w:rPr>
              <w:t>90</w:t>
            </w:r>
          </w:p>
        </w:tc>
        <w:tc>
          <w:tcPr>
            <w:tcW w:w="456" w:type="dxa"/>
          </w:tcPr>
          <w:p w:rsidR="000227D3" w:rsidRPr="00585599" w:rsidRDefault="000227D3" w:rsidP="00C8130A">
            <w:pPr>
              <w:pStyle w:val="1"/>
              <w:spacing w:after="0"/>
              <w:ind w:left="0"/>
              <w:jc w:val="center"/>
              <w:rPr>
                <w:b w:val="0"/>
                <w:caps w:val="0"/>
                <w:lang w:val="uk-UA"/>
              </w:rPr>
            </w:pPr>
            <w:r w:rsidRPr="00585599">
              <w:rPr>
                <w:b w:val="0"/>
                <w:caps w:val="0"/>
                <w:lang w:val="uk-UA"/>
              </w:rPr>
              <w:t>1</w:t>
            </w:r>
            <w:r w:rsidR="00DC41BB">
              <w:rPr>
                <w:b w:val="0"/>
                <w:caps w:val="0"/>
                <w:lang w:val="uk-UA"/>
              </w:rPr>
              <w:t>4</w:t>
            </w:r>
          </w:p>
        </w:tc>
        <w:tc>
          <w:tcPr>
            <w:tcW w:w="456" w:type="dxa"/>
          </w:tcPr>
          <w:p w:rsidR="000227D3" w:rsidRPr="00585599" w:rsidRDefault="00DC41BB" w:rsidP="00C8130A">
            <w:pPr>
              <w:pStyle w:val="1"/>
              <w:spacing w:after="0"/>
              <w:ind w:left="0"/>
              <w:jc w:val="center"/>
              <w:rPr>
                <w:b w:val="0"/>
                <w:caps w:val="0"/>
                <w:lang w:val="uk-UA"/>
              </w:rPr>
            </w:pPr>
            <w:r>
              <w:rPr>
                <w:b w:val="0"/>
                <w:caps w:val="0"/>
                <w:lang w:val="uk-UA"/>
              </w:rPr>
              <w:t>10</w:t>
            </w:r>
          </w:p>
        </w:tc>
        <w:tc>
          <w:tcPr>
            <w:tcW w:w="695" w:type="dxa"/>
          </w:tcPr>
          <w:p w:rsidR="000227D3" w:rsidRPr="00585599" w:rsidRDefault="000227D3" w:rsidP="00C8130A">
            <w:pPr>
              <w:pStyle w:val="1"/>
              <w:spacing w:after="0"/>
              <w:ind w:left="0"/>
              <w:jc w:val="center"/>
              <w:rPr>
                <w:b w:val="0"/>
                <w:caps w:val="0"/>
                <w:lang w:val="uk-UA"/>
              </w:rPr>
            </w:pPr>
          </w:p>
        </w:tc>
        <w:tc>
          <w:tcPr>
            <w:tcW w:w="599" w:type="dxa"/>
          </w:tcPr>
          <w:p w:rsidR="000227D3" w:rsidRPr="00585599" w:rsidRDefault="000227D3" w:rsidP="00C8130A">
            <w:pPr>
              <w:pStyle w:val="1"/>
              <w:spacing w:after="0"/>
              <w:ind w:left="0"/>
              <w:jc w:val="center"/>
              <w:rPr>
                <w:b w:val="0"/>
                <w:caps w:val="0"/>
                <w:lang w:val="uk-UA"/>
              </w:rPr>
            </w:pPr>
          </w:p>
        </w:tc>
        <w:tc>
          <w:tcPr>
            <w:tcW w:w="680" w:type="dxa"/>
          </w:tcPr>
          <w:p w:rsidR="000227D3" w:rsidRPr="00585599" w:rsidRDefault="00DC41BB" w:rsidP="00C8130A">
            <w:pPr>
              <w:pStyle w:val="1"/>
              <w:spacing w:after="0"/>
              <w:ind w:left="0"/>
              <w:jc w:val="center"/>
              <w:rPr>
                <w:b w:val="0"/>
                <w:caps w:val="0"/>
                <w:lang w:val="uk-UA"/>
              </w:rPr>
            </w:pPr>
            <w:r>
              <w:rPr>
                <w:b w:val="0"/>
                <w:caps w:val="0"/>
                <w:lang w:val="uk-UA"/>
              </w:rPr>
              <w:t>66</w:t>
            </w:r>
          </w:p>
        </w:tc>
        <w:tc>
          <w:tcPr>
            <w:tcW w:w="1107" w:type="dxa"/>
          </w:tcPr>
          <w:p w:rsidR="000227D3" w:rsidRPr="00585599" w:rsidRDefault="000227D3" w:rsidP="00C8130A">
            <w:pPr>
              <w:pStyle w:val="1"/>
              <w:spacing w:after="0"/>
              <w:ind w:left="0"/>
              <w:jc w:val="center"/>
              <w:rPr>
                <w:b w:val="0"/>
                <w:caps w:val="0"/>
                <w:lang w:val="uk-UA"/>
              </w:rPr>
            </w:pPr>
          </w:p>
        </w:tc>
        <w:tc>
          <w:tcPr>
            <w:tcW w:w="419" w:type="dxa"/>
          </w:tcPr>
          <w:p w:rsidR="000227D3" w:rsidRPr="00585599" w:rsidRDefault="00EF6025" w:rsidP="00C8130A">
            <w:pPr>
              <w:pStyle w:val="1"/>
              <w:spacing w:after="0"/>
              <w:ind w:left="0"/>
              <w:jc w:val="center"/>
              <w:rPr>
                <w:b w:val="0"/>
                <w:caps w:val="0"/>
                <w:lang w:val="uk-UA"/>
              </w:rPr>
            </w:pPr>
            <w:r>
              <w:rPr>
                <w:b w:val="0"/>
                <w:caps w:val="0"/>
                <w:lang w:val="uk-UA"/>
              </w:rPr>
              <w:t>6</w:t>
            </w:r>
          </w:p>
        </w:tc>
        <w:tc>
          <w:tcPr>
            <w:tcW w:w="494" w:type="dxa"/>
          </w:tcPr>
          <w:p w:rsidR="000227D3" w:rsidRPr="00585599" w:rsidRDefault="000227D3" w:rsidP="00C8130A">
            <w:pPr>
              <w:pStyle w:val="1"/>
              <w:spacing w:after="0"/>
              <w:ind w:left="0"/>
              <w:jc w:val="center"/>
              <w:rPr>
                <w:b w:val="0"/>
                <w:caps w:val="0"/>
                <w:lang w:val="uk-UA"/>
              </w:rPr>
            </w:pPr>
          </w:p>
        </w:tc>
        <w:tc>
          <w:tcPr>
            <w:tcW w:w="670" w:type="dxa"/>
          </w:tcPr>
          <w:p w:rsidR="000227D3" w:rsidRPr="00585599" w:rsidRDefault="000227D3" w:rsidP="00C8130A">
            <w:pPr>
              <w:pStyle w:val="1"/>
              <w:spacing w:after="0"/>
              <w:ind w:left="0"/>
              <w:jc w:val="center"/>
              <w:rPr>
                <w:b w:val="0"/>
                <w:caps w:val="0"/>
                <w:lang w:val="uk-UA"/>
              </w:rPr>
            </w:pPr>
          </w:p>
        </w:tc>
        <w:tc>
          <w:tcPr>
            <w:tcW w:w="674" w:type="dxa"/>
          </w:tcPr>
          <w:p w:rsidR="000227D3" w:rsidRPr="00585599" w:rsidRDefault="000227D3" w:rsidP="00C8130A">
            <w:pPr>
              <w:pStyle w:val="1"/>
              <w:spacing w:after="0"/>
              <w:ind w:left="0"/>
              <w:jc w:val="center"/>
              <w:rPr>
                <w:b w:val="0"/>
                <w:caps w:val="0"/>
                <w:lang w:val="uk-UA"/>
              </w:rPr>
            </w:pPr>
          </w:p>
        </w:tc>
        <w:tc>
          <w:tcPr>
            <w:tcW w:w="680" w:type="dxa"/>
          </w:tcPr>
          <w:p w:rsidR="000227D3" w:rsidRPr="00585599" w:rsidRDefault="000227D3" w:rsidP="00C8130A">
            <w:pPr>
              <w:pStyle w:val="1"/>
              <w:spacing w:after="0"/>
              <w:ind w:left="0"/>
              <w:jc w:val="center"/>
              <w:rPr>
                <w:b w:val="0"/>
                <w:caps w:val="0"/>
                <w:lang w:val="uk-UA"/>
              </w:rPr>
            </w:pPr>
          </w:p>
        </w:tc>
      </w:tr>
    </w:tbl>
    <w:p w:rsidR="000227D3" w:rsidRPr="00FC27CA" w:rsidRDefault="000227D3" w:rsidP="00C8130A">
      <w:pPr>
        <w:pStyle w:val="1"/>
        <w:spacing w:after="0" w:line="240" w:lineRule="auto"/>
        <w:ind w:left="360"/>
        <w:jc w:val="center"/>
        <w:rPr>
          <w:b w:val="0"/>
          <w:caps w:val="0"/>
          <w:sz w:val="28"/>
          <w:szCs w:val="26"/>
          <w:lang w:val="uk-UA"/>
        </w:rPr>
      </w:pPr>
    </w:p>
    <w:p w:rsidR="000227D3" w:rsidRDefault="000227D3" w:rsidP="000227D3">
      <w:pPr>
        <w:pStyle w:val="1"/>
        <w:spacing w:after="0" w:line="240" w:lineRule="auto"/>
        <w:ind w:left="0"/>
        <w:rPr>
          <w:b w:val="0"/>
          <w:caps w:val="0"/>
          <w:sz w:val="28"/>
          <w:szCs w:val="28"/>
          <w:lang w:val="uk-UA"/>
        </w:rPr>
      </w:pPr>
    </w:p>
    <w:p w:rsidR="00C8130A" w:rsidRDefault="00C8130A" w:rsidP="000227D3">
      <w:pPr>
        <w:pStyle w:val="1"/>
        <w:spacing w:after="0" w:line="240" w:lineRule="auto"/>
        <w:ind w:left="0"/>
        <w:rPr>
          <w:b w:val="0"/>
          <w:caps w:val="0"/>
          <w:sz w:val="28"/>
          <w:szCs w:val="28"/>
          <w:lang w:val="uk-UA"/>
        </w:rPr>
      </w:pPr>
    </w:p>
    <w:p w:rsidR="00C8130A" w:rsidRDefault="00C8130A" w:rsidP="000227D3">
      <w:pPr>
        <w:pStyle w:val="1"/>
        <w:spacing w:after="0" w:line="240" w:lineRule="auto"/>
        <w:ind w:left="0"/>
        <w:rPr>
          <w:b w:val="0"/>
          <w:caps w:val="0"/>
          <w:sz w:val="28"/>
          <w:szCs w:val="28"/>
          <w:lang w:val="uk-UA"/>
        </w:rPr>
      </w:pPr>
    </w:p>
    <w:p w:rsidR="00C8130A" w:rsidRDefault="00C8130A" w:rsidP="000227D3">
      <w:pPr>
        <w:pStyle w:val="1"/>
        <w:spacing w:after="0" w:line="240" w:lineRule="auto"/>
        <w:ind w:left="0"/>
        <w:rPr>
          <w:b w:val="0"/>
          <w:caps w:val="0"/>
          <w:sz w:val="28"/>
          <w:szCs w:val="28"/>
          <w:lang w:val="uk-UA"/>
        </w:rPr>
      </w:pPr>
    </w:p>
    <w:p w:rsidR="000227D3" w:rsidRDefault="000227D3" w:rsidP="000227D3">
      <w:pPr>
        <w:pStyle w:val="1"/>
        <w:spacing w:after="0" w:line="240" w:lineRule="auto"/>
        <w:ind w:left="0"/>
        <w:rPr>
          <w:caps w:val="0"/>
          <w:sz w:val="28"/>
          <w:szCs w:val="28"/>
          <w:lang w:val="uk-UA"/>
        </w:rPr>
      </w:pPr>
      <w:r w:rsidRPr="00CD051D">
        <w:rPr>
          <w:caps w:val="0"/>
          <w:sz w:val="28"/>
          <w:szCs w:val="28"/>
          <w:lang w:val="uk-UA"/>
        </w:rPr>
        <w:lastRenderedPageBreak/>
        <w:t xml:space="preserve">                                        План лекційних і практичних робіт</w:t>
      </w:r>
    </w:p>
    <w:p w:rsidR="000227D3" w:rsidRDefault="000227D3" w:rsidP="000227D3">
      <w:pPr>
        <w:pStyle w:val="1"/>
        <w:spacing w:after="0" w:line="240" w:lineRule="auto"/>
        <w:ind w:left="0"/>
        <w:rPr>
          <w:b w:val="0"/>
          <w:caps w:val="0"/>
          <w:sz w:val="28"/>
          <w:szCs w:val="28"/>
          <w:lang w:val="uk-UA"/>
        </w:rPr>
      </w:pPr>
    </w:p>
    <w:p w:rsidR="00620C85" w:rsidRDefault="00620C85" w:rsidP="000227D3">
      <w:pPr>
        <w:pStyle w:val="1"/>
        <w:spacing w:after="0" w:line="240" w:lineRule="auto"/>
        <w:ind w:left="0"/>
        <w:rPr>
          <w:caps w:val="0"/>
          <w:sz w:val="28"/>
          <w:szCs w:val="28"/>
          <w:lang w:val="uk-UA"/>
        </w:rPr>
      </w:pPr>
      <w:r w:rsidRPr="00620C85">
        <w:rPr>
          <w:caps w:val="0"/>
          <w:sz w:val="28"/>
          <w:szCs w:val="28"/>
          <w:lang w:val="uk-UA"/>
        </w:rPr>
        <w:t>Змістовий модуль 1</w:t>
      </w:r>
    </w:p>
    <w:p w:rsidR="00620C85" w:rsidRDefault="00620C85" w:rsidP="000227D3">
      <w:pPr>
        <w:pStyle w:val="1"/>
        <w:spacing w:after="0" w:line="240" w:lineRule="auto"/>
        <w:ind w:left="0"/>
        <w:rPr>
          <w:b w:val="0"/>
          <w:caps w:val="0"/>
          <w:sz w:val="28"/>
          <w:szCs w:val="28"/>
          <w:lang w:val="uk-UA"/>
        </w:rPr>
      </w:pPr>
      <w:r w:rsidRPr="00620C85">
        <w:rPr>
          <w:b w:val="0"/>
          <w:caps w:val="0"/>
          <w:sz w:val="28"/>
          <w:szCs w:val="28"/>
          <w:lang w:val="uk-UA"/>
        </w:rPr>
        <w:t>Кількість годин практичн</w:t>
      </w:r>
      <w:r>
        <w:rPr>
          <w:b w:val="0"/>
          <w:caps w:val="0"/>
          <w:sz w:val="28"/>
          <w:szCs w:val="28"/>
          <w:lang w:val="uk-UA"/>
        </w:rPr>
        <w:t>их</w:t>
      </w:r>
      <w:r w:rsidRPr="00620C85">
        <w:rPr>
          <w:b w:val="0"/>
          <w:caps w:val="0"/>
          <w:sz w:val="28"/>
          <w:szCs w:val="28"/>
          <w:lang w:val="uk-UA"/>
        </w:rPr>
        <w:t xml:space="preserve"> занят</w:t>
      </w:r>
      <w:r>
        <w:rPr>
          <w:b w:val="0"/>
          <w:caps w:val="0"/>
          <w:sz w:val="28"/>
          <w:szCs w:val="28"/>
          <w:lang w:val="uk-UA"/>
        </w:rPr>
        <w:t>ь</w:t>
      </w:r>
      <w:r w:rsidR="00DA3514">
        <w:rPr>
          <w:b w:val="0"/>
          <w:caps w:val="0"/>
          <w:sz w:val="28"/>
          <w:szCs w:val="28"/>
          <w:lang w:val="uk-UA"/>
        </w:rPr>
        <w:t xml:space="preserve"> відповідає лекційним (6 год.)</w:t>
      </w:r>
    </w:p>
    <w:p w:rsidR="00DA3514" w:rsidRDefault="00DA3514" w:rsidP="000227D3">
      <w:pPr>
        <w:pStyle w:val="1"/>
        <w:spacing w:after="0" w:line="240" w:lineRule="auto"/>
        <w:ind w:left="0"/>
        <w:rPr>
          <w:b w:val="0"/>
          <w:caps w:val="0"/>
          <w:sz w:val="28"/>
          <w:szCs w:val="28"/>
          <w:lang w:val="uk-UA"/>
        </w:rPr>
      </w:pPr>
    </w:p>
    <w:p w:rsidR="00DA3514" w:rsidRDefault="00DA3514" w:rsidP="000227D3">
      <w:pPr>
        <w:pStyle w:val="1"/>
        <w:spacing w:after="0" w:line="240" w:lineRule="auto"/>
        <w:ind w:left="0"/>
        <w:rPr>
          <w:caps w:val="0"/>
          <w:sz w:val="28"/>
          <w:szCs w:val="28"/>
          <w:lang w:val="uk-UA"/>
        </w:rPr>
      </w:pPr>
      <w:r w:rsidRPr="00DA3514">
        <w:rPr>
          <w:caps w:val="0"/>
          <w:sz w:val="28"/>
          <w:szCs w:val="28"/>
          <w:lang w:val="uk-UA"/>
        </w:rPr>
        <w:t>Змістовий модуль 2</w:t>
      </w:r>
    </w:p>
    <w:p w:rsidR="00DA3514" w:rsidRDefault="00DA3514" w:rsidP="000227D3">
      <w:pPr>
        <w:pStyle w:val="1"/>
        <w:spacing w:after="0" w:line="240" w:lineRule="auto"/>
        <w:ind w:left="0"/>
        <w:rPr>
          <w:b w:val="0"/>
          <w:caps w:val="0"/>
          <w:sz w:val="28"/>
          <w:szCs w:val="28"/>
          <w:lang w:val="uk-UA"/>
        </w:rPr>
      </w:pPr>
      <w:r w:rsidRPr="00DA3514">
        <w:rPr>
          <w:b w:val="0"/>
          <w:caps w:val="0"/>
          <w:sz w:val="28"/>
          <w:szCs w:val="28"/>
          <w:lang w:val="uk-UA"/>
        </w:rPr>
        <w:t>Кількість годин практичних занять у другому модулі складає 8</w:t>
      </w:r>
      <w:r>
        <w:rPr>
          <w:b w:val="0"/>
          <w:caps w:val="0"/>
          <w:sz w:val="28"/>
          <w:szCs w:val="28"/>
          <w:lang w:val="uk-UA"/>
        </w:rPr>
        <w:t xml:space="preserve"> годин, на лекції передбачено 10 год.</w:t>
      </w:r>
    </w:p>
    <w:p w:rsidR="00DA3514" w:rsidRDefault="00DA3514" w:rsidP="000227D3">
      <w:pPr>
        <w:pStyle w:val="1"/>
        <w:spacing w:after="0" w:line="240" w:lineRule="auto"/>
        <w:ind w:left="0"/>
        <w:rPr>
          <w:b w:val="0"/>
          <w:caps w:val="0"/>
          <w:sz w:val="28"/>
          <w:szCs w:val="28"/>
          <w:lang w:val="uk-UA"/>
        </w:rPr>
      </w:pPr>
      <w:r>
        <w:rPr>
          <w:b w:val="0"/>
          <w:caps w:val="0"/>
          <w:sz w:val="28"/>
          <w:szCs w:val="28"/>
          <w:lang w:val="uk-UA"/>
        </w:rPr>
        <w:t>Перша тема містить 1 год. лекції та 1 год. практичного заняття.</w:t>
      </w:r>
    </w:p>
    <w:p w:rsidR="00DA3514" w:rsidRDefault="00DA3514" w:rsidP="000227D3">
      <w:pPr>
        <w:pStyle w:val="1"/>
        <w:spacing w:after="0" w:line="240" w:lineRule="auto"/>
        <w:ind w:left="0"/>
        <w:rPr>
          <w:b w:val="0"/>
          <w:caps w:val="0"/>
          <w:sz w:val="28"/>
          <w:szCs w:val="28"/>
          <w:lang w:val="uk-UA"/>
        </w:rPr>
      </w:pPr>
      <w:r>
        <w:rPr>
          <w:b w:val="0"/>
          <w:caps w:val="0"/>
          <w:sz w:val="28"/>
          <w:szCs w:val="28"/>
          <w:lang w:val="uk-UA"/>
        </w:rPr>
        <w:t>Друга тема передбачає 2 лекційні години та 2 практичні.</w:t>
      </w:r>
    </w:p>
    <w:p w:rsidR="00DA3514" w:rsidRDefault="00DA3514" w:rsidP="000227D3">
      <w:pPr>
        <w:pStyle w:val="1"/>
        <w:spacing w:after="0" w:line="240" w:lineRule="auto"/>
        <w:ind w:left="0"/>
        <w:rPr>
          <w:b w:val="0"/>
          <w:caps w:val="0"/>
          <w:sz w:val="28"/>
          <w:szCs w:val="28"/>
          <w:lang w:val="uk-UA"/>
        </w:rPr>
      </w:pPr>
      <w:r>
        <w:rPr>
          <w:b w:val="0"/>
          <w:caps w:val="0"/>
          <w:sz w:val="28"/>
          <w:szCs w:val="28"/>
          <w:lang w:val="uk-UA"/>
        </w:rPr>
        <w:t>Третя тема – 2 години лекційні та одна практична.</w:t>
      </w:r>
    </w:p>
    <w:p w:rsidR="00DA3514" w:rsidRDefault="00DA3514" w:rsidP="000227D3">
      <w:pPr>
        <w:pStyle w:val="1"/>
        <w:spacing w:after="0" w:line="240" w:lineRule="auto"/>
        <w:ind w:left="0"/>
        <w:rPr>
          <w:b w:val="0"/>
          <w:caps w:val="0"/>
          <w:sz w:val="28"/>
          <w:szCs w:val="28"/>
          <w:lang w:val="uk-UA"/>
        </w:rPr>
      </w:pPr>
      <w:r>
        <w:rPr>
          <w:b w:val="0"/>
          <w:caps w:val="0"/>
          <w:sz w:val="28"/>
          <w:szCs w:val="28"/>
          <w:lang w:val="uk-UA"/>
        </w:rPr>
        <w:t>Четверта тема так само 2 години лекційні та одна практична.</w:t>
      </w:r>
    </w:p>
    <w:p w:rsidR="00DA3514" w:rsidRDefault="00DA3514" w:rsidP="000227D3">
      <w:pPr>
        <w:pStyle w:val="1"/>
        <w:spacing w:after="0" w:line="240" w:lineRule="auto"/>
        <w:ind w:left="0"/>
        <w:rPr>
          <w:b w:val="0"/>
          <w:caps w:val="0"/>
          <w:sz w:val="28"/>
          <w:szCs w:val="28"/>
          <w:lang w:val="uk-UA"/>
        </w:rPr>
      </w:pPr>
      <w:r>
        <w:rPr>
          <w:b w:val="0"/>
          <w:caps w:val="0"/>
          <w:sz w:val="28"/>
          <w:szCs w:val="28"/>
          <w:lang w:val="uk-UA"/>
        </w:rPr>
        <w:t>П’ята тема складається з двох годин лекційних і 2-х годин практичного заняття.</w:t>
      </w:r>
    </w:p>
    <w:p w:rsidR="00DA3514" w:rsidRDefault="00DA3514" w:rsidP="000227D3">
      <w:pPr>
        <w:pStyle w:val="1"/>
        <w:spacing w:after="0" w:line="240" w:lineRule="auto"/>
        <w:ind w:left="0"/>
        <w:rPr>
          <w:b w:val="0"/>
          <w:caps w:val="0"/>
          <w:sz w:val="28"/>
          <w:szCs w:val="28"/>
          <w:lang w:val="uk-UA"/>
        </w:rPr>
      </w:pPr>
      <w:r>
        <w:rPr>
          <w:b w:val="0"/>
          <w:caps w:val="0"/>
          <w:sz w:val="28"/>
          <w:szCs w:val="28"/>
          <w:lang w:val="uk-UA"/>
        </w:rPr>
        <w:t>На шосту тему виділено одну годину лекції та одну годину практичного заняття.</w:t>
      </w:r>
    </w:p>
    <w:p w:rsidR="00DC41BB" w:rsidRPr="00DA3514" w:rsidRDefault="00DC41BB" w:rsidP="000227D3">
      <w:pPr>
        <w:pStyle w:val="1"/>
        <w:spacing w:after="0" w:line="240" w:lineRule="auto"/>
        <w:ind w:left="0"/>
        <w:rPr>
          <w:b w:val="0"/>
          <w:caps w:val="0"/>
          <w:sz w:val="28"/>
          <w:szCs w:val="28"/>
          <w:lang w:val="uk-UA"/>
        </w:rPr>
      </w:pPr>
    </w:p>
    <w:p w:rsidR="000227D3" w:rsidRPr="00C8130A" w:rsidRDefault="000227D3" w:rsidP="000227D3">
      <w:pPr>
        <w:pStyle w:val="1"/>
        <w:spacing w:after="0" w:line="240" w:lineRule="auto"/>
        <w:ind w:left="0"/>
        <w:rPr>
          <w:caps w:val="0"/>
          <w:sz w:val="28"/>
          <w:szCs w:val="28"/>
          <w:lang w:val="uk-UA"/>
        </w:rPr>
      </w:pPr>
      <w:r>
        <w:rPr>
          <w:caps w:val="0"/>
          <w:sz w:val="28"/>
          <w:szCs w:val="28"/>
          <w:lang w:val="uk-UA"/>
        </w:rPr>
        <w:t xml:space="preserve">                                            </w:t>
      </w:r>
      <w:r w:rsidRPr="00171734">
        <w:rPr>
          <w:caps w:val="0"/>
          <w:sz w:val="28"/>
          <w:szCs w:val="28"/>
          <w:lang w:val="uk-UA"/>
        </w:rPr>
        <w:t>Методи та форми навчання</w:t>
      </w:r>
    </w:p>
    <w:tbl>
      <w:tblPr>
        <w:tblStyle w:val="a3"/>
        <w:tblW w:w="0" w:type="auto"/>
        <w:tblLook w:val="04A0" w:firstRow="1" w:lastRow="0" w:firstColumn="1" w:lastColumn="0" w:noHBand="0" w:noVBand="1"/>
      </w:tblPr>
      <w:tblGrid>
        <w:gridCol w:w="5112"/>
        <w:gridCol w:w="5083"/>
      </w:tblGrid>
      <w:tr w:rsidR="000227D3" w:rsidTr="000227D3">
        <w:tc>
          <w:tcPr>
            <w:tcW w:w="5210" w:type="dxa"/>
          </w:tcPr>
          <w:p w:rsidR="000227D3" w:rsidRPr="00FD586A" w:rsidRDefault="000227D3" w:rsidP="00FD586A">
            <w:pPr>
              <w:pStyle w:val="1"/>
              <w:spacing w:after="0"/>
              <w:ind w:left="0"/>
              <w:rPr>
                <w:b w:val="0"/>
                <w:caps w:val="0"/>
                <w:lang w:val="uk-UA"/>
              </w:rPr>
            </w:pPr>
            <w:r w:rsidRPr="00FD586A">
              <w:rPr>
                <w:b w:val="0"/>
                <w:caps w:val="0"/>
                <w:lang w:val="uk-UA"/>
              </w:rPr>
              <w:t>Засади класифікації/виділення</w:t>
            </w:r>
          </w:p>
        </w:tc>
        <w:tc>
          <w:tcPr>
            <w:tcW w:w="5211" w:type="dxa"/>
          </w:tcPr>
          <w:p w:rsidR="000227D3" w:rsidRPr="00FD586A" w:rsidRDefault="000227D3" w:rsidP="00FD586A">
            <w:pPr>
              <w:pStyle w:val="1"/>
              <w:spacing w:after="0"/>
              <w:ind w:left="0"/>
              <w:rPr>
                <w:b w:val="0"/>
                <w:caps w:val="0"/>
                <w:lang w:val="uk-UA"/>
              </w:rPr>
            </w:pPr>
            <w:r w:rsidRPr="00FD586A">
              <w:rPr>
                <w:b w:val="0"/>
                <w:caps w:val="0"/>
                <w:lang w:val="uk-UA"/>
              </w:rPr>
              <w:t>Групи методів</w:t>
            </w:r>
          </w:p>
        </w:tc>
      </w:tr>
      <w:tr w:rsidR="000227D3" w:rsidTr="000227D3">
        <w:tc>
          <w:tcPr>
            <w:tcW w:w="5210" w:type="dxa"/>
          </w:tcPr>
          <w:p w:rsidR="000227D3" w:rsidRPr="00FD586A" w:rsidRDefault="000227D3" w:rsidP="00FD586A">
            <w:pPr>
              <w:pStyle w:val="1"/>
              <w:numPr>
                <w:ilvl w:val="0"/>
                <w:numId w:val="3"/>
              </w:numPr>
              <w:spacing w:after="0" w:line="240" w:lineRule="auto"/>
              <w:rPr>
                <w:b w:val="0"/>
                <w:caps w:val="0"/>
                <w:lang w:val="uk-UA"/>
              </w:rPr>
            </w:pPr>
            <w:r w:rsidRPr="00FD586A">
              <w:rPr>
                <w:b w:val="0"/>
                <w:caps w:val="0"/>
                <w:lang w:val="uk-UA"/>
              </w:rPr>
              <w:t>Джерело знань (слово, образ, досвід)</w:t>
            </w:r>
          </w:p>
        </w:tc>
        <w:tc>
          <w:tcPr>
            <w:tcW w:w="5211" w:type="dxa"/>
          </w:tcPr>
          <w:p w:rsidR="000227D3" w:rsidRPr="00FD586A" w:rsidRDefault="000227D3" w:rsidP="00FD586A">
            <w:pPr>
              <w:pStyle w:val="1"/>
              <w:spacing w:after="0"/>
              <w:ind w:left="0"/>
              <w:rPr>
                <w:b w:val="0"/>
                <w:caps w:val="0"/>
                <w:lang w:val="uk-UA"/>
              </w:rPr>
            </w:pPr>
            <w:r w:rsidRPr="00FD586A">
              <w:rPr>
                <w:b w:val="0"/>
                <w:caps w:val="0"/>
                <w:lang w:val="uk-UA"/>
              </w:rPr>
              <w:t>Словесні</w:t>
            </w:r>
          </w:p>
          <w:p w:rsidR="000227D3" w:rsidRPr="00FD586A" w:rsidRDefault="000227D3" w:rsidP="00FD586A">
            <w:pPr>
              <w:pStyle w:val="1"/>
              <w:spacing w:after="0"/>
              <w:ind w:left="0"/>
              <w:rPr>
                <w:b w:val="0"/>
                <w:caps w:val="0"/>
                <w:lang w:val="uk-UA"/>
              </w:rPr>
            </w:pPr>
            <w:r w:rsidRPr="00FD586A">
              <w:rPr>
                <w:b w:val="0"/>
                <w:caps w:val="0"/>
                <w:lang w:val="uk-UA"/>
              </w:rPr>
              <w:t>Наочні</w:t>
            </w:r>
          </w:p>
          <w:p w:rsidR="000227D3" w:rsidRPr="00FD586A" w:rsidRDefault="000227D3" w:rsidP="00FD586A">
            <w:pPr>
              <w:pStyle w:val="1"/>
              <w:spacing w:after="0"/>
              <w:ind w:left="0"/>
              <w:rPr>
                <w:b w:val="0"/>
                <w:caps w:val="0"/>
                <w:lang w:val="uk-UA"/>
              </w:rPr>
            </w:pPr>
            <w:r w:rsidRPr="00FD586A">
              <w:rPr>
                <w:b w:val="0"/>
                <w:caps w:val="0"/>
                <w:lang w:val="uk-UA"/>
              </w:rPr>
              <w:t>Практичні</w:t>
            </w:r>
          </w:p>
        </w:tc>
      </w:tr>
      <w:tr w:rsidR="000227D3" w:rsidTr="000227D3">
        <w:tc>
          <w:tcPr>
            <w:tcW w:w="5210" w:type="dxa"/>
          </w:tcPr>
          <w:p w:rsidR="000227D3" w:rsidRPr="00FD586A" w:rsidRDefault="000227D3" w:rsidP="00FD586A">
            <w:pPr>
              <w:pStyle w:val="1"/>
              <w:numPr>
                <w:ilvl w:val="0"/>
                <w:numId w:val="3"/>
              </w:numPr>
              <w:spacing w:after="0" w:line="240" w:lineRule="auto"/>
              <w:rPr>
                <w:b w:val="0"/>
                <w:caps w:val="0"/>
                <w:lang w:val="uk-UA"/>
              </w:rPr>
            </w:pPr>
            <w:r w:rsidRPr="00FD586A">
              <w:rPr>
                <w:b w:val="0"/>
                <w:caps w:val="0"/>
                <w:lang w:val="uk-UA"/>
              </w:rPr>
              <w:t>Етапи навчання</w:t>
            </w:r>
          </w:p>
        </w:tc>
        <w:tc>
          <w:tcPr>
            <w:tcW w:w="5211" w:type="dxa"/>
          </w:tcPr>
          <w:p w:rsidR="000227D3" w:rsidRPr="00FD586A" w:rsidRDefault="000227D3" w:rsidP="00FD586A">
            <w:pPr>
              <w:pStyle w:val="1"/>
              <w:spacing w:after="0"/>
              <w:ind w:left="0"/>
              <w:rPr>
                <w:b w:val="0"/>
                <w:caps w:val="0"/>
                <w:lang w:val="uk-UA"/>
              </w:rPr>
            </w:pPr>
            <w:r w:rsidRPr="00FD586A">
              <w:rPr>
                <w:b w:val="0"/>
                <w:caps w:val="0"/>
                <w:lang w:val="uk-UA"/>
              </w:rPr>
              <w:t>Підготовка до вивчення нового матеріалу</w:t>
            </w:r>
          </w:p>
          <w:p w:rsidR="000227D3" w:rsidRPr="00FD586A" w:rsidRDefault="000227D3" w:rsidP="00FD586A">
            <w:pPr>
              <w:pStyle w:val="1"/>
              <w:spacing w:after="0"/>
              <w:ind w:left="0"/>
              <w:rPr>
                <w:b w:val="0"/>
                <w:caps w:val="0"/>
                <w:lang w:val="uk-UA"/>
              </w:rPr>
            </w:pPr>
            <w:r w:rsidRPr="00FD586A">
              <w:rPr>
                <w:b w:val="0"/>
                <w:caps w:val="0"/>
                <w:lang w:val="uk-UA"/>
              </w:rPr>
              <w:t>Вивчення нового матеріалу</w:t>
            </w:r>
          </w:p>
          <w:p w:rsidR="000227D3" w:rsidRPr="00FD586A" w:rsidRDefault="000227D3" w:rsidP="00FD586A">
            <w:pPr>
              <w:pStyle w:val="1"/>
              <w:spacing w:after="0"/>
              <w:ind w:left="0"/>
              <w:rPr>
                <w:b w:val="0"/>
                <w:caps w:val="0"/>
                <w:lang w:val="uk-UA"/>
              </w:rPr>
            </w:pPr>
            <w:r w:rsidRPr="00FD586A">
              <w:rPr>
                <w:b w:val="0"/>
                <w:caps w:val="0"/>
                <w:lang w:val="uk-UA"/>
              </w:rPr>
              <w:t>Закріплення нового матеріалу (умінь та навичок)</w:t>
            </w:r>
          </w:p>
          <w:p w:rsidR="000227D3" w:rsidRPr="00FD586A" w:rsidRDefault="000227D3" w:rsidP="00FD586A">
            <w:pPr>
              <w:pStyle w:val="1"/>
              <w:spacing w:after="0"/>
              <w:ind w:left="0"/>
              <w:rPr>
                <w:b w:val="0"/>
                <w:caps w:val="0"/>
                <w:lang w:val="uk-UA"/>
              </w:rPr>
            </w:pPr>
            <w:r w:rsidRPr="00FD586A">
              <w:rPr>
                <w:b w:val="0"/>
                <w:caps w:val="0"/>
                <w:lang w:val="uk-UA"/>
              </w:rPr>
              <w:t>Контроль і оцінка</w:t>
            </w:r>
          </w:p>
        </w:tc>
      </w:tr>
      <w:tr w:rsidR="000227D3" w:rsidTr="000227D3">
        <w:tc>
          <w:tcPr>
            <w:tcW w:w="5210" w:type="dxa"/>
          </w:tcPr>
          <w:p w:rsidR="000227D3" w:rsidRPr="00FD586A" w:rsidRDefault="000227D3" w:rsidP="00FD586A">
            <w:pPr>
              <w:pStyle w:val="1"/>
              <w:numPr>
                <w:ilvl w:val="0"/>
                <w:numId w:val="3"/>
              </w:numPr>
              <w:spacing w:after="0" w:line="240" w:lineRule="auto"/>
              <w:rPr>
                <w:b w:val="0"/>
                <w:caps w:val="0"/>
                <w:lang w:val="uk-UA"/>
              </w:rPr>
            </w:pPr>
            <w:r w:rsidRPr="00FD586A">
              <w:rPr>
                <w:b w:val="0"/>
                <w:caps w:val="0"/>
                <w:lang w:val="uk-UA"/>
              </w:rPr>
              <w:t>Спосіб педагогічного керівництва</w:t>
            </w:r>
          </w:p>
        </w:tc>
        <w:tc>
          <w:tcPr>
            <w:tcW w:w="5211" w:type="dxa"/>
          </w:tcPr>
          <w:p w:rsidR="000227D3" w:rsidRPr="00FD586A" w:rsidRDefault="000227D3" w:rsidP="00FD586A">
            <w:pPr>
              <w:pStyle w:val="1"/>
              <w:spacing w:after="0"/>
              <w:ind w:left="0"/>
              <w:rPr>
                <w:b w:val="0"/>
                <w:caps w:val="0"/>
                <w:lang w:val="uk-UA"/>
              </w:rPr>
            </w:pPr>
            <w:r w:rsidRPr="00FD586A">
              <w:rPr>
                <w:b w:val="0"/>
                <w:caps w:val="0"/>
                <w:lang w:val="uk-UA"/>
              </w:rPr>
              <w:t>Пояснення викладача</w:t>
            </w:r>
          </w:p>
          <w:p w:rsidR="000227D3" w:rsidRPr="00FD586A" w:rsidRDefault="000227D3" w:rsidP="00FD586A">
            <w:pPr>
              <w:pStyle w:val="1"/>
              <w:spacing w:after="0"/>
              <w:ind w:left="0"/>
              <w:rPr>
                <w:b w:val="0"/>
                <w:caps w:val="0"/>
                <w:lang w:val="uk-UA"/>
              </w:rPr>
            </w:pPr>
            <w:r w:rsidRPr="00FD586A">
              <w:rPr>
                <w:b w:val="0"/>
                <w:caps w:val="0"/>
                <w:lang w:val="uk-UA"/>
              </w:rPr>
              <w:t>Самостійна робота</w:t>
            </w:r>
          </w:p>
        </w:tc>
      </w:tr>
      <w:tr w:rsidR="000227D3" w:rsidTr="000227D3">
        <w:tc>
          <w:tcPr>
            <w:tcW w:w="5210" w:type="dxa"/>
          </w:tcPr>
          <w:p w:rsidR="000227D3" w:rsidRPr="00FD586A" w:rsidRDefault="000227D3" w:rsidP="00FD586A">
            <w:pPr>
              <w:pStyle w:val="1"/>
              <w:numPr>
                <w:ilvl w:val="0"/>
                <w:numId w:val="3"/>
              </w:numPr>
              <w:spacing w:after="0" w:line="240" w:lineRule="auto"/>
              <w:rPr>
                <w:b w:val="0"/>
                <w:caps w:val="0"/>
                <w:lang w:val="uk-UA"/>
              </w:rPr>
            </w:pPr>
            <w:r w:rsidRPr="00FD586A">
              <w:rPr>
                <w:b w:val="0"/>
                <w:caps w:val="0"/>
                <w:lang w:val="uk-UA"/>
              </w:rPr>
              <w:t>Логіка навчання</w:t>
            </w:r>
          </w:p>
        </w:tc>
        <w:tc>
          <w:tcPr>
            <w:tcW w:w="5211" w:type="dxa"/>
          </w:tcPr>
          <w:p w:rsidR="000227D3" w:rsidRPr="00FD586A" w:rsidRDefault="000227D3" w:rsidP="00FD586A">
            <w:pPr>
              <w:pStyle w:val="1"/>
              <w:spacing w:after="0"/>
              <w:ind w:left="0"/>
              <w:rPr>
                <w:b w:val="0"/>
                <w:caps w:val="0"/>
                <w:lang w:val="uk-UA"/>
              </w:rPr>
            </w:pPr>
            <w:r w:rsidRPr="00FD586A">
              <w:rPr>
                <w:b w:val="0"/>
                <w:caps w:val="0"/>
                <w:lang w:val="uk-UA"/>
              </w:rPr>
              <w:t>Індуктивні, дедуктивні, аналітичні, синтетичні</w:t>
            </w:r>
          </w:p>
        </w:tc>
      </w:tr>
      <w:tr w:rsidR="000227D3" w:rsidTr="000227D3">
        <w:tc>
          <w:tcPr>
            <w:tcW w:w="5210" w:type="dxa"/>
          </w:tcPr>
          <w:p w:rsidR="000227D3" w:rsidRPr="00FD586A" w:rsidRDefault="000227D3" w:rsidP="00FD586A">
            <w:pPr>
              <w:pStyle w:val="1"/>
              <w:numPr>
                <w:ilvl w:val="0"/>
                <w:numId w:val="3"/>
              </w:numPr>
              <w:spacing w:after="0" w:line="240" w:lineRule="auto"/>
              <w:rPr>
                <w:b w:val="0"/>
                <w:caps w:val="0"/>
                <w:lang w:val="uk-UA"/>
              </w:rPr>
            </w:pPr>
            <w:r w:rsidRPr="00FD586A">
              <w:rPr>
                <w:b w:val="0"/>
                <w:caps w:val="0"/>
                <w:lang w:val="uk-UA"/>
              </w:rPr>
              <w:t>Дидактична мета</w:t>
            </w:r>
          </w:p>
        </w:tc>
        <w:tc>
          <w:tcPr>
            <w:tcW w:w="5211" w:type="dxa"/>
          </w:tcPr>
          <w:p w:rsidR="000227D3" w:rsidRPr="00FD586A" w:rsidRDefault="000227D3" w:rsidP="00FD586A">
            <w:pPr>
              <w:pStyle w:val="1"/>
              <w:spacing w:after="0"/>
              <w:ind w:left="0"/>
              <w:rPr>
                <w:b w:val="0"/>
                <w:caps w:val="0"/>
                <w:lang w:val="uk-UA"/>
              </w:rPr>
            </w:pPr>
            <w:r w:rsidRPr="00FD586A">
              <w:rPr>
                <w:b w:val="0"/>
                <w:caps w:val="0"/>
                <w:lang w:val="uk-UA"/>
              </w:rPr>
              <w:t>Організація навчальної діяльності</w:t>
            </w:r>
          </w:p>
          <w:p w:rsidR="000227D3" w:rsidRPr="00FD586A" w:rsidRDefault="000227D3" w:rsidP="00FD586A">
            <w:pPr>
              <w:pStyle w:val="1"/>
              <w:spacing w:after="0"/>
              <w:ind w:left="0"/>
              <w:rPr>
                <w:b w:val="0"/>
                <w:caps w:val="0"/>
                <w:lang w:val="uk-UA"/>
              </w:rPr>
            </w:pPr>
            <w:r w:rsidRPr="00FD586A">
              <w:rPr>
                <w:b w:val="0"/>
                <w:caps w:val="0"/>
                <w:lang w:val="uk-UA"/>
              </w:rPr>
              <w:t>Стимулювання і релаксація</w:t>
            </w:r>
          </w:p>
          <w:p w:rsidR="000227D3" w:rsidRPr="00FD586A" w:rsidRDefault="000227D3" w:rsidP="00FD586A">
            <w:pPr>
              <w:pStyle w:val="1"/>
              <w:spacing w:after="0"/>
              <w:ind w:left="0"/>
              <w:rPr>
                <w:b w:val="0"/>
                <w:caps w:val="0"/>
                <w:lang w:val="uk-UA"/>
              </w:rPr>
            </w:pPr>
            <w:r w:rsidRPr="00FD586A">
              <w:rPr>
                <w:b w:val="0"/>
                <w:caps w:val="0"/>
                <w:lang w:val="uk-UA"/>
              </w:rPr>
              <w:t>Контроль і оцінка</w:t>
            </w:r>
          </w:p>
        </w:tc>
      </w:tr>
      <w:tr w:rsidR="000227D3" w:rsidTr="000227D3">
        <w:tc>
          <w:tcPr>
            <w:tcW w:w="5210" w:type="dxa"/>
          </w:tcPr>
          <w:p w:rsidR="000227D3" w:rsidRPr="00FD586A" w:rsidRDefault="000227D3" w:rsidP="00FD586A">
            <w:pPr>
              <w:pStyle w:val="1"/>
              <w:numPr>
                <w:ilvl w:val="0"/>
                <w:numId w:val="3"/>
              </w:numPr>
              <w:spacing w:after="0" w:line="240" w:lineRule="auto"/>
              <w:rPr>
                <w:b w:val="0"/>
                <w:caps w:val="0"/>
                <w:lang w:val="uk-UA"/>
              </w:rPr>
            </w:pPr>
            <w:r w:rsidRPr="00FD586A">
              <w:rPr>
                <w:b w:val="0"/>
                <w:caps w:val="0"/>
                <w:lang w:val="uk-UA"/>
              </w:rPr>
              <w:t>Характер пізнавальної діяльності</w:t>
            </w:r>
          </w:p>
        </w:tc>
        <w:tc>
          <w:tcPr>
            <w:tcW w:w="5211" w:type="dxa"/>
          </w:tcPr>
          <w:p w:rsidR="000227D3" w:rsidRPr="00FD586A" w:rsidRDefault="000227D3" w:rsidP="00FD586A">
            <w:pPr>
              <w:pStyle w:val="1"/>
              <w:spacing w:after="0"/>
              <w:ind w:left="0"/>
              <w:rPr>
                <w:b w:val="0"/>
                <w:caps w:val="0"/>
                <w:lang w:val="uk-UA"/>
              </w:rPr>
            </w:pPr>
            <w:proofErr w:type="spellStart"/>
            <w:r w:rsidRPr="00FD586A">
              <w:rPr>
                <w:b w:val="0"/>
                <w:caps w:val="0"/>
                <w:lang w:val="uk-UA"/>
              </w:rPr>
              <w:t>Пояснювально</w:t>
            </w:r>
            <w:proofErr w:type="spellEnd"/>
            <w:r w:rsidRPr="00FD586A">
              <w:rPr>
                <w:b w:val="0"/>
                <w:caps w:val="0"/>
                <w:lang w:val="uk-UA"/>
              </w:rPr>
              <w:t xml:space="preserve"> ілюстративні</w:t>
            </w:r>
          </w:p>
          <w:p w:rsidR="000227D3" w:rsidRPr="00FD586A" w:rsidRDefault="000227D3" w:rsidP="00FD586A">
            <w:pPr>
              <w:pStyle w:val="1"/>
              <w:spacing w:after="0"/>
              <w:ind w:left="0"/>
              <w:rPr>
                <w:b w:val="0"/>
                <w:caps w:val="0"/>
                <w:lang w:val="uk-UA"/>
              </w:rPr>
            </w:pPr>
            <w:r w:rsidRPr="00FD586A">
              <w:rPr>
                <w:b w:val="0"/>
                <w:caps w:val="0"/>
                <w:lang w:val="uk-UA"/>
              </w:rPr>
              <w:t>Репродуктивні</w:t>
            </w:r>
          </w:p>
          <w:p w:rsidR="000227D3" w:rsidRPr="00FD586A" w:rsidRDefault="000227D3" w:rsidP="00FD586A">
            <w:pPr>
              <w:pStyle w:val="1"/>
              <w:spacing w:after="0"/>
              <w:ind w:left="0"/>
              <w:rPr>
                <w:b w:val="0"/>
                <w:caps w:val="0"/>
                <w:lang w:val="uk-UA"/>
              </w:rPr>
            </w:pPr>
            <w:r w:rsidRPr="00FD586A">
              <w:rPr>
                <w:b w:val="0"/>
                <w:caps w:val="0"/>
                <w:lang w:val="uk-UA"/>
              </w:rPr>
              <w:t>Проблемне викладення матеріалу</w:t>
            </w:r>
          </w:p>
          <w:p w:rsidR="000227D3" w:rsidRPr="00FD586A" w:rsidRDefault="000227D3" w:rsidP="00FD586A">
            <w:pPr>
              <w:pStyle w:val="1"/>
              <w:spacing w:after="0"/>
              <w:ind w:left="0"/>
              <w:rPr>
                <w:b w:val="0"/>
                <w:caps w:val="0"/>
                <w:lang w:val="uk-UA"/>
              </w:rPr>
            </w:pPr>
            <w:r w:rsidRPr="00FD586A">
              <w:rPr>
                <w:b w:val="0"/>
                <w:caps w:val="0"/>
                <w:lang w:val="uk-UA"/>
              </w:rPr>
              <w:t>Частково-пошукові</w:t>
            </w:r>
          </w:p>
          <w:p w:rsidR="000227D3" w:rsidRPr="00FD586A" w:rsidRDefault="000227D3" w:rsidP="00FD586A">
            <w:pPr>
              <w:pStyle w:val="1"/>
              <w:spacing w:after="0"/>
              <w:ind w:left="0"/>
              <w:rPr>
                <w:b w:val="0"/>
                <w:caps w:val="0"/>
                <w:lang w:val="uk-UA"/>
              </w:rPr>
            </w:pPr>
            <w:r w:rsidRPr="00FD586A">
              <w:rPr>
                <w:b w:val="0"/>
                <w:caps w:val="0"/>
                <w:lang w:val="uk-UA"/>
              </w:rPr>
              <w:t>Дослідницькі</w:t>
            </w:r>
          </w:p>
        </w:tc>
      </w:tr>
    </w:tbl>
    <w:p w:rsidR="000227D3" w:rsidRDefault="000227D3" w:rsidP="000227D3">
      <w:pPr>
        <w:spacing w:after="0" w:line="240" w:lineRule="auto"/>
        <w:jc w:val="both"/>
        <w:rPr>
          <w:rFonts w:ascii="Times New Roman" w:hAnsi="Times New Roman" w:cs="Times New Roman"/>
          <w:caps/>
          <w:sz w:val="28"/>
          <w:szCs w:val="28"/>
          <w:lang w:val="uk-UA"/>
        </w:rPr>
      </w:pPr>
    </w:p>
    <w:p w:rsidR="000227D3" w:rsidRDefault="000227D3" w:rsidP="000227D3">
      <w:pPr>
        <w:pStyle w:val="1"/>
        <w:spacing w:after="0" w:line="240" w:lineRule="auto"/>
        <w:ind w:left="0" w:firstLine="426"/>
        <w:jc w:val="both"/>
        <w:rPr>
          <w:b w:val="0"/>
          <w:caps w:val="0"/>
          <w:sz w:val="28"/>
          <w:szCs w:val="28"/>
          <w:lang w:val="uk-UA"/>
        </w:rPr>
      </w:pPr>
      <w:r>
        <w:rPr>
          <w:b w:val="0"/>
          <w:caps w:val="0"/>
          <w:sz w:val="28"/>
          <w:szCs w:val="28"/>
          <w:lang w:val="uk-UA"/>
        </w:rPr>
        <w:t>З метою забезпечення якості освітньої діяльності та якості вищої освіти Закарпатським угорським інститутом імені Ференца Ракоці ІІ відповідно до вимог Закону України «Про вищу освіту» та інших нормативних документів основними формами навчання є лекції, практичні заняття, самостійна робота студентів.</w:t>
      </w:r>
    </w:p>
    <w:p w:rsidR="000227D3" w:rsidRDefault="000227D3" w:rsidP="000227D3">
      <w:pPr>
        <w:pStyle w:val="1"/>
        <w:spacing w:after="0" w:line="240" w:lineRule="auto"/>
        <w:ind w:left="0" w:firstLine="426"/>
        <w:jc w:val="both"/>
        <w:rPr>
          <w:b w:val="0"/>
          <w:caps w:val="0"/>
          <w:sz w:val="28"/>
          <w:szCs w:val="28"/>
          <w:lang w:val="uk-UA"/>
        </w:rPr>
      </w:pPr>
      <w:r>
        <w:rPr>
          <w:b w:val="0"/>
          <w:caps w:val="0"/>
          <w:sz w:val="28"/>
          <w:szCs w:val="28"/>
          <w:lang w:val="uk-UA"/>
        </w:rPr>
        <w:t>При вивченні дисципліни «</w:t>
      </w:r>
      <w:r w:rsidR="004250C2">
        <w:rPr>
          <w:b w:val="0"/>
          <w:caps w:val="0"/>
          <w:sz w:val="28"/>
          <w:szCs w:val="28"/>
          <w:lang w:val="uk-UA"/>
        </w:rPr>
        <w:t>Академічна доброчесність в закладах вищої освіти</w:t>
      </w:r>
      <w:r>
        <w:rPr>
          <w:b w:val="0"/>
          <w:caps w:val="0"/>
          <w:sz w:val="28"/>
          <w:szCs w:val="28"/>
          <w:lang w:val="uk-UA"/>
        </w:rPr>
        <w:t>» лекції проводяться із застосуванням мультимедійного контенту.</w:t>
      </w:r>
    </w:p>
    <w:p w:rsidR="000227D3" w:rsidRDefault="000227D3" w:rsidP="000227D3">
      <w:pPr>
        <w:pStyle w:val="1"/>
        <w:spacing w:after="0" w:line="240" w:lineRule="auto"/>
        <w:ind w:left="0" w:firstLine="426"/>
        <w:jc w:val="both"/>
        <w:rPr>
          <w:b w:val="0"/>
          <w:caps w:val="0"/>
          <w:sz w:val="28"/>
          <w:szCs w:val="28"/>
          <w:lang w:val="uk-UA"/>
        </w:rPr>
      </w:pPr>
      <w:r>
        <w:rPr>
          <w:b w:val="0"/>
          <w:caps w:val="0"/>
          <w:sz w:val="28"/>
          <w:szCs w:val="28"/>
          <w:lang w:val="uk-UA"/>
        </w:rPr>
        <w:t>Практичні заняття проходять в аудиторіях кафедри біології та хімії (</w:t>
      </w:r>
      <w:proofErr w:type="spellStart"/>
      <w:r>
        <w:rPr>
          <w:b w:val="0"/>
          <w:caps w:val="0"/>
          <w:sz w:val="28"/>
          <w:szCs w:val="28"/>
          <w:lang w:val="uk-UA"/>
        </w:rPr>
        <w:t>ауд</w:t>
      </w:r>
      <w:proofErr w:type="spellEnd"/>
      <w:r>
        <w:rPr>
          <w:b w:val="0"/>
          <w:caps w:val="0"/>
          <w:sz w:val="28"/>
          <w:szCs w:val="28"/>
          <w:lang w:val="uk-UA"/>
        </w:rPr>
        <w:t xml:space="preserve">. </w:t>
      </w:r>
      <w:r w:rsidR="004250C2">
        <w:rPr>
          <w:b w:val="0"/>
          <w:caps w:val="0"/>
          <w:sz w:val="28"/>
          <w:szCs w:val="28"/>
          <w:lang w:val="uk-UA"/>
        </w:rPr>
        <w:t>223</w:t>
      </w:r>
      <w:r>
        <w:rPr>
          <w:b w:val="0"/>
          <w:caps w:val="0"/>
          <w:sz w:val="28"/>
          <w:szCs w:val="28"/>
          <w:lang w:val="uk-UA"/>
        </w:rPr>
        <w:t xml:space="preserve">). Тестовий контроль знань здійснюється з використанням ресурсів системи </w:t>
      </w:r>
      <w:r w:rsidR="009F02B8">
        <w:rPr>
          <w:b w:val="0"/>
          <w:caps w:val="0"/>
          <w:sz w:val="28"/>
          <w:szCs w:val="28"/>
          <w:lang w:val="en-US"/>
        </w:rPr>
        <w:t>Classroom</w:t>
      </w:r>
      <w:r>
        <w:rPr>
          <w:b w:val="0"/>
          <w:caps w:val="0"/>
          <w:sz w:val="28"/>
          <w:szCs w:val="28"/>
          <w:lang w:val="uk-UA"/>
        </w:rPr>
        <w:t>.</w:t>
      </w:r>
    </w:p>
    <w:p w:rsidR="000227D3" w:rsidRPr="001874D6" w:rsidRDefault="000227D3" w:rsidP="000227D3">
      <w:pPr>
        <w:pStyle w:val="1"/>
        <w:spacing w:after="0" w:line="240" w:lineRule="auto"/>
        <w:ind w:left="0" w:firstLine="426"/>
        <w:jc w:val="both"/>
        <w:rPr>
          <w:b w:val="0"/>
          <w:caps w:val="0"/>
          <w:sz w:val="28"/>
          <w:szCs w:val="28"/>
          <w:lang w:val="uk-UA"/>
        </w:rPr>
      </w:pPr>
      <w:r>
        <w:rPr>
          <w:b w:val="0"/>
          <w:caps w:val="0"/>
          <w:sz w:val="28"/>
          <w:szCs w:val="28"/>
          <w:lang w:val="uk-UA"/>
        </w:rPr>
        <w:t xml:space="preserve">Самостійна робота студентів полягає в опрацюванні лекційного матеріалу, виконанні творчих завдань, створенні сигнальних конспектів, підготовці до виконання тестових завдань, термінологічного диктанту, контрольних робіт, пошуку </w:t>
      </w:r>
      <w:r>
        <w:rPr>
          <w:b w:val="0"/>
          <w:caps w:val="0"/>
          <w:sz w:val="28"/>
          <w:szCs w:val="28"/>
          <w:lang w:val="uk-UA"/>
        </w:rPr>
        <w:lastRenderedPageBreak/>
        <w:t xml:space="preserve">інформації з літературних джерел і мережі </w:t>
      </w:r>
      <w:proofErr w:type="spellStart"/>
      <w:r>
        <w:rPr>
          <w:b w:val="0"/>
          <w:caps w:val="0"/>
          <w:sz w:val="28"/>
          <w:szCs w:val="28"/>
          <w:lang w:val="uk-UA"/>
        </w:rPr>
        <w:t>Internet</w:t>
      </w:r>
      <w:proofErr w:type="spellEnd"/>
      <w:r>
        <w:rPr>
          <w:b w:val="0"/>
          <w:caps w:val="0"/>
          <w:sz w:val="28"/>
          <w:szCs w:val="28"/>
          <w:lang w:val="uk-UA"/>
        </w:rPr>
        <w:t xml:space="preserve"> та її аналізі та систематизації, підготовці до </w:t>
      </w:r>
      <w:r w:rsidR="00DC41BB">
        <w:rPr>
          <w:b w:val="0"/>
          <w:caps w:val="0"/>
          <w:sz w:val="28"/>
          <w:szCs w:val="28"/>
          <w:lang w:val="uk-UA"/>
        </w:rPr>
        <w:t>екзамену</w:t>
      </w:r>
      <w:r w:rsidRPr="00DC41BB">
        <w:rPr>
          <w:b w:val="0"/>
          <w:caps w:val="0"/>
          <w:sz w:val="28"/>
          <w:szCs w:val="28"/>
          <w:lang w:val="uk-UA"/>
        </w:rPr>
        <w:t>.</w:t>
      </w:r>
    </w:p>
    <w:p w:rsidR="000227D3" w:rsidRDefault="000227D3" w:rsidP="000227D3">
      <w:pPr>
        <w:pStyle w:val="1"/>
        <w:spacing w:after="0" w:line="240" w:lineRule="auto"/>
        <w:ind w:left="0" w:firstLine="426"/>
        <w:rPr>
          <w:b w:val="0"/>
          <w:caps w:val="0"/>
          <w:sz w:val="28"/>
          <w:szCs w:val="28"/>
          <w:lang w:val="uk-UA"/>
        </w:rPr>
      </w:pPr>
    </w:p>
    <w:p w:rsidR="000227D3" w:rsidRDefault="000227D3" w:rsidP="000227D3">
      <w:pPr>
        <w:pStyle w:val="1"/>
        <w:spacing w:after="0" w:line="240" w:lineRule="auto"/>
        <w:ind w:left="0" w:firstLine="426"/>
        <w:rPr>
          <w:caps w:val="0"/>
          <w:sz w:val="28"/>
          <w:szCs w:val="28"/>
          <w:lang w:val="uk-UA"/>
        </w:rPr>
      </w:pPr>
      <w:r w:rsidRPr="001874D6">
        <w:rPr>
          <w:caps w:val="0"/>
          <w:sz w:val="28"/>
          <w:szCs w:val="28"/>
          <w:lang w:val="uk-UA"/>
        </w:rPr>
        <w:t xml:space="preserve">                         Методичне забезпечення та режим доступу</w:t>
      </w:r>
    </w:p>
    <w:p w:rsidR="00620C85" w:rsidRPr="00620C85" w:rsidRDefault="00620C85" w:rsidP="00620C85">
      <w:pPr>
        <w:autoSpaceDE w:val="0"/>
        <w:autoSpaceDN w:val="0"/>
        <w:adjustRightInd w:val="0"/>
        <w:spacing w:after="100" w:line="240" w:lineRule="auto"/>
        <w:rPr>
          <w:rFonts w:ascii="Times New Roman" w:eastAsiaTheme="minorHAnsi" w:hAnsi="Times New Roman" w:cs="Times New Roman"/>
          <w:color w:val="000000"/>
          <w:sz w:val="28"/>
          <w:szCs w:val="28"/>
          <w:lang w:eastAsia="en-US"/>
        </w:rPr>
      </w:pPr>
      <w:r w:rsidRPr="00620C85">
        <w:rPr>
          <w:rFonts w:ascii="Times New Roman" w:eastAsiaTheme="minorHAnsi" w:hAnsi="Times New Roman" w:cs="Times New Roman"/>
          <w:color w:val="000000"/>
          <w:sz w:val="28"/>
          <w:szCs w:val="28"/>
          <w:lang w:eastAsia="en-US"/>
        </w:rPr>
        <w:t xml:space="preserve">1. Закон </w:t>
      </w:r>
      <w:proofErr w:type="spellStart"/>
      <w:r w:rsidRPr="00620C85">
        <w:rPr>
          <w:rFonts w:ascii="Times New Roman" w:eastAsiaTheme="minorHAnsi" w:hAnsi="Times New Roman" w:cs="Times New Roman"/>
          <w:color w:val="000000"/>
          <w:sz w:val="28"/>
          <w:szCs w:val="28"/>
          <w:lang w:eastAsia="en-US"/>
        </w:rPr>
        <w:t>України</w:t>
      </w:r>
      <w:proofErr w:type="spellEnd"/>
      <w:r w:rsidRPr="00620C85">
        <w:rPr>
          <w:rFonts w:ascii="Times New Roman" w:eastAsiaTheme="minorHAnsi" w:hAnsi="Times New Roman" w:cs="Times New Roman"/>
          <w:color w:val="000000"/>
          <w:sz w:val="28"/>
          <w:szCs w:val="28"/>
          <w:lang w:eastAsia="en-US"/>
        </w:rPr>
        <w:t xml:space="preserve"> «Про </w:t>
      </w:r>
      <w:proofErr w:type="spellStart"/>
      <w:r w:rsidRPr="00620C85">
        <w:rPr>
          <w:rFonts w:ascii="Times New Roman" w:eastAsiaTheme="minorHAnsi" w:hAnsi="Times New Roman" w:cs="Times New Roman"/>
          <w:color w:val="000000"/>
          <w:sz w:val="28"/>
          <w:szCs w:val="28"/>
          <w:lang w:eastAsia="en-US"/>
        </w:rPr>
        <w:t>авторське</w:t>
      </w:r>
      <w:proofErr w:type="spellEnd"/>
      <w:r w:rsidRPr="00620C85">
        <w:rPr>
          <w:rFonts w:ascii="Times New Roman" w:eastAsiaTheme="minorHAnsi" w:hAnsi="Times New Roman" w:cs="Times New Roman"/>
          <w:color w:val="000000"/>
          <w:sz w:val="28"/>
          <w:szCs w:val="28"/>
          <w:lang w:eastAsia="en-US"/>
        </w:rPr>
        <w:t xml:space="preserve"> право і </w:t>
      </w:r>
      <w:proofErr w:type="spellStart"/>
      <w:r w:rsidRPr="00620C85">
        <w:rPr>
          <w:rFonts w:ascii="Times New Roman" w:eastAsiaTheme="minorHAnsi" w:hAnsi="Times New Roman" w:cs="Times New Roman"/>
          <w:color w:val="000000"/>
          <w:sz w:val="28"/>
          <w:szCs w:val="28"/>
          <w:lang w:eastAsia="en-US"/>
        </w:rPr>
        <w:t>суміжні</w:t>
      </w:r>
      <w:proofErr w:type="spellEnd"/>
      <w:r w:rsidRPr="00620C85">
        <w:rPr>
          <w:rFonts w:ascii="Times New Roman" w:eastAsiaTheme="minorHAnsi" w:hAnsi="Times New Roman" w:cs="Times New Roman"/>
          <w:color w:val="000000"/>
          <w:sz w:val="28"/>
          <w:szCs w:val="28"/>
          <w:lang w:eastAsia="en-US"/>
        </w:rPr>
        <w:t xml:space="preserve"> права» // </w:t>
      </w:r>
      <w:proofErr w:type="spellStart"/>
      <w:r w:rsidRPr="00620C85">
        <w:rPr>
          <w:rFonts w:ascii="Times New Roman" w:eastAsiaTheme="minorHAnsi" w:hAnsi="Times New Roman" w:cs="Times New Roman"/>
          <w:color w:val="000000"/>
          <w:sz w:val="28"/>
          <w:szCs w:val="28"/>
          <w:lang w:eastAsia="en-US"/>
        </w:rPr>
        <w:t>Законодавство</w:t>
      </w:r>
      <w:proofErr w:type="spellEnd"/>
      <w:r w:rsidRPr="00620C85">
        <w:rPr>
          <w:rFonts w:ascii="Times New Roman" w:eastAsiaTheme="minorHAnsi" w:hAnsi="Times New Roman" w:cs="Times New Roman"/>
          <w:color w:val="000000"/>
          <w:sz w:val="28"/>
          <w:szCs w:val="28"/>
          <w:lang w:eastAsia="en-US"/>
        </w:rPr>
        <w:t xml:space="preserve"> </w:t>
      </w:r>
      <w:proofErr w:type="spellStart"/>
      <w:r w:rsidRPr="00620C85">
        <w:rPr>
          <w:rFonts w:ascii="Times New Roman" w:eastAsiaTheme="minorHAnsi" w:hAnsi="Times New Roman" w:cs="Times New Roman"/>
          <w:color w:val="000000"/>
          <w:sz w:val="28"/>
          <w:szCs w:val="28"/>
          <w:lang w:eastAsia="en-US"/>
        </w:rPr>
        <w:t>України</w:t>
      </w:r>
      <w:proofErr w:type="spellEnd"/>
      <w:r w:rsidRPr="00620C85">
        <w:rPr>
          <w:rFonts w:ascii="Times New Roman" w:eastAsiaTheme="minorHAnsi" w:hAnsi="Times New Roman" w:cs="Times New Roman"/>
          <w:color w:val="000000"/>
          <w:sz w:val="28"/>
          <w:szCs w:val="28"/>
          <w:lang w:eastAsia="en-US"/>
        </w:rPr>
        <w:t xml:space="preserve"> про </w:t>
      </w:r>
      <w:proofErr w:type="spellStart"/>
      <w:r w:rsidRPr="00620C85">
        <w:rPr>
          <w:rFonts w:ascii="Times New Roman" w:eastAsiaTheme="minorHAnsi" w:hAnsi="Times New Roman" w:cs="Times New Roman"/>
          <w:color w:val="000000"/>
          <w:sz w:val="28"/>
          <w:szCs w:val="28"/>
          <w:lang w:eastAsia="en-US"/>
        </w:rPr>
        <w:t>охорону</w:t>
      </w:r>
      <w:proofErr w:type="spellEnd"/>
      <w:r w:rsidRPr="00620C85">
        <w:rPr>
          <w:rFonts w:ascii="Times New Roman" w:eastAsiaTheme="minorHAnsi" w:hAnsi="Times New Roman" w:cs="Times New Roman"/>
          <w:color w:val="000000"/>
          <w:sz w:val="28"/>
          <w:szCs w:val="28"/>
          <w:lang w:eastAsia="en-US"/>
        </w:rPr>
        <w:t xml:space="preserve"> </w:t>
      </w:r>
      <w:proofErr w:type="spellStart"/>
      <w:r w:rsidRPr="00620C85">
        <w:rPr>
          <w:rFonts w:ascii="Times New Roman" w:eastAsiaTheme="minorHAnsi" w:hAnsi="Times New Roman" w:cs="Times New Roman"/>
          <w:color w:val="000000"/>
          <w:sz w:val="28"/>
          <w:szCs w:val="28"/>
          <w:lang w:eastAsia="en-US"/>
        </w:rPr>
        <w:t>інтелектуальної</w:t>
      </w:r>
      <w:proofErr w:type="spellEnd"/>
      <w:r w:rsidRPr="00620C85">
        <w:rPr>
          <w:rFonts w:ascii="Times New Roman" w:eastAsiaTheme="minorHAnsi" w:hAnsi="Times New Roman" w:cs="Times New Roman"/>
          <w:color w:val="000000"/>
          <w:sz w:val="28"/>
          <w:szCs w:val="28"/>
          <w:lang w:eastAsia="en-US"/>
        </w:rPr>
        <w:t xml:space="preserve"> </w:t>
      </w:r>
      <w:proofErr w:type="spellStart"/>
      <w:r w:rsidRPr="00620C85">
        <w:rPr>
          <w:rFonts w:ascii="Times New Roman" w:eastAsiaTheme="minorHAnsi" w:hAnsi="Times New Roman" w:cs="Times New Roman"/>
          <w:color w:val="000000"/>
          <w:sz w:val="28"/>
          <w:szCs w:val="28"/>
          <w:lang w:eastAsia="en-US"/>
        </w:rPr>
        <w:t>власності</w:t>
      </w:r>
      <w:proofErr w:type="spellEnd"/>
      <w:r w:rsidRPr="00620C85">
        <w:rPr>
          <w:rFonts w:ascii="Times New Roman" w:eastAsiaTheme="minorHAnsi" w:hAnsi="Times New Roman" w:cs="Times New Roman"/>
          <w:color w:val="000000"/>
          <w:sz w:val="28"/>
          <w:szCs w:val="28"/>
          <w:lang w:eastAsia="en-US"/>
        </w:rPr>
        <w:t xml:space="preserve">. За станом на 25 червня 2007 р. / </w:t>
      </w:r>
      <w:proofErr w:type="spellStart"/>
      <w:r w:rsidRPr="00620C85">
        <w:rPr>
          <w:rFonts w:ascii="Times New Roman" w:eastAsiaTheme="minorHAnsi" w:hAnsi="Times New Roman" w:cs="Times New Roman"/>
          <w:color w:val="000000"/>
          <w:sz w:val="28"/>
          <w:szCs w:val="28"/>
          <w:lang w:eastAsia="en-US"/>
        </w:rPr>
        <w:t>Верховна</w:t>
      </w:r>
      <w:proofErr w:type="spellEnd"/>
      <w:r w:rsidRPr="00620C85">
        <w:rPr>
          <w:rFonts w:ascii="Times New Roman" w:eastAsiaTheme="minorHAnsi" w:hAnsi="Times New Roman" w:cs="Times New Roman"/>
          <w:color w:val="000000"/>
          <w:sz w:val="28"/>
          <w:szCs w:val="28"/>
          <w:lang w:eastAsia="en-US"/>
        </w:rPr>
        <w:t xml:space="preserve"> Рада </w:t>
      </w:r>
      <w:proofErr w:type="spellStart"/>
      <w:r w:rsidRPr="00620C85">
        <w:rPr>
          <w:rFonts w:ascii="Times New Roman" w:eastAsiaTheme="minorHAnsi" w:hAnsi="Times New Roman" w:cs="Times New Roman"/>
          <w:color w:val="000000"/>
          <w:sz w:val="28"/>
          <w:szCs w:val="28"/>
          <w:lang w:eastAsia="en-US"/>
        </w:rPr>
        <w:t>України</w:t>
      </w:r>
      <w:proofErr w:type="spellEnd"/>
      <w:r w:rsidRPr="00620C85">
        <w:rPr>
          <w:rFonts w:ascii="Times New Roman" w:eastAsiaTheme="minorHAnsi" w:hAnsi="Times New Roman" w:cs="Times New Roman"/>
          <w:color w:val="000000"/>
          <w:sz w:val="28"/>
          <w:szCs w:val="28"/>
          <w:lang w:eastAsia="en-US"/>
        </w:rPr>
        <w:t xml:space="preserve">. – </w:t>
      </w:r>
      <w:proofErr w:type="spellStart"/>
      <w:r w:rsidRPr="00620C85">
        <w:rPr>
          <w:rFonts w:ascii="Times New Roman" w:eastAsiaTheme="minorHAnsi" w:hAnsi="Times New Roman" w:cs="Times New Roman"/>
          <w:color w:val="000000"/>
          <w:sz w:val="28"/>
          <w:szCs w:val="28"/>
          <w:lang w:eastAsia="en-US"/>
        </w:rPr>
        <w:t>Офіц</w:t>
      </w:r>
      <w:proofErr w:type="spellEnd"/>
      <w:r w:rsidRPr="00620C85">
        <w:rPr>
          <w:rFonts w:ascii="Times New Roman" w:eastAsiaTheme="minorHAnsi" w:hAnsi="Times New Roman" w:cs="Times New Roman"/>
          <w:color w:val="000000"/>
          <w:sz w:val="28"/>
          <w:szCs w:val="28"/>
          <w:lang w:eastAsia="en-US"/>
        </w:rPr>
        <w:t xml:space="preserve">. вид. – К.: </w:t>
      </w:r>
      <w:proofErr w:type="spellStart"/>
      <w:r w:rsidRPr="00620C85">
        <w:rPr>
          <w:rFonts w:ascii="Times New Roman" w:eastAsiaTheme="minorHAnsi" w:hAnsi="Times New Roman" w:cs="Times New Roman"/>
          <w:color w:val="000000"/>
          <w:sz w:val="28"/>
          <w:szCs w:val="28"/>
          <w:lang w:eastAsia="en-US"/>
        </w:rPr>
        <w:t>Парлам</w:t>
      </w:r>
      <w:proofErr w:type="spellEnd"/>
      <w:r w:rsidRPr="00620C85">
        <w:rPr>
          <w:rFonts w:ascii="Times New Roman" w:eastAsiaTheme="minorHAnsi" w:hAnsi="Times New Roman" w:cs="Times New Roman"/>
          <w:color w:val="000000"/>
          <w:sz w:val="28"/>
          <w:szCs w:val="28"/>
          <w:lang w:eastAsia="en-US"/>
        </w:rPr>
        <w:t xml:space="preserve">. </w:t>
      </w:r>
      <w:proofErr w:type="spellStart"/>
      <w:r w:rsidRPr="00620C85">
        <w:rPr>
          <w:rFonts w:ascii="Times New Roman" w:eastAsiaTheme="minorHAnsi" w:hAnsi="Times New Roman" w:cs="Times New Roman"/>
          <w:color w:val="000000"/>
          <w:sz w:val="28"/>
          <w:szCs w:val="28"/>
          <w:lang w:eastAsia="en-US"/>
        </w:rPr>
        <w:t>видав</w:t>
      </w:r>
      <w:proofErr w:type="spellEnd"/>
      <w:r w:rsidRPr="00620C85">
        <w:rPr>
          <w:rFonts w:ascii="Times New Roman" w:eastAsiaTheme="minorHAnsi" w:hAnsi="Times New Roman" w:cs="Times New Roman"/>
          <w:color w:val="000000"/>
          <w:sz w:val="28"/>
          <w:szCs w:val="28"/>
          <w:lang w:eastAsia="en-US"/>
        </w:rPr>
        <w:t xml:space="preserve">-во, 2007. </w:t>
      </w:r>
    </w:p>
    <w:p w:rsidR="00620C85" w:rsidRPr="00620C85" w:rsidRDefault="00620C85" w:rsidP="00620C85">
      <w:pPr>
        <w:autoSpaceDE w:val="0"/>
        <w:autoSpaceDN w:val="0"/>
        <w:adjustRightInd w:val="0"/>
        <w:spacing w:after="0" w:line="240" w:lineRule="auto"/>
        <w:rPr>
          <w:rFonts w:ascii="Times New Roman" w:eastAsiaTheme="minorHAnsi" w:hAnsi="Times New Roman" w:cs="Times New Roman"/>
          <w:color w:val="000000"/>
          <w:sz w:val="28"/>
          <w:szCs w:val="28"/>
          <w:lang w:val="en-US" w:eastAsia="en-US"/>
        </w:rPr>
      </w:pPr>
      <w:r w:rsidRPr="00620C85">
        <w:rPr>
          <w:rFonts w:ascii="Times New Roman" w:eastAsiaTheme="minorHAnsi" w:hAnsi="Times New Roman" w:cs="Times New Roman"/>
          <w:color w:val="000000"/>
          <w:sz w:val="28"/>
          <w:szCs w:val="28"/>
          <w:lang w:eastAsia="en-US"/>
        </w:rPr>
        <w:t xml:space="preserve">2. Закон </w:t>
      </w:r>
      <w:proofErr w:type="spellStart"/>
      <w:r w:rsidRPr="00620C85">
        <w:rPr>
          <w:rFonts w:ascii="Times New Roman" w:eastAsiaTheme="minorHAnsi" w:hAnsi="Times New Roman" w:cs="Times New Roman"/>
          <w:color w:val="000000"/>
          <w:sz w:val="28"/>
          <w:szCs w:val="28"/>
          <w:lang w:eastAsia="en-US"/>
        </w:rPr>
        <w:t>України</w:t>
      </w:r>
      <w:proofErr w:type="spellEnd"/>
      <w:r w:rsidRPr="00620C85">
        <w:rPr>
          <w:rFonts w:ascii="Times New Roman" w:eastAsiaTheme="minorHAnsi" w:hAnsi="Times New Roman" w:cs="Times New Roman"/>
          <w:color w:val="000000"/>
          <w:sz w:val="28"/>
          <w:szCs w:val="28"/>
          <w:lang w:eastAsia="en-US"/>
        </w:rPr>
        <w:t xml:space="preserve"> "Про </w:t>
      </w:r>
      <w:proofErr w:type="spellStart"/>
      <w:r w:rsidRPr="00620C85">
        <w:rPr>
          <w:rFonts w:ascii="Times New Roman" w:eastAsiaTheme="minorHAnsi" w:hAnsi="Times New Roman" w:cs="Times New Roman"/>
          <w:color w:val="000000"/>
          <w:sz w:val="28"/>
          <w:szCs w:val="28"/>
          <w:lang w:eastAsia="en-US"/>
        </w:rPr>
        <w:t>вищу</w:t>
      </w:r>
      <w:proofErr w:type="spellEnd"/>
      <w:r w:rsidRPr="00620C85">
        <w:rPr>
          <w:rFonts w:ascii="Times New Roman" w:eastAsiaTheme="minorHAnsi" w:hAnsi="Times New Roman" w:cs="Times New Roman"/>
          <w:color w:val="000000"/>
          <w:sz w:val="28"/>
          <w:szCs w:val="28"/>
          <w:lang w:eastAsia="en-US"/>
        </w:rPr>
        <w:t xml:space="preserve"> </w:t>
      </w:r>
      <w:proofErr w:type="spellStart"/>
      <w:r w:rsidRPr="00620C85">
        <w:rPr>
          <w:rFonts w:ascii="Times New Roman" w:eastAsiaTheme="minorHAnsi" w:hAnsi="Times New Roman" w:cs="Times New Roman"/>
          <w:color w:val="000000"/>
          <w:sz w:val="28"/>
          <w:szCs w:val="28"/>
          <w:lang w:eastAsia="en-US"/>
        </w:rPr>
        <w:t>освіту</w:t>
      </w:r>
      <w:proofErr w:type="spellEnd"/>
      <w:r w:rsidRPr="00620C85">
        <w:rPr>
          <w:rFonts w:ascii="Times New Roman" w:eastAsiaTheme="minorHAnsi" w:hAnsi="Times New Roman" w:cs="Times New Roman"/>
          <w:color w:val="000000"/>
          <w:sz w:val="28"/>
          <w:szCs w:val="28"/>
          <w:lang w:eastAsia="en-US"/>
        </w:rPr>
        <w:t xml:space="preserve">". м. </w:t>
      </w:r>
      <w:proofErr w:type="spellStart"/>
      <w:r w:rsidRPr="00620C85">
        <w:rPr>
          <w:rFonts w:ascii="Times New Roman" w:eastAsiaTheme="minorHAnsi" w:hAnsi="Times New Roman" w:cs="Times New Roman"/>
          <w:color w:val="000000"/>
          <w:sz w:val="28"/>
          <w:szCs w:val="28"/>
          <w:lang w:eastAsia="en-US"/>
        </w:rPr>
        <w:t>Київ</w:t>
      </w:r>
      <w:proofErr w:type="spellEnd"/>
      <w:r w:rsidRPr="00620C85">
        <w:rPr>
          <w:rFonts w:ascii="Times New Roman" w:eastAsiaTheme="minorHAnsi" w:hAnsi="Times New Roman" w:cs="Times New Roman"/>
          <w:color w:val="000000"/>
          <w:sz w:val="28"/>
          <w:szCs w:val="28"/>
          <w:lang w:eastAsia="en-US"/>
        </w:rPr>
        <w:t xml:space="preserve">, 1 липня 2014 року. </w:t>
      </w:r>
      <w:r w:rsidRPr="00620C85">
        <w:rPr>
          <w:rFonts w:ascii="Times New Roman" w:eastAsiaTheme="minorHAnsi" w:hAnsi="Times New Roman" w:cs="Times New Roman"/>
          <w:color w:val="000000"/>
          <w:sz w:val="28"/>
          <w:szCs w:val="28"/>
          <w:lang w:val="en-US" w:eastAsia="en-US"/>
        </w:rPr>
        <w:t xml:space="preserve">№ 1556-VII. URL. http://osvita.ua/legislation/law/2235/. </w:t>
      </w:r>
    </w:p>
    <w:p w:rsidR="00620C85" w:rsidRPr="00620C85" w:rsidRDefault="00620C85" w:rsidP="00620C85">
      <w:pPr>
        <w:autoSpaceDE w:val="0"/>
        <w:autoSpaceDN w:val="0"/>
        <w:adjustRightInd w:val="0"/>
        <w:spacing w:after="0" w:line="240" w:lineRule="auto"/>
        <w:rPr>
          <w:rFonts w:ascii="Times New Roman" w:eastAsiaTheme="minorHAnsi" w:hAnsi="Times New Roman" w:cs="Times New Roman"/>
          <w:color w:val="000000"/>
          <w:sz w:val="23"/>
          <w:szCs w:val="23"/>
          <w:lang w:val="en-US" w:eastAsia="en-US"/>
        </w:rPr>
      </w:pPr>
      <w:r w:rsidRPr="00620C85">
        <w:rPr>
          <w:rFonts w:ascii="Times New Roman" w:eastAsiaTheme="minorHAnsi" w:hAnsi="Times New Roman" w:cs="Times New Roman"/>
          <w:color w:val="000000"/>
          <w:sz w:val="28"/>
          <w:szCs w:val="28"/>
          <w:lang w:eastAsia="en-US"/>
        </w:rPr>
        <w:t xml:space="preserve">3. </w:t>
      </w:r>
      <w:proofErr w:type="spellStart"/>
      <w:r w:rsidRPr="00620C85">
        <w:rPr>
          <w:rFonts w:ascii="Times New Roman" w:eastAsiaTheme="minorHAnsi" w:hAnsi="Times New Roman" w:cs="Times New Roman"/>
          <w:color w:val="000000"/>
          <w:sz w:val="28"/>
          <w:szCs w:val="28"/>
          <w:lang w:eastAsia="en-US"/>
        </w:rPr>
        <w:t>Етика</w:t>
      </w:r>
      <w:proofErr w:type="spellEnd"/>
      <w:r w:rsidRPr="00620C85">
        <w:rPr>
          <w:rFonts w:ascii="Times New Roman" w:eastAsiaTheme="minorHAnsi" w:hAnsi="Times New Roman" w:cs="Times New Roman"/>
          <w:color w:val="000000"/>
          <w:sz w:val="28"/>
          <w:szCs w:val="28"/>
          <w:lang w:eastAsia="en-US"/>
        </w:rPr>
        <w:t xml:space="preserve"> </w:t>
      </w:r>
      <w:proofErr w:type="spellStart"/>
      <w:r w:rsidRPr="00620C85">
        <w:rPr>
          <w:rFonts w:ascii="Times New Roman" w:eastAsiaTheme="minorHAnsi" w:hAnsi="Times New Roman" w:cs="Times New Roman"/>
          <w:color w:val="000000"/>
          <w:sz w:val="28"/>
          <w:szCs w:val="28"/>
          <w:lang w:eastAsia="en-US"/>
        </w:rPr>
        <w:t>наукових</w:t>
      </w:r>
      <w:proofErr w:type="spellEnd"/>
      <w:r w:rsidRPr="00620C85">
        <w:rPr>
          <w:rFonts w:ascii="Times New Roman" w:eastAsiaTheme="minorHAnsi" w:hAnsi="Times New Roman" w:cs="Times New Roman"/>
          <w:color w:val="000000"/>
          <w:sz w:val="28"/>
          <w:szCs w:val="28"/>
          <w:lang w:eastAsia="en-US"/>
        </w:rPr>
        <w:t xml:space="preserve"> </w:t>
      </w:r>
      <w:proofErr w:type="spellStart"/>
      <w:r w:rsidRPr="00620C85">
        <w:rPr>
          <w:rFonts w:ascii="Times New Roman" w:eastAsiaTheme="minorHAnsi" w:hAnsi="Times New Roman" w:cs="Times New Roman"/>
          <w:color w:val="000000"/>
          <w:sz w:val="28"/>
          <w:szCs w:val="28"/>
          <w:lang w:eastAsia="en-US"/>
        </w:rPr>
        <w:t>публікацій</w:t>
      </w:r>
      <w:proofErr w:type="spellEnd"/>
      <w:r w:rsidRPr="00620C85">
        <w:rPr>
          <w:rFonts w:ascii="Times New Roman" w:eastAsiaTheme="minorHAnsi" w:hAnsi="Times New Roman" w:cs="Times New Roman"/>
          <w:color w:val="000000"/>
          <w:sz w:val="28"/>
          <w:szCs w:val="28"/>
          <w:lang w:eastAsia="en-US"/>
        </w:rPr>
        <w:t xml:space="preserve">. </w:t>
      </w:r>
      <w:proofErr w:type="spellStart"/>
      <w:r w:rsidRPr="00620C85">
        <w:rPr>
          <w:rFonts w:ascii="Times New Roman" w:eastAsiaTheme="minorHAnsi" w:hAnsi="Times New Roman" w:cs="Times New Roman"/>
          <w:color w:val="000000"/>
          <w:sz w:val="28"/>
          <w:szCs w:val="28"/>
          <w:lang w:eastAsia="en-US"/>
        </w:rPr>
        <w:t>Згідно</w:t>
      </w:r>
      <w:proofErr w:type="spellEnd"/>
      <w:r w:rsidRPr="00620C85">
        <w:rPr>
          <w:rFonts w:ascii="Times New Roman" w:eastAsiaTheme="minorHAnsi" w:hAnsi="Times New Roman" w:cs="Times New Roman"/>
          <w:color w:val="000000"/>
          <w:sz w:val="28"/>
          <w:szCs w:val="28"/>
          <w:lang w:eastAsia="en-US"/>
        </w:rPr>
        <w:t xml:space="preserve"> нового закону </w:t>
      </w:r>
      <w:proofErr w:type="spellStart"/>
      <w:r w:rsidRPr="00620C85">
        <w:rPr>
          <w:rFonts w:ascii="Times New Roman" w:eastAsiaTheme="minorHAnsi" w:hAnsi="Times New Roman" w:cs="Times New Roman"/>
          <w:color w:val="000000"/>
          <w:sz w:val="28"/>
          <w:szCs w:val="28"/>
          <w:lang w:eastAsia="en-US"/>
        </w:rPr>
        <w:t>України</w:t>
      </w:r>
      <w:proofErr w:type="spellEnd"/>
      <w:r w:rsidRPr="00620C85">
        <w:rPr>
          <w:rFonts w:ascii="Times New Roman" w:eastAsiaTheme="minorHAnsi" w:hAnsi="Times New Roman" w:cs="Times New Roman"/>
          <w:color w:val="000000"/>
          <w:sz w:val="28"/>
          <w:szCs w:val="28"/>
          <w:lang w:eastAsia="en-US"/>
        </w:rPr>
        <w:t xml:space="preserve"> «Про </w:t>
      </w:r>
      <w:proofErr w:type="spellStart"/>
      <w:r w:rsidRPr="00620C85">
        <w:rPr>
          <w:rFonts w:ascii="Times New Roman" w:eastAsiaTheme="minorHAnsi" w:hAnsi="Times New Roman" w:cs="Times New Roman"/>
          <w:color w:val="000000"/>
          <w:sz w:val="28"/>
          <w:szCs w:val="28"/>
          <w:lang w:eastAsia="en-US"/>
        </w:rPr>
        <w:t>вищу</w:t>
      </w:r>
      <w:proofErr w:type="spellEnd"/>
      <w:r w:rsidRPr="00620C85">
        <w:rPr>
          <w:rFonts w:ascii="Times New Roman" w:eastAsiaTheme="minorHAnsi" w:hAnsi="Times New Roman" w:cs="Times New Roman"/>
          <w:color w:val="000000"/>
          <w:sz w:val="28"/>
          <w:szCs w:val="28"/>
          <w:lang w:eastAsia="en-US"/>
        </w:rPr>
        <w:t xml:space="preserve"> </w:t>
      </w:r>
      <w:proofErr w:type="spellStart"/>
      <w:r w:rsidRPr="00620C85">
        <w:rPr>
          <w:rFonts w:ascii="Times New Roman" w:eastAsiaTheme="minorHAnsi" w:hAnsi="Times New Roman" w:cs="Times New Roman"/>
          <w:color w:val="000000"/>
          <w:sz w:val="28"/>
          <w:szCs w:val="28"/>
          <w:lang w:eastAsia="en-US"/>
        </w:rPr>
        <w:t>освіту</w:t>
      </w:r>
      <w:proofErr w:type="spellEnd"/>
      <w:r w:rsidRPr="00620C85">
        <w:rPr>
          <w:rFonts w:ascii="Times New Roman" w:eastAsiaTheme="minorHAnsi" w:hAnsi="Times New Roman" w:cs="Times New Roman"/>
          <w:color w:val="000000"/>
          <w:sz w:val="28"/>
          <w:szCs w:val="28"/>
          <w:lang w:eastAsia="en-US"/>
        </w:rPr>
        <w:t xml:space="preserve">». </w:t>
      </w:r>
      <w:r w:rsidRPr="00620C85">
        <w:rPr>
          <w:rFonts w:ascii="Times New Roman" w:eastAsiaTheme="minorHAnsi" w:hAnsi="Times New Roman" w:cs="Times New Roman"/>
          <w:color w:val="000000"/>
          <w:sz w:val="28"/>
          <w:szCs w:val="28"/>
          <w:lang w:val="en-US" w:eastAsia="en-US"/>
        </w:rPr>
        <w:t xml:space="preserve">2020. URL. https://library.tntu.edu.ua/resources/etyka-naukovyh-publikacij/. </w:t>
      </w:r>
      <w:r w:rsidRPr="00620C85">
        <w:rPr>
          <w:rFonts w:ascii="Times New Roman" w:eastAsiaTheme="minorHAnsi" w:hAnsi="Times New Roman" w:cs="Times New Roman"/>
          <w:color w:val="000000"/>
          <w:sz w:val="23"/>
          <w:szCs w:val="23"/>
          <w:lang w:val="en-US" w:eastAsia="en-US"/>
        </w:rPr>
        <w:t xml:space="preserve">24 </w:t>
      </w:r>
    </w:p>
    <w:p w:rsidR="00620C85" w:rsidRPr="00620C85" w:rsidRDefault="00620C85" w:rsidP="00620C85">
      <w:pPr>
        <w:autoSpaceDE w:val="0"/>
        <w:autoSpaceDN w:val="0"/>
        <w:adjustRightInd w:val="0"/>
        <w:spacing w:after="101" w:line="240" w:lineRule="auto"/>
        <w:rPr>
          <w:rFonts w:ascii="Times New Roman" w:eastAsiaTheme="minorHAnsi" w:hAnsi="Times New Roman" w:cs="Times New Roman"/>
          <w:sz w:val="28"/>
          <w:szCs w:val="28"/>
          <w:lang w:eastAsia="en-US"/>
        </w:rPr>
      </w:pPr>
      <w:r w:rsidRPr="00620C85">
        <w:rPr>
          <w:rFonts w:ascii="Times New Roman" w:eastAsiaTheme="minorHAnsi" w:hAnsi="Times New Roman" w:cs="Times New Roman"/>
          <w:sz w:val="28"/>
          <w:szCs w:val="28"/>
          <w:lang w:val="en-US" w:eastAsia="en-US"/>
        </w:rPr>
        <w:t xml:space="preserve">4. </w:t>
      </w:r>
      <w:r w:rsidRPr="00620C85">
        <w:rPr>
          <w:rFonts w:ascii="Times New Roman" w:eastAsiaTheme="minorHAnsi" w:hAnsi="Times New Roman" w:cs="Times New Roman"/>
          <w:sz w:val="28"/>
          <w:szCs w:val="28"/>
          <w:lang w:eastAsia="en-US"/>
        </w:rPr>
        <w:t>Лист</w:t>
      </w:r>
      <w:r w:rsidRPr="00620C85">
        <w:rPr>
          <w:rFonts w:ascii="Times New Roman" w:eastAsiaTheme="minorHAnsi" w:hAnsi="Times New Roman" w:cs="Times New Roman"/>
          <w:sz w:val="28"/>
          <w:szCs w:val="28"/>
          <w:lang w:val="en-US" w:eastAsia="en-US"/>
        </w:rPr>
        <w:t xml:space="preserve"> </w:t>
      </w:r>
      <w:proofErr w:type="spellStart"/>
      <w:r w:rsidRPr="00620C85">
        <w:rPr>
          <w:rFonts w:ascii="Times New Roman" w:eastAsiaTheme="minorHAnsi" w:hAnsi="Times New Roman" w:cs="Times New Roman"/>
          <w:sz w:val="28"/>
          <w:szCs w:val="28"/>
          <w:lang w:eastAsia="en-US"/>
        </w:rPr>
        <w:t>Міністерства</w:t>
      </w:r>
      <w:proofErr w:type="spellEnd"/>
      <w:r w:rsidRPr="00620C85">
        <w:rPr>
          <w:rFonts w:ascii="Times New Roman" w:eastAsiaTheme="minorHAnsi" w:hAnsi="Times New Roman" w:cs="Times New Roman"/>
          <w:sz w:val="28"/>
          <w:szCs w:val="28"/>
          <w:lang w:val="en-US" w:eastAsia="en-US"/>
        </w:rPr>
        <w:t xml:space="preserve"> </w:t>
      </w:r>
      <w:proofErr w:type="spellStart"/>
      <w:r w:rsidRPr="00620C85">
        <w:rPr>
          <w:rFonts w:ascii="Times New Roman" w:eastAsiaTheme="minorHAnsi" w:hAnsi="Times New Roman" w:cs="Times New Roman"/>
          <w:sz w:val="28"/>
          <w:szCs w:val="28"/>
          <w:lang w:eastAsia="en-US"/>
        </w:rPr>
        <w:t>освіти</w:t>
      </w:r>
      <w:proofErr w:type="spellEnd"/>
      <w:r w:rsidRPr="00620C85">
        <w:rPr>
          <w:rFonts w:ascii="Times New Roman" w:eastAsiaTheme="minorHAnsi" w:hAnsi="Times New Roman" w:cs="Times New Roman"/>
          <w:sz w:val="28"/>
          <w:szCs w:val="28"/>
          <w:lang w:val="en-US" w:eastAsia="en-US"/>
        </w:rPr>
        <w:t xml:space="preserve"> </w:t>
      </w:r>
      <w:r w:rsidRPr="00620C85">
        <w:rPr>
          <w:rFonts w:ascii="Times New Roman" w:eastAsiaTheme="minorHAnsi" w:hAnsi="Times New Roman" w:cs="Times New Roman"/>
          <w:sz w:val="28"/>
          <w:szCs w:val="28"/>
          <w:lang w:eastAsia="en-US"/>
        </w:rPr>
        <w:t>і</w:t>
      </w:r>
      <w:r w:rsidRPr="00620C85">
        <w:rPr>
          <w:rFonts w:ascii="Times New Roman" w:eastAsiaTheme="minorHAnsi" w:hAnsi="Times New Roman" w:cs="Times New Roman"/>
          <w:sz w:val="28"/>
          <w:szCs w:val="28"/>
          <w:lang w:val="en-US" w:eastAsia="en-US"/>
        </w:rPr>
        <w:t xml:space="preserve"> </w:t>
      </w:r>
      <w:r w:rsidRPr="00620C85">
        <w:rPr>
          <w:rFonts w:ascii="Times New Roman" w:eastAsiaTheme="minorHAnsi" w:hAnsi="Times New Roman" w:cs="Times New Roman"/>
          <w:sz w:val="28"/>
          <w:szCs w:val="28"/>
          <w:lang w:eastAsia="en-US"/>
        </w:rPr>
        <w:t>науки</w:t>
      </w:r>
      <w:r w:rsidRPr="00620C85">
        <w:rPr>
          <w:rFonts w:ascii="Times New Roman" w:eastAsiaTheme="minorHAnsi" w:hAnsi="Times New Roman" w:cs="Times New Roman"/>
          <w:sz w:val="28"/>
          <w:szCs w:val="28"/>
          <w:lang w:val="en-US" w:eastAsia="en-US"/>
        </w:rPr>
        <w:t xml:space="preserve"> </w:t>
      </w:r>
      <w:proofErr w:type="spellStart"/>
      <w:r w:rsidRPr="00620C85">
        <w:rPr>
          <w:rFonts w:ascii="Times New Roman" w:eastAsiaTheme="minorHAnsi" w:hAnsi="Times New Roman" w:cs="Times New Roman"/>
          <w:sz w:val="28"/>
          <w:szCs w:val="28"/>
          <w:lang w:eastAsia="en-US"/>
        </w:rPr>
        <w:t>України</w:t>
      </w:r>
      <w:proofErr w:type="spellEnd"/>
      <w:r w:rsidRPr="00620C85">
        <w:rPr>
          <w:rFonts w:ascii="Times New Roman" w:eastAsiaTheme="minorHAnsi" w:hAnsi="Times New Roman" w:cs="Times New Roman"/>
          <w:sz w:val="28"/>
          <w:szCs w:val="28"/>
          <w:lang w:val="en-US" w:eastAsia="en-US"/>
        </w:rPr>
        <w:t xml:space="preserve"> </w:t>
      </w:r>
      <w:proofErr w:type="spellStart"/>
      <w:r w:rsidRPr="00620C85">
        <w:rPr>
          <w:rFonts w:ascii="Times New Roman" w:eastAsiaTheme="minorHAnsi" w:hAnsi="Times New Roman" w:cs="Times New Roman"/>
          <w:sz w:val="28"/>
          <w:szCs w:val="28"/>
          <w:lang w:eastAsia="en-US"/>
        </w:rPr>
        <w:t>від</w:t>
      </w:r>
      <w:proofErr w:type="spellEnd"/>
      <w:r w:rsidRPr="00620C85">
        <w:rPr>
          <w:rFonts w:ascii="Times New Roman" w:eastAsiaTheme="minorHAnsi" w:hAnsi="Times New Roman" w:cs="Times New Roman"/>
          <w:sz w:val="28"/>
          <w:szCs w:val="28"/>
          <w:lang w:val="en-US" w:eastAsia="en-US"/>
        </w:rPr>
        <w:t xml:space="preserve"> 23.10.2018 № 1/9-650. </w:t>
      </w:r>
      <w:proofErr w:type="spellStart"/>
      <w:r w:rsidRPr="00620C85">
        <w:rPr>
          <w:rFonts w:ascii="Times New Roman" w:eastAsiaTheme="minorHAnsi" w:hAnsi="Times New Roman" w:cs="Times New Roman"/>
          <w:sz w:val="28"/>
          <w:szCs w:val="28"/>
          <w:lang w:eastAsia="en-US"/>
        </w:rPr>
        <w:t>Керівникам</w:t>
      </w:r>
      <w:proofErr w:type="spellEnd"/>
      <w:r w:rsidRPr="00620C85">
        <w:rPr>
          <w:rFonts w:ascii="Times New Roman" w:eastAsiaTheme="minorHAnsi" w:hAnsi="Times New Roman" w:cs="Times New Roman"/>
          <w:sz w:val="28"/>
          <w:szCs w:val="28"/>
          <w:lang w:val="en-US" w:eastAsia="en-US"/>
        </w:rPr>
        <w:t xml:space="preserve"> </w:t>
      </w:r>
      <w:proofErr w:type="spellStart"/>
      <w:r w:rsidRPr="00620C85">
        <w:rPr>
          <w:rFonts w:ascii="Times New Roman" w:eastAsiaTheme="minorHAnsi" w:hAnsi="Times New Roman" w:cs="Times New Roman"/>
          <w:sz w:val="28"/>
          <w:szCs w:val="28"/>
          <w:lang w:eastAsia="en-US"/>
        </w:rPr>
        <w:t>закладів</w:t>
      </w:r>
      <w:proofErr w:type="spellEnd"/>
      <w:r w:rsidRPr="00620C85">
        <w:rPr>
          <w:rFonts w:ascii="Times New Roman" w:eastAsiaTheme="minorHAnsi" w:hAnsi="Times New Roman" w:cs="Times New Roman"/>
          <w:sz w:val="28"/>
          <w:szCs w:val="28"/>
          <w:lang w:val="en-US" w:eastAsia="en-US"/>
        </w:rPr>
        <w:t xml:space="preserve"> </w:t>
      </w:r>
      <w:proofErr w:type="spellStart"/>
      <w:r w:rsidRPr="00620C85">
        <w:rPr>
          <w:rFonts w:ascii="Times New Roman" w:eastAsiaTheme="minorHAnsi" w:hAnsi="Times New Roman" w:cs="Times New Roman"/>
          <w:sz w:val="28"/>
          <w:szCs w:val="28"/>
          <w:lang w:eastAsia="en-US"/>
        </w:rPr>
        <w:t>вищої</w:t>
      </w:r>
      <w:proofErr w:type="spellEnd"/>
      <w:r w:rsidRPr="00620C85">
        <w:rPr>
          <w:rFonts w:ascii="Times New Roman" w:eastAsiaTheme="minorHAnsi" w:hAnsi="Times New Roman" w:cs="Times New Roman"/>
          <w:sz w:val="28"/>
          <w:szCs w:val="28"/>
          <w:lang w:val="en-US" w:eastAsia="en-US"/>
        </w:rPr>
        <w:t xml:space="preserve"> </w:t>
      </w:r>
      <w:proofErr w:type="spellStart"/>
      <w:r w:rsidRPr="00620C85">
        <w:rPr>
          <w:rFonts w:ascii="Times New Roman" w:eastAsiaTheme="minorHAnsi" w:hAnsi="Times New Roman" w:cs="Times New Roman"/>
          <w:sz w:val="28"/>
          <w:szCs w:val="28"/>
          <w:lang w:eastAsia="en-US"/>
        </w:rPr>
        <w:t>освіти</w:t>
      </w:r>
      <w:proofErr w:type="spellEnd"/>
      <w:r w:rsidRPr="00620C85">
        <w:rPr>
          <w:rFonts w:ascii="Times New Roman" w:eastAsiaTheme="minorHAnsi" w:hAnsi="Times New Roman" w:cs="Times New Roman"/>
          <w:sz w:val="28"/>
          <w:szCs w:val="28"/>
          <w:lang w:val="en-US" w:eastAsia="en-US"/>
        </w:rPr>
        <w:t xml:space="preserve">. </w:t>
      </w:r>
      <w:proofErr w:type="spellStart"/>
      <w:r w:rsidRPr="00620C85">
        <w:rPr>
          <w:rFonts w:ascii="Times New Roman" w:eastAsiaTheme="minorHAnsi" w:hAnsi="Times New Roman" w:cs="Times New Roman"/>
          <w:sz w:val="28"/>
          <w:szCs w:val="28"/>
          <w:lang w:eastAsia="en-US"/>
        </w:rPr>
        <w:t>Щодо</w:t>
      </w:r>
      <w:proofErr w:type="spellEnd"/>
      <w:r w:rsidRPr="00620C85">
        <w:rPr>
          <w:rFonts w:ascii="Times New Roman" w:eastAsiaTheme="minorHAnsi" w:hAnsi="Times New Roman" w:cs="Times New Roman"/>
          <w:sz w:val="28"/>
          <w:szCs w:val="28"/>
          <w:lang w:eastAsia="en-US"/>
        </w:rPr>
        <w:t xml:space="preserve"> </w:t>
      </w:r>
      <w:proofErr w:type="spellStart"/>
      <w:r w:rsidRPr="00620C85">
        <w:rPr>
          <w:rFonts w:ascii="Times New Roman" w:eastAsiaTheme="minorHAnsi" w:hAnsi="Times New Roman" w:cs="Times New Roman"/>
          <w:sz w:val="28"/>
          <w:szCs w:val="28"/>
          <w:lang w:eastAsia="en-US"/>
        </w:rPr>
        <w:t>рекомендацій</w:t>
      </w:r>
      <w:proofErr w:type="spellEnd"/>
      <w:r w:rsidRPr="00620C85">
        <w:rPr>
          <w:rFonts w:ascii="Times New Roman" w:eastAsiaTheme="minorHAnsi" w:hAnsi="Times New Roman" w:cs="Times New Roman"/>
          <w:sz w:val="28"/>
          <w:szCs w:val="28"/>
          <w:lang w:eastAsia="en-US"/>
        </w:rPr>
        <w:t xml:space="preserve"> з </w:t>
      </w:r>
      <w:proofErr w:type="spellStart"/>
      <w:r w:rsidRPr="00620C85">
        <w:rPr>
          <w:rFonts w:ascii="Times New Roman" w:eastAsiaTheme="minorHAnsi" w:hAnsi="Times New Roman" w:cs="Times New Roman"/>
          <w:sz w:val="28"/>
          <w:szCs w:val="28"/>
          <w:lang w:eastAsia="en-US"/>
        </w:rPr>
        <w:t>академічної</w:t>
      </w:r>
      <w:proofErr w:type="spellEnd"/>
      <w:r w:rsidRPr="00620C85">
        <w:rPr>
          <w:rFonts w:ascii="Times New Roman" w:eastAsiaTheme="minorHAnsi" w:hAnsi="Times New Roman" w:cs="Times New Roman"/>
          <w:sz w:val="28"/>
          <w:szCs w:val="28"/>
          <w:lang w:eastAsia="en-US"/>
        </w:rPr>
        <w:t xml:space="preserve"> </w:t>
      </w:r>
      <w:proofErr w:type="spellStart"/>
      <w:r w:rsidRPr="00620C85">
        <w:rPr>
          <w:rFonts w:ascii="Times New Roman" w:eastAsiaTheme="minorHAnsi" w:hAnsi="Times New Roman" w:cs="Times New Roman"/>
          <w:sz w:val="28"/>
          <w:szCs w:val="28"/>
          <w:lang w:eastAsia="en-US"/>
        </w:rPr>
        <w:t>доброчесності</w:t>
      </w:r>
      <w:proofErr w:type="spellEnd"/>
      <w:r w:rsidRPr="00620C85">
        <w:rPr>
          <w:rFonts w:ascii="Times New Roman" w:eastAsiaTheme="minorHAnsi" w:hAnsi="Times New Roman" w:cs="Times New Roman"/>
          <w:sz w:val="28"/>
          <w:szCs w:val="28"/>
          <w:lang w:eastAsia="en-US"/>
        </w:rPr>
        <w:t xml:space="preserve"> для </w:t>
      </w:r>
      <w:proofErr w:type="spellStart"/>
      <w:r w:rsidRPr="00620C85">
        <w:rPr>
          <w:rFonts w:ascii="Times New Roman" w:eastAsiaTheme="minorHAnsi" w:hAnsi="Times New Roman" w:cs="Times New Roman"/>
          <w:sz w:val="28"/>
          <w:szCs w:val="28"/>
          <w:lang w:eastAsia="en-US"/>
        </w:rPr>
        <w:t>закладів</w:t>
      </w:r>
      <w:proofErr w:type="spellEnd"/>
      <w:r w:rsidRPr="00620C85">
        <w:rPr>
          <w:rFonts w:ascii="Times New Roman" w:eastAsiaTheme="minorHAnsi" w:hAnsi="Times New Roman" w:cs="Times New Roman"/>
          <w:sz w:val="28"/>
          <w:szCs w:val="28"/>
          <w:lang w:eastAsia="en-US"/>
        </w:rPr>
        <w:t xml:space="preserve"> </w:t>
      </w:r>
      <w:proofErr w:type="spellStart"/>
      <w:r w:rsidRPr="00620C85">
        <w:rPr>
          <w:rFonts w:ascii="Times New Roman" w:eastAsiaTheme="minorHAnsi" w:hAnsi="Times New Roman" w:cs="Times New Roman"/>
          <w:sz w:val="28"/>
          <w:szCs w:val="28"/>
          <w:lang w:eastAsia="en-US"/>
        </w:rPr>
        <w:t>вищої</w:t>
      </w:r>
      <w:proofErr w:type="spellEnd"/>
      <w:r w:rsidRPr="00620C85">
        <w:rPr>
          <w:rFonts w:ascii="Times New Roman" w:eastAsiaTheme="minorHAnsi" w:hAnsi="Times New Roman" w:cs="Times New Roman"/>
          <w:sz w:val="28"/>
          <w:szCs w:val="28"/>
          <w:lang w:eastAsia="en-US"/>
        </w:rPr>
        <w:t xml:space="preserve"> </w:t>
      </w:r>
      <w:proofErr w:type="spellStart"/>
      <w:r w:rsidRPr="00620C85">
        <w:rPr>
          <w:rFonts w:ascii="Times New Roman" w:eastAsiaTheme="minorHAnsi" w:hAnsi="Times New Roman" w:cs="Times New Roman"/>
          <w:sz w:val="28"/>
          <w:szCs w:val="28"/>
          <w:lang w:eastAsia="en-US"/>
        </w:rPr>
        <w:t>освіти</w:t>
      </w:r>
      <w:proofErr w:type="spellEnd"/>
      <w:r w:rsidRPr="00620C85">
        <w:rPr>
          <w:rFonts w:ascii="Times New Roman" w:eastAsiaTheme="minorHAnsi" w:hAnsi="Times New Roman" w:cs="Times New Roman"/>
          <w:sz w:val="28"/>
          <w:szCs w:val="28"/>
          <w:lang w:eastAsia="en-US"/>
        </w:rPr>
        <w:t xml:space="preserve">. URL. https://zakononline.com.ua/documents/show/124272___124272. </w:t>
      </w:r>
    </w:p>
    <w:p w:rsidR="00620C85" w:rsidRDefault="00620C85" w:rsidP="000227D3">
      <w:pPr>
        <w:pStyle w:val="1"/>
        <w:spacing w:after="0" w:line="240" w:lineRule="auto"/>
        <w:ind w:left="0"/>
        <w:rPr>
          <w:b w:val="0"/>
          <w:caps w:val="0"/>
          <w:sz w:val="28"/>
          <w:szCs w:val="28"/>
          <w:lang w:val="uk-UA"/>
        </w:rPr>
      </w:pPr>
    </w:p>
    <w:p w:rsidR="000227D3" w:rsidRDefault="000227D3" w:rsidP="000227D3">
      <w:pPr>
        <w:pStyle w:val="1"/>
        <w:spacing w:after="0" w:line="240" w:lineRule="auto"/>
        <w:ind w:left="0"/>
        <w:rPr>
          <w:caps w:val="0"/>
          <w:sz w:val="28"/>
          <w:szCs w:val="28"/>
          <w:lang w:val="uk-UA"/>
        </w:rPr>
      </w:pPr>
      <w:r w:rsidRPr="00033137">
        <w:rPr>
          <w:caps w:val="0"/>
          <w:sz w:val="28"/>
          <w:szCs w:val="28"/>
          <w:lang w:val="uk-UA"/>
        </w:rPr>
        <w:t xml:space="preserve">   </w:t>
      </w:r>
      <w:r>
        <w:rPr>
          <w:caps w:val="0"/>
          <w:sz w:val="28"/>
          <w:szCs w:val="28"/>
          <w:lang w:val="uk-UA"/>
        </w:rPr>
        <w:t xml:space="preserve">                             </w:t>
      </w:r>
      <w:r w:rsidRPr="00033137">
        <w:rPr>
          <w:caps w:val="0"/>
          <w:sz w:val="28"/>
          <w:szCs w:val="28"/>
          <w:lang w:val="uk-UA"/>
        </w:rPr>
        <w:t>Форми контролю навчальних досягнень</w:t>
      </w:r>
    </w:p>
    <w:p w:rsidR="000227D3" w:rsidRDefault="000227D3" w:rsidP="000227D3">
      <w:pPr>
        <w:pStyle w:val="1"/>
        <w:spacing w:after="0" w:line="240" w:lineRule="auto"/>
        <w:ind w:left="0" w:firstLine="567"/>
        <w:rPr>
          <w:b w:val="0"/>
          <w:caps w:val="0"/>
          <w:sz w:val="28"/>
          <w:szCs w:val="28"/>
          <w:lang w:val="uk-UA"/>
        </w:rPr>
      </w:pPr>
      <w:r>
        <w:rPr>
          <w:b w:val="0"/>
          <w:caps w:val="0"/>
          <w:sz w:val="28"/>
          <w:szCs w:val="28"/>
          <w:lang w:val="uk-UA"/>
        </w:rPr>
        <w:t>Поточний контроль здійснюється шляхом виконання тестових завдань, а також перевірки сигнальних конспектів, якості підготовки творчих завдань та презентацій.</w:t>
      </w:r>
    </w:p>
    <w:p w:rsidR="00F7769F" w:rsidRDefault="00F7769F" w:rsidP="000227D3">
      <w:pPr>
        <w:spacing w:after="0" w:line="240" w:lineRule="auto"/>
        <w:ind w:firstLine="567"/>
        <w:jc w:val="both"/>
        <w:rPr>
          <w:rFonts w:ascii="Times New Roman" w:hAnsi="Times New Roman" w:cs="Times New Roman"/>
          <w:caps/>
          <w:sz w:val="28"/>
          <w:szCs w:val="28"/>
          <w:lang w:val="uk-UA"/>
        </w:rPr>
      </w:pPr>
    </w:p>
    <w:p w:rsidR="000227D3" w:rsidRPr="003B08B9" w:rsidRDefault="000227D3" w:rsidP="000227D3">
      <w:pPr>
        <w:spacing w:after="0"/>
        <w:ind w:firstLine="600"/>
        <w:jc w:val="center"/>
        <w:rPr>
          <w:rFonts w:ascii="Times New Roman" w:hAnsi="Times New Roman" w:cs="Times New Roman"/>
          <w:b/>
          <w:sz w:val="28"/>
          <w:szCs w:val="28"/>
          <w:lang w:val="uk-UA"/>
        </w:rPr>
      </w:pPr>
      <w:bookmarkStart w:id="0" w:name="_GoBack"/>
      <w:r w:rsidRPr="003B08B9">
        <w:rPr>
          <w:rFonts w:ascii="Times New Roman" w:hAnsi="Times New Roman" w:cs="Times New Roman"/>
          <w:b/>
          <w:sz w:val="28"/>
          <w:szCs w:val="28"/>
          <w:lang w:val="uk-UA"/>
        </w:rPr>
        <w:t>Шкала оцінювання навчальних досягнень</w:t>
      </w:r>
    </w:p>
    <w:p w:rsidR="000227D3" w:rsidRDefault="000227D3" w:rsidP="000227D3">
      <w:pPr>
        <w:spacing w:after="0"/>
        <w:ind w:firstLine="600"/>
        <w:jc w:val="center"/>
        <w:rPr>
          <w:rFonts w:ascii="Times New Roman" w:hAnsi="Times New Roman" w:cs="Times New Roman"/>
          <w:b/>
          <w:sz w:val="28"/>
          <w:szCs w:val="28"/>
          <w:lang w:val="uk-UA"/>
        </w:rPr>
      </w:pPr>
      <w:r w:rsidRPr="003B08B9">
        <w:rPr>
          <w:rFonts w:ascii="Times New Roman" w:hAnsi="Times New Roman" w:cs="Times New Roman"/>
          <w:b/>
          <w:sz w:val="28"/>
          <w:szCs w:val="28"/>
          <w:lang w:val="uk-UA"/>
        </w:rPr>
        <w:t>Мінімальні порогові значення балів (% від максимальної кількості балів)</w:t>
      </w:r>
    </w:p>
    <w:tbl>
      <w:tblPr>
        <w:tblStyle w:val="a3"/>
        <w:tblW w:w="0" w:type="auto"/>
        <w:tblLook w:val="04A0" w:firstRow="1" w:lastRow="0" w:firstColumn="1" w:lastColumn="0" w:noHBand="0" w:noVBand="1"/>
      </w:tblPr>
      <w:tblGrid>
        <w:gridCol w:w="4403"/>
        <w:gridCol w:w="5792"/>
      </w:tblGrid>
      <w:tr w:rsidR="000227D3" w:rsidTr="000227D3">
        <w:tc>
          <w:tcPr>
            <w:tcW w:w="4503" w:type="dxa"/>
          </w:tcPr>
          <w:bookmarkEnd w:id="0"/>
          <w:p w:rsidR="000227D3" w:rsidRPr="00FD586A" w:rsidRDefault="000227D3" w:rsidP="00FD586A">
            <w:pPr>
              <w:spacing w:after="0"/>
              <w:jc w:val="center"/>
              <w:rPr>
                <w:sz w:val="24"/>
                <w:szCs w:val="24"/>
                <w:lang w:val="uk-UA"/>
              </w:rPr>
            </w:pPr>
            <w:r w:rsidRPr="00FD586A">
              <w:rPr>
                <w:sz w:val="24"/>
                <w:szCs w:val="24"/>
                <w:lang w:val="uk-UA"/>
              </w:rPr>
              <w:t>Відсоток балів</w:t>
            </w:r>
          </w:p>
        </w:tc>
        <w:tc>
          <w:tcPr>
            <w:tcW w:w="5918" w:type="dxa"/>
          </w:tcPr>
          <w:p w:rsidR="000227D3" w:rsidRPr="00FD586A" w:rsidRDefault="000227D3" w:rsidP="00FD586A">
            <w:pPr>
              <w:spacing w:after="0"/>
              <w:jc w:val="center"/>
              <w:rPr>
                <w:sz w:val="24"/>
                <w:szCs w:val="24"/>
                <w:lang w:val="uk-UA"/>
              </w:rPr>
            </w:pPr>
            <w:r w:rsidRPr="00FD586A">
              <w:rPr>
                <w:sz w:val="24"/>
                <w:szCs w:val="24"/>
                <w:lang w:val="uk-UA"/>
              </w:rPr>
              <w:t>Оцінка за національною шкалою</w:t>
            </w:r>
          </w:p>
        </w:tc>
      </w:tr>
      <w:tr w:rsidR="000227D3" w:rsidTr="000227D3">
        <w:tc>
          <w:tcPr>
            <w:tcW w:w="4503" w:type="dxa"/>
          </w:tcPr>
          <w:p w:rsidR="000227D3" w:rsidRPr="00FD586A" w:rsidRDefault="000227D3" w:rsidP="00FD586A">
            <w:pPr>
              <w:spacing w:after="0"/>
              <w:jc w:val="center"/>
              <w:rPr>
                <w:sz w:val="24"/>
                <w:szCs w:val="24"/>
                <w:lang w:val="uk-UA"/>
              </w:rPr>
            </w:pPr>
            <w:r w:rsidRPr="00FD586A">
              <w:rPr>
                <w:sz w:val="24"/>
                <w:szCs w:val="24"/>
                <w:lang w:val="uk-UA"/>
              </w:rPr>
              <w:t>90</w:t>
            </w:r>
          </w:p>
        </w:tc>
        <w:tc>
          <w:tcPr>
            <w:tcW w:w="5918" w:type="dxa"/>
          </w:tcPr>
          <w:p w:rsidR="000227D3" w:rsidRPr="00FD586A" w:rsidRDefault="000227D3" w:rsidP="00FD586A">
            <w:pPr>
              <w:spacing w:after="0"/>
              <w:jc w:val="center"/>
              <w:rPr>
                <w:sz w:val="24"/>
                <w:szCs w:val="24"/>
                <w:lang w:val="uk-UA"/>
              </w:rPr>
            </w:pPr>
            <w:r w:rsidRPr="00FD586A">
              <w:rPr>
                <w:sz w:val="24"/>
                <w:szCs w:val="24"/>
                <w:lang w:val="uk-UA"/>
              </w:rPr>
              <w:t>Відмінно</w:t>
            </w:r>
          </w:p>
        </w:tc>
      </w:tr>
      <w:tr w:rsidR="000227D3" w:rsidTr="000227D3">
        <w:tc>
          <w:tcPr>
            <w:tcW w:w="4503" w:type="dxa"/>
          </w:tcPr>
          <w:p w:rsidR="000227D3" w:rsidRPr="00FD586A" w:rsidRDefault="000227D3" w:rsidP="00FD586A">
            <w:pPr>
              <w:spacing w:after="0"/>
              <w:jc w:val="center"/>
              <w:rPr>
                <w:sz w:val="24"/>
                <w:szCs w:val="24"/>
                <w:lang w:val="uk-UA"/>
              </w:rPr>
            </w:pPr>
            <w:r w:rsidRPr="00FD586A">
              <w:rPr>
                <w:sz w:val="24"/>
                <w:szCs w:val="24"/>
                <w:lang w:val="uk-UA"/>
              </w:rPr>
              <w:t>75</w:t>
            </w:r>
          </w:p>
        </w:tc>
        <w:tc>
          <w:tcPr>
            <w:tcW w:w="5918" w:type="dxa"/>
          </w:tcPr>
          <w:p w:rsidR="000227D3" w:rsidRPr="00FD586A" w:rsidRDefault="000227D3" w:rsidP="00FD586A">
            <w:pPr>
              <w:spacing w:after="0"/>
              <w:jc w:val="center"/>
              <w:rPr>
                <w:sz w:val="24"/>
                <w:szCs w:val="24"/>
                <w:lang w:val="uk-UA"/>
              </w:rPr>
            </w:pPr>
            <w:r w:rsidRPr="00FD586A">
              <w:rPr>
                <w:sz w:val="24"/>
                <w:szCs w:val="24"/>
                <w:lang w:val="uk-UA"/>
              </w:rPr>
              <w:t>Добре</w:t>
            </w:r>
          </w:p>
        </w:tc>
      </w:tr>
      <w:tr w:rsidR="000227D3" w:rsidTr="000227D3">
        <w:tc>
          <w:tcPr>
            <w:tcW w:w="4503" w:type="dxa"/>
          </w:tcPr>
          <w:p w:rsidR="000227D3" w:rsidRPr="00FD586A" w:rsidRDefault="000227D3" w:rsidP="00FD586A">
            <w:pPr>
              <w:spacing w:after="0"/>
              <w:jc w:val="center"/>
              <w:rPr>
                <w:sz w:val="24"/>
                <w:szCs w:val="24"/>
                <w:lang w:val="uk-UA"/>
              </w:rPr>
            </w:pPr>
            <w:r w:rsidRPr="00FD586A">
              <w:rPr>
                <w:sz w:val="24"/>
                <w:szCs w:val="24"/>
                <w:lang w:val="uk-UA"/>
              </w:rPr>
              <w:t>60</w:t>
            </w:r>
          </w:p>
        </w:tc>
        <w:tc>
          <w:tcPr>
            <w:tcW w:w="5918" w:type="dxa"/>
          </w:tcPr>
          <w:p w:rsidR="000227D3" w:rsidRPr="00FD586A" w:rsidRDefault="000227D3" w:rsidP="00FD586A">
            <w:pPr>
              <w:spacing w:after="0"/>
              <w:jc w:val="center"/>
              <w:rPr>
                <w:sz w:val="24"/>
                <w:szCs w:val="24"/>
                <w:lang w:val="uk-UA"/>
              </w:rPr>
            </w:pPr>
            <w:r w:rsidRPr="00FD586A">
              <w:rPr>
                <w:sz w:val="24"/>
                <w:szCs w:val="24"/>
                <w:lang w:val="uk-UA"/>
              </w:rPr>
              <w:t>Задовільно</w:t>
            </w:r>
          </w:p>
        </w:tc>
      </w:tr>
      <w:tr w:rsidR="000227D3" w:rsidTr="000227D3">
        <w:tc>
          <w:tcPr>
            <w:tcW w:w="4503" w:type="dxa"/>
          </w:tcPr>
          <w:p w:rsidR="000227D3" w:rsidRPr="00FD586A" w:rsidRDefault="000227D3" w:rsidP="00FD586A">
            <w:pPr>
              <w:spacing w:after="0"/>
              <w:jc w:val="center"/>
              <w:rPr>
                <w:sz w:val="24"/>
                <w:szCs w:val="24"/>
                <w:lang w:val="uk-UA"/>
              </w:rPr>
            </w:pPr>
            <w:r w:rsidRPr="00FD586A">
              <w:rPr>
                <w:sz w:val="24"/>
                <w:szCs w:val="24"/>
                <w:lang w:val="uk-UA"/>
              </w:rPr>
              <w:t>35</w:t>
            </w:r>
          </w:p>
        </w:tc>
        <w:tc>
          <w:tcPr>
            <w:tcW w:w="5918" w:type="dxa"/>
          </w:tcPr>
          <w:p w:rsidR="000227D3" w:rsidRPr="00FD586A" w:rsidRDefault="000227D3" w:rsidP="00FD586A">
            <w:pPr>
              <w:spacing w:after="0"/>
              <w:jc w:val="center"/>
              <w:rPr>
                <w:sz w:val="24"/>
                <w:szCs w:val="24"/>
                <w:lang w:val="uk-UA"/>
              </w:rPr>
            </w:pPr>
            <w:r w:rsidRPr="00FD586A">
              <w:rPr>
                <w:sz w:val="24"/>
                <w:szCs w:val="24"/>
                <w:lang w:val="uk-UA"/>
              </w:rPr>
              <w:t>Незадовільно, з можливістю повторного складання</w:t>
            </w:r>
          </w:p>
        </w:tc>
      </w:tr>
    </w:tbl>
    <w:p w:rsidR="000227D3" w:rsidRDefault="000227D3" w:rsidP="000227D3">
      <w:pPr>
        <w:spacing w:after="0"/>
        <w:ind w:firstLine="600"/>
        <w:jc w:val="center"/>
        <w:rPr>
          <w:rFonts w:ascii="Times New Roman" w:hAnsi="Times New Roman" w:cs="Times New Roman"/>
          <w:b/>
          <w:sz w:val="28"/>
          <w:szCs w:val="28"/>
          <w:lang w:val="uk-UA"/>
        </w:rPr>
      </w:pPr>
    </w:p>
    <w:p w:rsidR="000227D3" w:rsidRDefault="000227D3" w:rsidP="000227D3">
      <w:pPr>
        <w:spacing w:after="0"/>
        <w:ind w:firstLine="600"/>
        <w:jc w:val="center"/>
        <w:rPr>
          <w:rFonts w:ascii="Times New Roman" w:hAnsi="Times New Roman" w:cs="Times New Roman"/>
          <w:b/>
          <w:sz w:val="28"/>
          <w:szCs w:val="28"/>
          <w:lang w:val="uk-UA"/>
        </w:rPr>
      </w:pPr>
      <w:r>
        <w:rPr>
          <w:rFonts w:ascii="Times New Roman" w:hAnsi="Times New Roman" w:cs="Times New Roman"/>
          <w:b/>
          <w:sz w:val="28"/>
          <w:szCs w:val="28"/>
          <w:lang w:val="uk-UA"/>
        </w:rPr>
        <w:t>Критерії оцінювання навчальних досягнень студента</w:t>
      </w:r>
    </w:p>
    <w:tbl>
      <w:tblPr>
        <w:tblStyle w:val="a3"/>
        <w:tblW w:w="0" w:type="auto"/>
        <w:tblLook w:val="04A0" w:firstRow="1" w:lastRow="0" w:firstColumn="1" w:lastColumn="0" w:noHBand="0" w:noVBand="1"/>
      </w:tblPr>
      <w:tblGrid>
        <w:gridCol w:w="1648"/>
        <w:gridCol w:w="1123"/>
        <w:gridCol w:w="7424"/>
      </w:tblGrid>
      <w:tr w:rsidR="000227D3" w:rsidTr="000227D3">
        <w:tc>
          <w:tcPr>
            <w:tcW w:w="2802" w:type="dxa"/>
            <w:gridSpan w:val="2"/>
          </w:tcPr>
          <w:p w:rsidR="000227D3" w:rsidRPr="00FD586A" w:rsidRDefault="000227D3" w:rsidP="00FD586A">
            <w:pPr>
              <w:spacing w:after="0"/>
              <w:jc w:val="center"/>
              <w:rPr>
                <w:sz w:val="24"/>
                <w:szCs w:val="24"/>
                <w:lang w:val="uk-UA"/>
              </w:rPr>
            </w:pPr>
            <w:r w:rsidRPr="00FD586A">
              <w:rPr>
                <w:sz w:val="24"/>
                <w:szCs w:val="24"/>
                <w:lang w:val="uk-UA"/>
              </w:rPr>
              <w:t>Оцінка</w:t>
            </w:r>
          </w:p>
        </w:tc>
        <w:tc>
          <w:tcPr>
            <w:tcW w:w="7619" w:type="dxa"/>
            <w:vMerge w:val="restart"/>
          </w:tcPr>
          <w:p w:rsidR="000227D3" w:rsidRPr="00FD586A" w:rsidRDefault="000227D3" w:rsidP="00FD586A">
            <w:pPr>
              <w:spacing w:after="0"/>
              <w:jc w:val="center"/>
              <w:rPr>
                <w:sz w:val="24"/>
                <w:szCs w:val="24"/>
                <w:lang w:val="uk-UA"/>
              </w:rPr>
            </w:pPr>
          </w:p>
          <w:p w:rsidR="000227D3" w:rsidRPr="00FD586A" w:rsidRDefault="000227D3" w:rsidP="00FD586A">
            <w:pPr>
              <w:spacing w:after="0"/>
              <w:jc w:val="center"/>
              <w:rPr>
                <w:sz w:val="24"/>
                <w:szCs w:val="24"/>
                <w:lang w:val="uk-UA"/>
              </w:rPr>
            </w:pPr>
            <w:proofErr w:type="spellStart"/>
            <w:r w:rsidRPr="00FD586A">
              <w:rPr>
                <w:sz w:val="24"/>
                <w:szCs w:val="24"/>
              </w:rPr>
              <w:t>Критерії</w:t>
            </w:r>
            <w:proofErr w:type="spellEnd"/>
            <w:r w:rsidRPr="00FD586A">
              <w:rPr>
                <w:sz w:val="24"/>
                <w:szCs w:val="24"/>
              </w:rPr>
              <w:t xml:space="preserve"> </w:t>
            </w:r>
            <w:proofErr w:type="spellStart"/>
            <w:r w:rsidRPr="00FD586A">
              <w:rPr>
                <w:sz w:val="24"/>
                <w:szCs w:val="24"/>
              </w:rPr>
              <w:t>оцінювання</w:t>
            </w:r>
            <w:proofErr w:type="spellEnd"/>
            <w:r w:rsidRPr="00FD586A">
              <w:rPr>
                <w:sz w:val="24"/>
                <w:szCs w:val="24"/>
              </w:rPr>
              <w:t xml:space="preserve"> </w:t>
            </w:r>
            <w:proofErr w:type="spellStart"/>
            <w:r w:rsidRPr="00FD586A">
              <w:rPr>
                <w:sz w:val="24"/>
                <w:szCs w:val="24"/>
              </w:rPr>
              <w:t>навчальних</w:t>
            </w:r>
            <w:proofErr w:type="spellEnd"/>
            <w:r w:rsidRPr="00FD586A">
              <w:rPr>
                <w:sz w:val="24"/>
                <w:szCs w:val="24"/>
              </w:rPr>
              <w:t xml:space="preserve"> </w:t>
            </w:r>
            <w:proofErr w:type="spellStart"/>
            <w:r w:rsidRPr="00FD586A">
              <w:rPr>
                <w:sz w:val="24"/>
                <w:szCs w:val="24"/>
              </w:rPr>
              <w:t>досягнень</w:t>
            </w:r>
            <w:proofErr w:type="spellEnd"/>
            <w:r w:rsidRPr="00FD586A">
              <w:rPr>
                <w:sz w:val="24"/>
                <w:szCs w:val="24"/>
              </w:rPr>
              <w:t xml:space="preserve"> студента</w:t>
            </w:r>
          </w:p>
        </w:tc>
      </w:tr>
      <w:tr w:rsidR="000227D3" w:rsidTr="000227D3">
        <w:tc>
          <w:tcPr>
            <w:tcW w:w="1668" w:type="dxa"/>
          </w:tcPr>
          <w:p w:rsidR="000227D3" w:rsidRPr="00FD586A" w:rsidRDefault="000227D3" w:rsidP="00FD586A">
            <w:pPr>
              <w:spacing w:after="0"/>
              <w:jc w:val="center"/>
              <w:rPr>
                <w:sz w:val="24"/>
                <w:szCs w:val="24"/>
                <w:lang w:val="uk-UA"/>
              </w:rPr>
            </w:pPr>
            <w:r w:rsidRPr="00FD586A">
              <w:rPr>
                <w:sz w:val="24"/>
                <w:szCs w:val="24"/>
                <w:lang w:val="uk-UA"/>
              </w:rPr>
              <w:t xml:space="preserve">За 100 </w:t>
            </w:r>
          </w:p>
          <w:p w:rsidR="000227D3" w:rsidRPr="00FD586A" w:rsidRDefault="000227D3" w:rsidP="00FD586A">
            <w:pPr>
              <w:spacing w:after="0"/>
              <w:jc w:val="center"/>
              <w:rPr>
                <w:sz w:val="24"/>
                <w:szCs w:val="24"/>
                <w:lang w:val="uk-UA"/>
              </w:rPr>
            </w:pPr>
            <w:r w:rsidRPr="00FD586A">
              <w:rPr>
                <w:sz w:val="24"/>
                <w:szCs w:val="24"/>
                <w:lang w:val="uk-UA"/>
              </w:rPr>
              <w:t>бальною шкалою</w:t>
            </w:r>
          </w:p>
        </w:tc>
        <w:tc>
          <w:tcPr>
            <w:tcW w:w="1134" w:type="dxa"/>
          </w:tcPr>
          <w:p w:rsidR="000227D3" w:rsidRPr="00FD586A" w:rsidRDefault="000227D3" w:rsidP="00FD586A">
            <w:pPr>
              <w:spacing w:after="0"/>
              <w:jc w:val="center"/>
              <w:rPr>
                <w:sz w:val="24"/>
                <w:szCs w:val="24"/>
                <w:lang w:val="en-US"/>
              </w:rPr>
            </w:pPr>
          </w:p>
          <w:p w:rsidR="000227D3" w:rsidRPr="00FD586A" w:rsidRDefault="000227D3" w:rsidP="00FD586A">
            <w:pPr>
              <w:spacing w:after="0"/>
              <w:jc w:val="center"/>
              <w:rPr>
                <w:sz w:val="24"/>
                <w:szCs w:val="24"/>
                <w:lang w:val="en-US"/>
              </w:rPr>
            </w:pPr>
            <w:r w:rsidRPr="00FD586A">
              <w:rPr>
                <w:sz w:val="24"/>
                <w:szCs w:val="24"/>
                <w:lang w:val="en-US"/>
              </w:rPr>
              <w:t>ECTS</w:t>
            </w:r>
          </w:p>
        </w:tc>
        <w:tc>
          <w:tcPr>
            <w:tcW w:w="7619" w:type="dxa"/>
            <w:vMerge/>
          </w:tcPr>
          <w:p w:rsidR="000227D3" w:rsidRPr="00FD586A" w:rsidRDefault="000227D3" w:rsidP="00FD586A">
            <w:pPr>
              <w:spacing w:after="0"/>
              <w:jc w:val="center"/>
              <w:rPr>
                <w:sz w:val="24"/>
                <w:szCs w:val="24"/>
                <w:lang w:val="uk-UA"/>
              </w:rPr>
            </w:pPr>
          </w:p>
        </w:tc>
      </w:tr>
      <w:tr w:rsidR="000227D3" w:rsidTr="000227D3">
        <w:tc>
          <w:tcPr>
            <w:tcW w:w="1668" w:type="dxa"/>
          </w:tcPr>
          <w:p w:rsidR="000227D3" w:rsidRPr="00FD586A" w:rsidRDefault="000227D3" w:rsidP="00FD586A">
            <w:pPr>
              <w:spacing w:after="0"/>
              <w:jc w:val="center"/>
              <w:rPr>
                <w:sz w:val="24"/>
                <w:szCs w:val="24"/>
                <w:lang w:val="uk-UA"/>
              </w:rPr>
            </w:pPr>
            <w:r w:rsidRPr="00FD586A">
              <w:rPr>
                <w:sz w:val="24"/>
                <w:szCs w:val="24"/>
                <w:lang w:val="uk-UA"/>
              </w:rPr>
              <w:t>90-100</w:t>
            </w:r>
          </w:p>
        </w:tc>
        <w:tc>
          <w:tcPr>
            <w:tcW w:w="1134" w:type="dxa"/>
          </w:tcPr>
          <w:p w:rsidR="000227D3" w:rsidRPr="00FD586A" w:rsidRDefault="000227D3" w:rsidP="00FD586A">
            <w:pPr>
              <w:spacing w:after="0"/>
              <w:jc w:val="center"/>
              <w:rPr>
                <w:sz w:val="24"/>
                <w:szCs w:val="24"/>
                <w:lang w:val="uk-UA"/>
              </w:rPr>
            </w:pPr>
            <w:r w:rsidRPr="00FD586A">
              <w:rPr>
                <w:sz w:val="24"/>
                <w:szCs w:val="24"/>
                <w:lang w:val="uk-UA"/>
              </w:rPr>
              <w:t>А</w:t>
            </w:r>
          </w:p>
        </w:tc>
        <w:tc>
          <w:tcPr>
            <w:tcW w:w="7619" w:type="dxa"/>
          </w:tcPr>
          <w:p w:rsidR="000227D3" w:rsidRPr="00FD586A" w:rsidRDefault="000227D3" w:rsidP="00FD586A">
            <w:pPr>
              <w:spacing w:after="0"/>
              <w:jc w:val="both"/>
              <w:rPr>
                <w:sz w:val="24"/>
                <w:szCs w:val="24"/>
                <w:lang w:val="uk-UA"/>
              </w:rPr>
            </w:pPr>
            <w:r w:rsidRPr="00FD586A">
              <w:rPr>
                <w:sz w:val="24"/>
                <w:szCs w:val="24"/>
                <w:lang w:val="uk-UA"/>
              </w:rPr>
              <w:t xml:space="preserve">Глибоко і міцно засвоїв навчальний матеріал; </w:t>
            </w:r>
            <w:proofErr w:type="spellStart"/>
            <w:r w:rsidRPr="00FD586A">
              <w:rPr>
                <w:sz w:val="24"/>
                <w:szCs w:val="24"/>
                <w:lang w:val="uk-UA"/>
              </w:rPr>
              <w:t>вичерпно</w:t>
            </w:r>
            <w:proofErr w:type="spellEnd"/>
            <w:r w:rsidRPr="00FD586A">
              <w:rPr>
                <w:sz w:val="24"/>
                <w:szCs w:val="24"/>
                <w:lang w:val="uk-UA"/>
              </w:rPr>
              <w:t xml:space="preserve">, послідовно, </w:t>
            </w:r>
            <w:proofErr w:type="spellStart"/>
            <w:r w:rsidRPr="00FD586A">
              <w:rPr>
                <w:sz w:val="24"/>
                <w:szCs w:val="24"/>
                <w:lang w:val="uk-UA"/>
              </w:rPr>
              <w:t>грамотно</w:t>
            </w:r>
            <w:proofErr w:type="spellEnd"/>
            <w:r w:rsidRPr="00FD586A">
              <w:rPr>
                <w:sz w:val="24"/>
                <w:szCs w:val="24"/>
                <w:lang w:val="uk-UA"/>
              </w:rPr>
              <w:t xml:space="preserve"> і </w:t>
            </w:r>
            <w:proofErr w:type="spellStart"/>
            <w:r w:rsidRPr="00FD586A">
              <w:rPr>
                <w:sz w:val="24"/>
                <w:szCs w:val="24"/>
                <w:lang w:val="uk-UA"/>
              </w:rPr>
              <w:t>логічно</w:t>
            </w:r>
            <w:proofErr w:type="spellEnd"/>
            <w:r w:rsidRPr="00FD586A">
              <w:rPr>
                <w:sz w:val="24"/>
                <w:szCs w:val="24"/>
                <w:lang w:val="uk-UA"/>
              </w:rPr>
              <w:t xml:space="preserve"> його викладає. Вільно орієнтується в </w:t>
            </w:r>
            <w:r w:rsidR="009F02B8" w:rsidRPr="00FD586A">
              <w:rPr>
                <w:sz w:val="24"/>
                <w:szCs w:val="24"/>
                <w:lang w:val="uk-UA"/>
              </w:rPr>
              <w:t>інформації</w:t>
            </w:r>
            <w:r w:rsidRPr="00FD586A">
              <w:rPr>
                <w:sz w:val="24"/>
                <w:szCs w:val="24"/>
                <w:lang w:val="uk-UA"/>
              </w:rPr>
              <w:t xml:space="preserve"> і на цій основі вміє вести дискусію та обґрунтовувати свою позицію. Прогнозує і передбачає подальший хід явища, описує можливі наслідки, результати, що випливають з наявних даних. На основі проблемної ситуації виділяє проблему, конструює гіпотези і перевіряє їх. Виконує творчі завдання. Володіє в повному обсязі специфічним </w:t>
            </w:r>
            <w:proofErr w:type="spellStart"/>
            <w:r w:rsidRPr="00FD586A">
              <w:rPr>
                <w:sz w:val="24"/>
                <w:szCs w:val="24"/>
                <w:lang w:val="uk-UA"/>
              </w:rPr>
              <w:t>поняттєво</w:t>
            </w:r>
            <w:proofErr w:type="spellEnd"/>
            <w:r w:rsidRPr="00FD586A">
              <w:rPr>
                <w:sz w:val="24"/>
                <w:szCs w:val="24"/>
                <w:lang w:val="uk-UA"/>
              </w:rPr>
              <w:t>-термінологічним апаратом.</w:t>
            </w:r>
          </w:p>
        </w:tc>
      </w:tr>
      <w:tr w:rsidR="000227D3" w:rsidTr="000227D3">
        <w:tc>
          <w:tcPr>
            <w:tcW w:w="1668" w:type="dxa"/>
          </w:tcPr>
          <w:p w:rsidR="000227D3" w:rsidRPr="00FD586A" w:rsidRDefault="00F7769F" w:rsidP="00FD586A">
            <w:pPr>
              <w:spacing w:after="0"/>
              <w:jc w:val="center"/>
              <w:rPr>
                <w:sz w:val="24"/>
                <w:szCs w:val="24"/>
                <w:lang w:val="uk-UA"/>
              </w:rPr>
            </w:pPr>
            <w:r w:rsidRPr="00FD586A">
              <w:rPr>
                <w:sz w:val="24"/>
                <w:szCs w:val="24"/>
                <w:lang w:val="uk-UA"/>
              </w:rPr>
              <w:t>82</w:t>
            </w:r>
            <w:r w:rsidR="000227D3" w:rsidRPr="00FD586A">
              <w:rPr>
                <w:sz w:val="24"/>
                <w:szCs w:val="24"/>
                <w:lang w:val="uk-UA"/>
              </w:rPr>
              <w:t>-89</w:t>
            </w:r>
          </w:p>
        </w:tc>
        <w:tc>
          <w:tcPr>
            <w:tcW w:w="1134" w:type="dxa"/>
          </w:tcPr>
          <w:p w:rsidR="000227D3" w:rsidRPr="00FD586A" w:rsidRDefault="000227D3" w:rsidP="00FD586A">
            <w:pPr>
              <w:spacing w:after="0"/>
              <w:jc w:val="center"/>
              <w:rPr>
                <w:sz w:val="24"/>
                <w:szCs w:val="24"/>
                <w:lang w:val="uk-UA"/>
              </w:rPr>
            </w:pPr>
            <w:r w:rsidRPr="00FD586A">
              <w:rPr>
                <w:sz w:val="24"/>
                <w:szCs w:val="24"/>
                <w:lang w:val="uk-UA"/>
              </w:rPr>
              <w:t>В</w:t>
            </w:r>
          </w:p>
        </w:tc>
        <w:tc>
          <w:tcPr>
            <w:tcW w:w="7619" w:type="dxa"/>
          </w:tcPr>
          <w:p w:rsidR="000227D3" w:rsidRPr="00FD586A" w:rsidRDefault="000227D3" w:rsidP="00FD586A">
            <w:pPr>
              <w:spacing w:after="0"/>
              <w:jc w:val="both"/>
              <w:rPr>
                <w:sz w:val="24"/>
                <w:szCs w:val="24"/>
                <w:lang w:val="uk-UA"/>
              </w:rPr>
            </w:pPr>
            <w:r w:rsidRPr="00FD586A">
              <w:rPr>
                <w:sz w:val="24"/>
                <w:szCs w:val="24"/>
                <w:lang w:val="uk-UA"/>
              </w:rPr>
              <w:t xml:space="preserve">Знає програмний матеріал, </w:t>
            </w:r>
            <w:proofErr w:type="spellStart"/>
            <w:r w:rsidRPr="00FD586A">
              <w:rPr>
                <w:sz w:val="24"/>
                <w:szCs w:val="24"/>
                <w:lang w:val="uk-UA"/>
              </w:rPr>
              <w:t>грамотно</w:t>
            </w:r>
            <w:proofErr w:type="spellEnd"/>
            <w:r w:rsidRPr="00FD586A">
              <w:rPr>
                <w:sz w:val="24"/>
                <w:szCs w:val="24"/>
                <w:lang w:val="uk-UA"/>
              </w:rPr>
              <w:t xml:space="preserve"> і по суті його викладає. Не допускає суттєвих </w:t>
            </w:r>
            <w:proofErr w:type="spellStart"/>
            <w:r w:rsidRPr="00FD586A">
              <w:rPr>
                <w:sz w:val="24"/>
                <w:szCs w:val="24"/>
                <w:lang w:val="uk-UA"/>
              </w:rPr>
              <w:t>неточностей</w:t>
            </w:r>
            <w:proofErr w:type="spellEnd"/>
            <w:r w:rsidRPr="00FD586A">
              <w:rPr>
                <w:sz w:val="24"/>
                <w:szCs w:val="24"/>
                <w:lang w:val="uk-UA"/>
              </w:rPr>
              <w:t xml:space="preserve"> у відповідях на питання, правильно застосовує теоретичні положення при вирішенні практичних питань і задач. Впевнено володіє необхідними навичками і прийомами їх виконання, </w:t>
            </w:r>
            <w:proofErr w:type="spellStart"/>
            <w:r w:rsidRPr="00FD586A">
              <w:rPr>
                <w:sz w:val="24"/>
                <w:szCs w:val="24"/>
                <w:lang w:val="uk-UA"/>
              </w:rPr>
              <w:t>коректно</w:t>
            </w:r>
            <w:proofErr w:type="spellEnd"/>
            <w:r w:rsidRPr="00FD586A">
              <w:rPr>
                <w:sz w:val="24"/>
                <w:szCs w:val="24"/>
                <w:lang w:val="uk-UA"/>
              </w:rPr>
              <w:t xml:space="preserve"> встанов</w:t>
            </w:r>
            <w:r w:rsidR="009F02B8" w:rsidRPr="00FD586A">
              <w:rPr>
                <w:sz w:val="24"/>
                <w:szCs w:val="24"/>
                <w:lang w:val="uk-UA"/>
              </w:rPr>
              <w:t>лює причинно-наслідкові зв’язки</w:t>
            </w:r>
            <w:r w:rsidRPr="00FD586A">
              <w:rPr>
                <w:sz w:val="24"/>
                <w:szCs w:val="24"/>
                <w:lang w:val="uk-UA"/>
              </w:rPr>
              <w:t xml:space="preserve">. </w:t>
            </w:r>
          </w:p>
        </w:tc>
      </w:tr>
      <w:tr w:rsidR="000227D3" w:rsidTr="000227D3">
        <w:tc>
          <w:tcPr>
            <w:tcW w:w="1668" w:type="dxa"/>
          </w:tcPr>
          <w:p w:rsidR="000227D3" w:rsidRPr="00FD586A" w:rsidRDefault="00F7769F" w:rsidP="00FD586A">
            <w:pPr>
              <w:spacing w:after="0"/>
              <w:jc w:val="center"/>
              <w:rPr>
                <w:sz w:val="24"/>
                <w:szCs w:val="24"/>
                <w:lang w:val="uk-UA"/>
              </w:rPr>
            </w:pPr>
            <w:r w:rsidRPr="00FD586A">
              <w:rPr>
                <w:sz w:val="24"/>
                <w:szCs w:val="24"/>
                <w:lang w:val="uk-UA"/>
              </w:rPr>
              <w:t>75-81</w:t>
            </w:r>
          </w:p>
        </w:tc>
        <w:tc>
          <w:tcPr>
            <w:tcW w:w="1134" w:type="dxa"/>
          </w:tcPr>
          <w:p w:rsidR="000227D3" w:rsidRPr="00FD586A" w:rsidRDefault="000227D3" w:rsidP="00FD586A">
            <w:pPr>
              <w:spacing w:after="0"/>
              <w:jc w:val="center"/>
              <w:rPr>
                <w:sz w:val="24"/>
                <w:szCs w:val="24"/>
                <w:lang w:val="uk-UA"/>
              </w:rPr>
            </w:pPr>
            <w:r w:rsidRPr="00FD586A">
              <w:rPr>
                <w:sz w:val="24"/>
                <w:szCs w:val="24"/>
                <w:lang w:val="uk-UA"/>
              </w:rPr>
              <w:t>С</w:t>
            </w:r>
          </w:p>
        </w:tc>
        <w:tc>
          <w:tcPr>
            <w:tcW w:w="7619" w:type="dxa"/>
          </w:tcPr>
          <w:p w:rsidR="000227D3" w:rsidRPr="00FD586A" w:rsidRDefault="000227D3" w:rsidP="00FD586A">
            <w:pPr>
              <w:spacing w:after="0"/>
              <w:jc w:val="both"/>
              <w:rPr>
                <w:sz w:val="24"/>
                <w:szCs w:val="24"/>
                <w:lang w:val="uk-UA"/>
              </w:rPr>
            </w:pPr>
            <w:r w:rsidRPr="00FD586A">
              <w:rPr>
                <w:sz w:val="24"/>
                <w:szCs w:val="24"/>
                <w:lang w:val="uk-UA"/>
              </w:rPr>
              <w:t xml:space="preserve">Знає програмний матеріал, </w:t>
            </w:r>
            <w:proofErr w:type="spellStart"/>
            <w:r w:rsidRPr="00FD586A">
              <w:rPr>
                <w:sz w:val="24"/>
                <w:szCs w:val="24"/>
                <w:lang w:val="uk-UA"/>
              </w:rPr>
              <w:t>грамотно</w:t>
            </w:r>
            <w:proofErr w:type="spellEnd"/>
            <w:r w:rsidRPr="00FD586A">
              <w:rPr>
                <w:sz w:val="24"/>
                <w:szCs w:val="24"/>
                <w:lang w:val="uk-UA"/>
              </w:rPr>
              <w:t xml:space="preserve"> й по суті викладає його, але допускає деякі неточності під час відповіді. Самостійно відтворює </w:t>
            </w:r>
            <w:r w:rsidRPr="00FD586A">
              <w:rPr>
                <w:sz w:val="24"/>
                <w:szCs w:val="24"/>
                <w:lang w:val="uk-UA"/>
              </w:rPr>
              <w:lastRenderedPageBreak/>
              <w:t>знання з елементами перетворення, застосовує їх у видозміненій, але близькій до типової ситуації, однак потребує допомоги викладача. Надає свою власну інтерпретацію матеріалу (пояснення, короткий виклад). Уміє встановлювати причинно-наслідкові зв’язки.</w:t>
            </w:r>
          </w:p>
        </w:tc>
      </w:tr>
      <w:tr w:rsidR="000227D3" w:rsidRPr="00C8130A" w:rsidTr="000227D3">
        <w:tc>
          <w:tcPr>
            <w:tcW w:w="1668" w:type="dxa"/>
          </w:tcPr>
          <w:p w:rsidR="000227D3" w:rsidRPr="00FD586A" w:rsidRDefault="00F7769F" w:rsidP="00FD586A">
            <w:pPr>
              <w:spacing w:after="0"/>
              <w:jc w:val="center"/>
              <w:rPr>
                <w:sz w:val="24"/>
                <w:szCs w:val="24"/>
                <w:lang w:val="uk-UA"/>
              </w:rPr>
            </w:pPr>
            <w:r w:rsidRPr="00FD586A">
              <w:rPr>
                <w:sz w:val="24"/>
                <w:szCs w:val="24"/>
                <w:lang w:val="uk-UA"/>
              </w:rPr>
              <w:lastRenderedPageBreak/>
              <w:t>64</w:t>
            </w:r>
            <w:r w:rsidR="000227D3" w:rsidRPr="00FD586A">
              <w:rPr>
                <w:sz w:val="24"/>
                <w:szCs w:val="24"/>
                <w:lang w:val="uk-UA"/>
              </w:rPr>
              <w:t>-74</w:t>
            </w:r>
          </w:p>
        </w:tc>
        <w:tc>
          <w:tcPr>
            <w:tcW w:w="1134" w:type="dxa"/>
          </w:tcPr>
          <w:p w:rsidR="000227D3" w:rsidRPr="00FD586A" w:rsidRDefault="000227D3" w:rsidP="00FD586A">
            <w:pPr>
              <w:spacing w:after="0"/>
              <w:jc w:val="center"/>
              <w:rPr>
                <w:sz w:val="24"/>
                <w:szCs w:val="24"/>
                <w:lang w:val="en-US"/>
              </w:rPr>
            </w:pPr>
            <w:r w:rsidRPr="00FD586A">
              <w:rPr>
                <w:sz w:val="24"/>
                <w:szCs w:val="24"/>
                <w:lang w:val="uk-UA"/>
              </w:rPr>
              <w:t>D</w:t>
            </w:r>
          </w:p>
        </w:tc>
        <w:tc>
          <w:tcPr>
            <w:tcW w:w="7619" w:type="dxa"/>
          </w:tcPr>
          <w:p w:rsidR="000227D3" w:rsidRPr="00FD586A" w:rsidRDefault="000227D3" w:rsidP="00FD586A">
            <w:pPr>
              <w:spacing w:after="0"/>
              <w:jc w:val="both"/>
              <w:rPr>
                <w:sz w:val="24"/>
                <w:szCs w:val="24"/>
                <w:lang w:val="uk-UA"/>
              </w:rPr>
            </w:pPr>
            <w:r w:rsidRPr="00FD586A">
              <w:rPr>
                <w:sz w:val="24"/>
                <w:szCs w:val="24"/>
                <w:lang w:val="uk-UA"/>
              </w:rPr>
              <w:t>Має знання лише основного матеріалу, але не засвоїв його окремих деталей. Допускає неточності, недостатньо правильні формулювання, порушення послідовності у викладі програмного матеріалу і відчуває складнощі при виконанні практичних робіт і творчих завдань.</w:t>
            </w:r>
          </w:p>
        </w:tc>
      </w:tr>
      <w:tr w:rsidR="000227D3" w:rsidTr="000227D3">
        <w:tc>
          <w:tcPr>
            <w:tcW w:w="1668" w:type="dxa"/>
          </w:tcPr>
          <w:p w:rsidR="000227D3" w:rsidRPr="00FD586A" w:rsidRDefault="00F7769F" w:rsidP="00FD586A">
            <w:pPr>
              <w:spacing w:after="0"/>
              <w:jc w:val="center"/>
              <w:rPr>
                <w:sz w:val="24"/>
                <w:szCs w:val="24"/>
                <w:lang w:val="uk-UA"/>
              </w:rPr>
            </w:pPr>
            <w:r w:rsidRPr="00FD586A">
              <w:rPr>
                <w:sz w:val="24"/>
                <w:szCs w:val="24"/>
                <w:lang w:val="uk-UA"/>
              </w:rPr>
              <w:t>60-63</w:t>
            </w:r>
          </w:p>
        </w:tc>
        <w:tc>
          <w:tcPr>
            <w:tcW w:w="1134" w:type="dxa"/>
          </w:tcPr>
          <w:p w:rsidR="000227D3" w:rsidRPr="00FD586A" w:rsidRDefault="000227D3" w:rsidP="00FD586A">
            <w:pPr>
              <w:spacing w:after="0"/>
              <w:jc w:val="center"/>
              <w:rPr>
                <w:sz w:val="24"/>
                <w:szCs w:val="24"/>
                <w:lang w:val="uk-UA"/>
              </w:rPr>
            </w:pPr>
            <w:r w:rsidRPr="00FD586A">
              <w:rPr>
                <w:sz w:val="24"/>
                <w:szCs w:val="24"/>
                <w:lang w:val="uk-UA"/>
              </w:rPr>
              <w:t>Е</w:t>
            </w:r>
          </w:p>
        </w:tc>
        <w:tc>
          <w:tcPr>
            <w:tcW w:w="7619" w:type="dxa"/>
          </w:tcPr>
          <w:p w:rsidR="000227D3" w:rsidRPr="00FD586A" w:rsidRDefault="000227D3" w:rsidP="00FD586A">
            <w:pPr>
              <w:spacing w:after="0"/>
              <w:jc w:val="both"/>
              <w:rPr>
                <w:sz w:val="24"/>
                <w:szCs w:val="24"/>
                <w:lang w:val="uk-UA"/>
              </w:rPr>
            </w:pPr>
            <w:r w:rsidRPr="00FD586A">
              <w:rPr>
                <w:sz w:val="24"/>
                <w:szCs w:val="24"/>
                <w:lang w:val="uk-UA"/>
              </w:rPr>
              <w:t xml:space="preserve">Самостійно відтворює інформацію та застосовує її у типовій ситуації, але при цьому недостатньо аналізує </w:t>
            </w:r>
            <w:r w:rsidR="009F02B8" w:rsidRPr="00FD586A">
              <w:rPr>
                <w:sz w:val="24"/>
                <w:szCs w:val="24"/>
                <w:lang w:val="uk-UA"/>
              </w:rPr>
              <w:t>отриману інформацію</w:t>
            </w:r>
            <w:r w:rsidRPr="00FD586A">
              <w:rPr>
                <w:sz w:val="24"/>
                <w:szCs w:val="24"/>
                <w:lang w:val="uk-UA"/>
              </w:rPr>
              <w:t xml:space="preserve">. На основі фактів робить висновки, але за допомогою викладача, намагається зробити звіт про виконані дії </w:t>
            </w:r>
            <w:r w:rsidR="009F02B8" w:rsidRPr="00FD586A">
              <w:rPr>
                <w:sz w:val="24"/>
                <w:szCs w:val="24"/>
                <w:lang w:val="uk-UA"/>
              </w:rPr>
              <w:t>тощо. Виконання творчих завдань</w:t>
            </w:r>
            <w:r w:rsidRPr="00FD586A">
              <w:rPr>
                <w:sz w:val="24"/>
                <w:szCs w:val="24"/>
                <w:lang w:val="uk-UA"/>
              </w:rPr>
              <w:t xml:space="preserve"> викладає труднощі.</w:t>
            </w:r>
          </w:p>
        </w:tc>
      </w:tr>
      <w:tr w:rsidR="000227D3" w:rsidTr="000227D3">
        <w:tc>
          <w:tcPr>
            <w:tcW w:w="1668" w:type="dxa"/>
          </w:tcPr>
          <w:p w:rsidR="000227D3" w:rsidRPr="00FD586A" w:rsidRDefault="000227D3" w:rsidP="00FD586A">
            <w:pPr>
              <w:spacing w:after="0"/>
              <w:jc w:val="center"/>
              <w:rPr>
                <w:sz w:val="24"/>
                <w:szCs w:val="24"/>
                <w:lang w:val="uk-UA"/>
              </w:rPr>
            </w:pPr>
            <w:r w:rsidRPr="00FD586A">
              <w:rPr>
                <w:sz w:val="24"/>
                <w:szCs w:val="24"/>
                <w:lang w:val="uk-UA"/>
              </w:rPr>
              <w:t>35-59</w:t>
            </w:r>
          </w:p>
        </w:tc>
        <w:tc>
          <w:tcPr>
            <w:tcW w:w="1134" w:type="dxa"/>
          </w:tcPr>
          <w:p w:rsidR="000227D3" w:rsidRPr="00FD586A" w:rsidRDefault="000227D3" w:rsidP="00FD586A">
            <w:pPr>
              <w:spacing w:after="0"/>
              <w:jc w:val="center"/>
              <w:rPr>
                <w:sz w:val="24"/>
                <w:szCs w:val="24"/>
                <w:lang w:val="en-US"/>
              </w:rPr>
            </w:pPr>
            <w:r w:rsidRPr="00FD586A">
              <w:rPr>
                <w:sz w:val="24"/>
                <w:szCs w:val="24"/>
                <w:lang w:val="en-US"/>
              </w:rPr>
              <w:t>FX</w:t>
            </w:r>
          </w:p>
        </w:tc>
        <w:tc>
          <w:tcPr>
            <w:tcW w:w="7619" w:type="dxa"/>
          </w:tcPr>
          <w:p w:rsidR="000227D3" w:rsidRPr="00FD586A" w:rsidRDefault="000227D3" w:rsidP="00FD586A">
            <w:pPr>
              <w:spacing w:after="0"/>
              <w:jc w:val="both"/>
              <w:rPr>
                <w:sz w:val="24"/>
                <w:szCs w:val="24"/>
                <w:lang w:val="uk-UA"/>
              </w:rPr>
            </w:pPr>
            <w:r w:rsidRPr="00FD586A">
              <w:rPr>
                <w:sz w:val="24"/>
                <w:szCs w:val="24"/>
                <w:lang w:val="uk-UA"/>
              </w:rPr>
              <w:t xml:space="preserve">Не знає більшої частини програмного матеріалу, допускає суттєві помилки; не володіє у достатньому обсязі </w:t>
            </w:r>
            <w:proofErr w:type="spellStart"/>
            <w:r w:rsidRPr="00FD586A">
              <w:rPr>
                <w:sz w:val="24"/>
                <w:szCs w:val="24"/>
                <w:lang w:val="uk-UA"/>
              </w:rPr>
              <w:t>поняттєво</w:t>
            </w:r>
            <w:proofErr w:type="spellEnd"/>
            <w:r w:rsidRPr="00FD586A">
              <w:rPr>
                <w:sz w:val="24"/>
                <w:szCs w:val="24"/>
                <w:lang w:val="uk-UA"/>
              </w:rPr>
              <w:t>-термінологічним апаратом. Невпевнено, із помилками виконує практичні завдання. Не вміє конкретизувати загальні положення та встановлювати причинно-наслідкові зв’язки. Відтворює інформацію лише за допомогою викладача (вказівки, підказки). Творчі завдання не виконує.</w:t>
            </w:r>
          </w:p>
        </w:tc>
      </w:tr>
      <w:tr w:rsidR="000227D3" w:rsidTr="000227D3">
        <w:tc>
          <w:tcPr>
            <w:tcW w:w="1668" w:type="dxa"/>
          </w:tcPr>
          <w:p w:rsidR="000227D3" w:rsidRPr="00FD586A" w:rsidRDefault="000227D3" w:rsidP="00FD586A">
            <w:pPr>
              <w:spacing w:after="0"/>
              <w:jc w:val="center"/>
              <w:rPr>
                <w:sz w:val="24"/>
                <w:szCs w:val="24"/>
                <w:lang w:val="uk-UA"/>
              </w:rPr>
            </w:pPr>
            <w:r w:rsidRPr="00FD586A">
              <w:rPr>
                <w:sz w:val="24"/>
                <w:szCs w:val="24"/>
                <w:lang w:val="uk-UA"/>
              </w:rPr>
              <w:t>1-34</w:t>
            </w:r>
          </w:p>
        </w:tc>
        <w:tc>
          <w:tcPr>
            <w:tcW w:w="1134" w:type="dxa"/>
          </w:tcPr>
          <w:p w:rsidR="000227D3" w:rsidRPr="00FD586A" w:rsidRDefault="000227D3" w:rsidP="00FD586A">
            <w:pPr>
              <w:spacing w:after="0"/>
              <w:jc w:val="center"/>
              <w:rPr>
                <w:sz w:val="24"/>
                <w:szCs w:val="24"/>
                <w:lang w:val="uk-UA"/>
              </w:rPr>
            </w:pPr>
            <w:r w:rsidRPr="00FD586A">
              <w:rPr>
                <w:sz w:val="24"/>
                <w:szCs w:val="24"/>
                <w:lang w:val="en-US"/>
              </w:rPr>
              <w:t>F</w:t>
            </w:r>
          </w:p>
        </w:tc>
        <w:tc>
          <w:tcPr>
            <w:tcW w:w="7619" w:type="dxa"/>
          </w:tcPr>
          <w:p w:rsidR="000227D3" w:rsidRPr="00FD586A" w:rsidRDefault="000227D3" w:rsidP="00FD586A">
            <w:pPr>
              <w:spacing w:after="0"/>
              <w:jc w:val="both"/>
              <w:rPr>
                <w:sz w:val="24"/>
                <w:szCs w:val="24"/>
                <w:lang w:val="uk-UA"/>
              </w:rPr>
            </w:pPr>
            <w:r w:rsidRPr="00FD586A">
              <w:rPr>
                <w:sz w:val="24"/>
                <w:szCs w:val="24"/>
                <w:lang w:val="uk-UA"/>
              </w:rPr>
              <w:t>Має загальне уявлення про навчальну дисципліну. Знання програмного матеріалу має фрагментарний характер. Відповіді на запитання лише у формі «так» чи «ні».</w:t>
            </w:r>
          </w:p>
        </w:tc>
      </w:tr>
    </w:tbl>
    <w:p w:rsidR="000227D3" w:rsidRDefault="000227D3" w:rsidP="000227D3">
      <w:pPr>
        <w:spacing w:after="0"/>
        <w:ind w:firstLine="600"/>
        <w:jc w:val="center"/>
        <w:rPr>
          <w:rFonts w:ascii="Times New Roman" w:hAnsi="Times New Roman" w:cs="Times New Roman"/>
          <w:b/>
          <w:sz w:val="28"/>
          <w:szCs w:val="28"/>
          <w:lang w:val="uk-UA"/>
        </w:rPr>
      </w:pPr>
    </w:p>
    <w:p w:rsidR="000227D3" w:rsidRDefault="000227D3" w:rsidP="000227D3">
      <w:pPr>
        <w:spacing w:after="0"/>
        <w:ind w:firstLine="600"/>
        <w:jc w:val="center"/>
        <w:rPr>
          <w:rFonts w:ascii="Times New Roman" w:hAnsi="Times New Roman" w:cs="Times New Roman"/>
          <w:b/>
          <w:sz w:val="28"/>
          <w:szCs w:val="28"/>
          <w:lang w:val="uk-UA"/>
        </w:rPr>
      </w:pPr>
      <w:r>
        <w:rPr>
          <w:rFonts w:ascii="Times New Roman" w:hAnsi="Times New Roman" w:cs="Times New Roman"/>
          <w:b/>
          <w:sz w:val="28"/>
          <w:szCs w:val="28"/>
          <w:lang w:val="uk-UA"/>
        </w:rPr>
        <w:t>Результати навчання – компетенції</w:t>
      </w:r>
    </w:p>
    <w:p w:rsidR="009F02B8" w:rsidRPr="009F02B8" w:rsidRDefault="009F02B8" w:rsidP="009F02B8">
      <w:pPr>
        <w:numPr>
          <w:ilvl w:val="0"/>
          <w:numId w:val="5"/>
        </w:numPr>
        <w:autoSpaceDE w:val="0"/>
        <w:autoSpaceDN w:val="0"/>
        <w:adjustRightInd w:val="0"/>
        <w:spacing w:after="0" w:line="240" w:lineRule="auto"/>
        <w:rPr>
          <w:rFonts w:ascii="Times New Roman" w:eastAsiaTheme="minorHAnsi" w:hAnsi="Times New Roman" w:cs="Times New Roman"/>
          <w:color w:val="000000"/>
          <w:sz w:val="28"/>
          <w:szCs w:val="28"/>
          <w:lang w:val="uk-UA" w:eastAsia="en-US"/>
        </w:rPr>
      </w:pPr>
      <w:r w:rsidRPr="009F02B8">
        <w:rPr>
          <w:rFonts w:ascii="Times New Roman" w:eastAsiaTheme="minorHAnsi" w:hAnsi="Times New Roman" w:cs="Times New Roman"/>
          <w:color w:val="000000"/>
          <w:sz w:val="28"/>
          <w:szCs w:val="28"/>
          <w:lang w:val="uk-UA" w:eastAsia="en-US"/>
        </w:rPr>
        <w:t>Здатність захищати і дбати про відповідальність, права, інтереси та потреби інших, що передбачає вміння робити вибір з позицій громадянина, члена суспільства тощо;</w:t>
      </w:r>
    </w:p>
    <w:p w:rsidR="009F02B8" w:rsidRPr="009F02B8" w:rsidRDefault="009F02B8" w:rsidP="009F02B8">
      <w:pPr>
        <w:numPr>
          <w:ilvl w:val="0"/>
          <w:numId w:val="5"/>
        </w:numPr>
        <w:autoSpaceDE w:val="0"/>
        <w:autoSpaceDN w:val="0"/>
        <w:adjustRightInd w:val="0"/>
        <w:spacing w:after="0" w:line="240" w:lineRule="auto"/>
        <w:rPr>
          <w:rFonts w:ascii="Times New Roman" w:eastAsiaTheme="minorHAnsi" w:hAnsi="Times New Roman" w:cs="Times New Roman"/>
          <w:color w:val="000000"/>
          <w:sz w:val="28"/>
          <w:szCs w:val="28"/>
          <w:lang w:val="uk-UA" w:eastAsia="en-US"/>
        </w:rPr>
      </w:pPr>
      <w:r w:rsidRPr="009F02B8">
        <w:rPr>
          <w:rFonts w:ascii="Times New Roman" w:eastAsiaTheme="minorHAnsi" w:hAnsi="Times New Roman" w:cs="Times New Roman"/>
          <w:color w:val="000000"/>
          <w:sz w:val="28"/>
          <w:szCs w:val="28"/>
          <w:lang w:val="uk-UA" w:eastAsia="en-US"/>
        </w:rPr>
        <w:t xml:space="preserve"> </w:t>
      </w:r>
      <w:r w:rsidRPr="009F02B8">
        <w:rPr>
          <w:rFonts w:ascii="Times New Roman" w:eastAsiaTheme="minorHAnsi" w:hAnsi="Times New Roman" w:cs="Times New Roman"/>
          <w:color w:val="000000"/>
          <w:sz w:val="28"/>
          <w:szCs w:val="28"/>
          <w:lang w:val="hu-HU" w:eastAsia="en-US"/>
        </w:rPr>
        <w:t xml:space="preserve">Здатність складати і здійснювати плани й особисті проекти дозволяє визначати та обгрунтовувати цілі, що є сенсом життя та співвідноситься з власними цінностями; здатність діяти в значному/широкому контексті означає, що особа усвідомлює, як функціонують різні системи (контексти), власну позицію в них, можливі наслідки їх дії та врахування багатьох чинників у своїх діях. </w:t>
      </w:r>
    </w:p>
    <w:p w:rsidR="009F02B8" w:rsidRPr="009F02B8" w:rsidRDefault="009F02B8" w:rsidP="009F02B8">
      <w:pPr>
        <w:numPr>
          <w:ilvl w:val="0"/>
          <w:numId w:val="5"/>
        </w:numPr>
        <w:autoSpaceDE w:val="0"/>
        <w:autoSpaceDN w:val="0"/>
        <w:adjustRightInd w:val="0"/>
        <w:spacing w:after="0" w:line="240" w:lineRule="auto"/>
        <w:rPr>
          <w:rFonts w:ascii="Times New Roman" w:eastAsiaTheme="minorHAnsi" w:hAnsi="Times New Roman" w:cs="Times New Roman"/>
          <w:color w:val="000000"/>
          <w:sz w:val="28"/>
          <w:szCs w:val="28"/>
          <w:lang w:val="uk-UA" w:eastAsia="en-US"/>
        </w:rPr>
      </w:pPr>
      <w:proofErr w:type="spellStart"/>
      <w:r w:rsidRPr="009F02B8">
        <w:rPr>
          <w:rFonts w:ascii="Times New Roman" w:eastAsiaTheme="minorHAnsi" w:hAnsi="Times New Roman" w:cs="Times New Roman"/>
          <w:color w:val="000000"/>
          <w:sz w:val="28"/>
          <w:szCs w:val="28"/>
          <w:lang w:eastAsia="en-US"/>
        </w:rPr>
        <w:t>Здатність</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інтерактивно</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застосовувати</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мову</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символіку</w:t>
      </w:r>
      <w:proofErr w:type="spellEnd"/>
      <w:r w:rsidRPr="009F02B8">
        <w:rPr>
          <w:rFonts w:ascii="Times New Roman" w:eastAsiaTheme="minorHAnsi" w:hAnsi="Times New Roman" w:cs="Times New Roman"/>
          <w:color w:val="000000"/>
          <w:sz w:val="28"/>
          <w:szCs w:val="28"/>
          <w:lang w:eastAsia="en-US"/>
        </w:rPr>
        <w:t xml:space="preserve"> й </w:t>
      </w:r>
      <w:proofErr w:type="spellStart"/>
      <w:r w:rsidRPr="009F02B8">
        <w:rPr>
          <w:rFonts w:ascii="Times New Roman" w:eastAsiaTheme="minorHAnsi" w:hAnsi="Times New Roman" w:cs="Times New Roman"/>
          <w:color w:val="000000"/>
          <w:sz w:val="28"/>
          <w:szCs w:val="28"/>
          <w:lang w:eastAsia="en-US"/>
        </w:rPr>
        <w:t>тексти</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означає</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ефективне</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використання</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мов</w:t>
      </w:r>
      <w:proofErr w:type="spellEnd"/>
      <w:r w:rsidRPr="009F02B8">
        <w:rPr>
          <w:rFonts w:ascii="Times New Roman" w:eastAsiaTheme="minorHAnsi" w:hAnsi="Times New Roman" w:cs="Times New Roman"/>
          <w:color w:val="000000"/>
          <w:sz w:val="28"/>
          <w:szCs w:val="28"/>
          <w:lang w:eastAsia="en-US"/>
        </w:rPr>
        <w:t xml:space="preserve"> і </w:t>
      </w:r>
      <w:proofErr w:type="spellStart"/>
      <w:r w:rsidRPr="009F02B8">
        <w:rPr>
          <w:rFonts w:ascii="Times New Roman" w:eastAsiaTheme="minorHAnsi" w:hAnsi="Times New Roman" w:cs="Times New Roman"/>
          <w:color w:val="000000"/>
          <w:sz w:val="28"/>
          <w:szCs w:val="28"/>
          <w:lang w:eastAsia="en-US"/>
        </w:rPr>
        <w:t>символів</w:t>
      </w:r>
      <w:proofErr w:type="spellEnd"/>
      <w:r w:rsidRPr="009F02B8">
        <w:rPr>
          <w:rFonts w:ascii="Times New Roman" w:eastAsiaTheme="minorHAnsi" w:hAnsi="Times New Roman" w:cs="Times New Roman"/>
          <w:color w:val="000000"/>
          <w:sz w:val="28"/>
          <w:szCs w:val="28"/>
          <w:lang w:eastAsia="en-US"/>
        </w:rPr>
        <w:t xml:space="preserve"> у </w:t>
      </w:r>
      <w:proofErr w:type="spellStart"/>
      <w:r w:rsidRPr="009F02B8">
        <w:rPr>
          <w:rFonts w:ascii="Times New Roman" w:eastAsiaTheme="minorHAnsi" w:hAnsi="Times New Roman" w:cs="Times New Roman"/>
          <w:color w:val="000000"/>
          <w:sz w:val="28"/>
          <w:szCs w:val="28"/>
          <w:lang w:eastAsia="en-US"/>
        </w:rPr>
        <w:t>різноманітних</w:t>
      </w:r>
      <w:proofErr w:type="spellEnd"/>
      <w:r w:rsidRPr="009F02B8">
        <w:rPr>
          <w:rFonts w:ascii="Times New Roman" w:eastAsiaTheme="minorHAnsi" w:hAnsi="Times New Roman" w:cs="Times New Roman"/>
          <w:color w:val="000000"/>
          <w:sz w:val="28"/>
          <w:szCs w:val="28"/>
          <w:lang w:eastAsia="en-US"/>
        </w:rPr>
        <w:t xml:space="preserve"> формах та </w:t>
      </w:r>
      <w:proofErr w:type="spellStart"/>
      <w:r w:rsidRPr="009F02B8">
        <w:rPr>
          <w:rFonts w:ascii="Times New Roman" w:eastAsiaTheme="minorHAnsi" w:hAnsi="Times New Roman" w:cs="Times New Roman"/>
          <w:color w:val="000000"/>
          <w:sz w:val="28"/>
          <w:szCs w:val="28"/>
          <w:lang w:eastAsia="en-US"/>
        </w:rPr>
        <w:t>ситуаціях</w:t>
      </w:r>
      <w:proofErr w:type="spellEnd"/>
      <w:r w:rsidRPr="009F02B8">
        <w:rPr>
          <w:rFonts w:ascii="Times New Roman" w:eastAsiaTheme="minorHAnsi" w:hAnsi="Times New Roman" w:cs="Times New Roman"/>
          <w:color w:val="000000"/>
          <w:sz w:val="28"/>
          <w:szCs w:val="28"/>
          <w:lang w:eastAsia="en-US"/>
        </w:rPr>
        <w:t xml:space="preserve"> для </w:t>
      </w:r>
      <w:proofErr w:type="spellStart"/>
      <w:r w:rsidRPr="009F02B8">
        <w:rPr>
          <w:rFonts w:ascii="Times New Roman" w:eastAsiaTheme="minorHAnsi" w:hAnsi="Times New Roman" w:cs="Times New Roman"/>
          <w:color w:val="000000"/>
          <w:sz w:val="28"/>
          <w:szCs w:val="28"/>
          <w:lang w:eastAsia="en-US"/>
        </w:rPr>
        <w:t>досягнення</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цілей</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розвиткові</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знань</w:t>
      </w:r>
      <w:proofErr w:type="spellEnd"/>
      <w:r w:rsidRPr="009F02B8">
        <w:rPr>
          <w:rFonts w:ascii="Times New Roman" w:eastAsiaTheme="minorHAnsi" w:hAnsi="Times New Roman" w:cs="Times New Roman"/>
          <w:color w:val="000000"/>
          <w:sz w:val="28"/>
          <w:szCs w:val="28"/>
          <w:lang w:eastAsia="en-US"/>
        </w:rPr>
        <w:t xml:space="preserve"> та </w:t>
      </w:r>
      <w:proofErr w:type="spellStart"/>
      <w:r w:rsidRPr="009F02B8">
        <w:rPr>
          <w:rFonts w:ascii="Times New Roman" w:eastAsiaTheme="minorHAnsi" w:hAnsi="Times New Roman" w:cs="Times New Roman"/>
          <w:color w:val="000000"/>
          <w:sz w:val="28"/>
          <w:szCs w:val="28"/>
          <w:lang w:eastAsia="en-US"/>
        </w:rPr>
        <w:t>власних</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можливостей</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Це</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допомагає</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розуміти</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світ</w:t>
      </w:r>
      <w:proofErr w:type="spellEnd"/>
      <w:r w:rsidRPr="009F02B8">
        <w:rPr>
          <w:rFonts w:ascii="Times New Roman" w:eastAsiaTheme="minorHAnsi" w:hAnsi="Times New Roman" w:cs="Times New Roman"/>
          <w:color w:val="000000"/>
          <w:sz w:val="28"/>
          <w:szCs w:val="28"/>
          <w:lang w:eastAsia="en-US"/>
        </w:rPr>
        <w:t xml:space="preserve"> та </w:t>
      </w:r>
      <w:proofErr w:type="spellStart"/>
      <w:r w:rsidRPr="009F02B8">
        <w:rPr>
          <w:rFonts w:ascii="Times New Roman" w:eastAsiaTheme="minorHAnsi" w:hAnsi="Times New Roman" w:cs="Times New Roman"/>
          <w:color w:val="000000"/>
          <w:sz w:val="28"/>
          <w:szCs w:val="28"/>
          <w:lang w:eastAsia="en-US"/>
        </w:rPr>
        <w:t>брати</w:t>
      </w:r>
      <w:proofErr w:type="spellEnd"/>
      <w:r w:rsidRPr="009F02B8">
        <w:rPr>
          <w:rFonts w:ascii="Times New Roman" w:eastAsiaTheme="minorHAnsi" w:hAnsi="Times New Roman" w:cs="Times New Roman"/>
          <w:color w:val="000000"/>
          <w:sz w:val="28"/>
          <w:szCs w:val="28"/>
          <w:lang w:eastAsia="en-US"/>
        </w:rPr>
        <w:t xml:space="preserve"> участь у </w:t>
      </w:r>
      <w:proofErr w:type="spellStart"/>
      <w:r w:rsidRPr="009F02B8">
        <w:rPr>
          <w:rFonts w:ascii="Times New Roman" w:eastAsiaTheme="minorHAnsi" w:hAnsi="Times New Roman" w:cs="Times New Roman"/>
          <w:color w:val="000000"/>
          <w:sz w:val="28"/>
          <w:szCs w:val="28"/>
          <w:lang w:eastAsia="en-US"/>
        </w:rPr>
        <w:t>діалогах</w:t>
      </w:r>
      <w:proofErr w:type="spellEnd"/>
      <w:r w:rsidRPr="009F02B8">
        <w:rPr>
          <w:rFonts w:ascii="Times New Roman" w:eastAsiaTheme="minorHAnsi" w:hAnsi="Times New Roman" w:cs="Times New Roman"/>
          <w:color w:val="000000"/>
          <w:sz w:val="28"/>
          <w:szCs w:val="28"/>
          <w:lang w:eastAsia="en-US"/>
        </w:rPr>
        <w:t xml:space="preserve">, а </w:t>
      </w:r>
      <w:proofErr w:type="spellStart"/>
      <w:r w:rsidRPr="009F02B8">
        <w:rPr>
          <w:rFonts w:ascii="Times New Roman" w:eastAsiaTheme="minorHAnsi" w:hAnsi="Times New Roman" w:cs="Times New Roman"/>
          <w:color w:val="000000"/>
          <w:sz w:val="28"/>
          <w:szCs w:val="28"/>
          <w:lang w:eastAsia="en-US"/>
        </w:rPr>
        <w:t>також</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ефективно</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взаємодіяти</w:t>
      </w:r>
      <w:proofErr w:type="spellEnd"/>
      <w:r w:rsidRPr="009F02B8">
        <w:rPr>
          <w:rFonts w:ascii="Times New Roman" w:eastAsiaTheme="minorHAnsi" w:hAnsi="Times New Roman" w:cs="Times New Roman"/>
          <w:color w:val="000000"/>
          <w:sz w:val="28"/>
          <w:szCs w:val="28"/>
          <w:lang w:eastAsia="en-US"/>
        </w:rPr>
        <w:t xml:space="preserve"> з </w:t>
      </w:r>
      <w:proofErr w:type="spellStart"/>
      <w:r w:rsidRPr="009F02B8">
        <w:rPr>
          <w:rFonts w:ascii="Times New Roman" w:eastAsiaTheme="minorHAnsi" w:hAnsi="Times New Roman" w:cs="Times New Roman"/>
          <w:color w:val="000000"/>
          <w:sz w:val="28"/>
          <w:szCs w:val="28"/>
          <w:lang w:eastAsia="en-US"/>
        </w:rPr>
        <w:t>оточенням</w:t>
      </w:r>
      <w:proofErr w:type="spellEnd"/>
      <w:r w:rsidRPr="009F02B8">
        <w:rPr>
          <w:rFonts w:ascii="Times New Roman" w:eastAsiaTheme="minorHAnsi" w:hAnsi="Times New Roman" w:cs="Times New Roman"/>
          <w:color w:val="000000"/>
          <w:sz w:val="28"/>
          <w:szCs w:val="28"/>
          <w:lang w:eastAsia="en-US"/>
        </w:rPr>
        <w:t xml:space="preserve">. </w:t>
      </w:r>
    </w:p>
    <w:p w:rsidR="009F02B8" w:rsidRPr="009F02B8" w:rsidRDefault="009F02B8" w:rsidP="009F02B8">
      <w:pPr>
        <w:numPr>
          <w:ilvl w:val="0"/>
          <w:numId w:val="5"/>
        </w:numPr>
        <w:autoSpaceDE w:val="0"/>
        <w:autoSpaceDN w:val="0"/>
        <w:adjustRightInd w:val="0"/>
        <w:spacing w:after="0" w:line="240" w:lineRule="auto"/>
        <w:rPr>
          <w:rFonts w:ascii="Times New Roman" w:eastAsiaTheme="minorHAnsi" w:hAnsi="Times New Roman" w:cs="Times New Roman"/>
          <w:color w:val="000000"/>
          <w:sz w:val="28"/>
          <w:szCs w:val="28"/>
          <w:lang w:val="uk-UA" w:eastAsia="en-US"/>
        </w:rPr>
      </w:pPr>
      <w:r w:rsidRPr="009F02B8">
        <w:rPr>
          <w:rFonts w:ascii="Times New Roman" w:eastAsiaTheme="minorHAnsi" w:hAnsi="Times New Roman" w:cs="Times New Roman"/>
          <w:color w:val="000000"/>
          <w:sz w:val="28"/>
          <w:szCs w:val="28"/>
          <w:lang w:val="uk-UA" w:eastAsia="en-US"/>
        </w:rPr>
        <w:t>Здатність застосовувати знання й Інформаційну грамотність означає ефективне використання інформації і знань</w:t>
      </w:r>
      <w:r w:rsidRPr="009F02B8">
        <w:rPr>
          <w:rFonts w:ascii="Times New Roman" w:eastAsiaTheme="minorHAnsi" w:hAnsi="Times New Roman" w:cs="Times New Roman"/>
          <w:i/>
          <w:iCs/>
          <w:color w:val="000000"/>
          <w:sz w:val="28"/>
          <w:szCs w:val="28"/>
          <w:lang w:val="uk-UA" w:eastAsia="en-US"/>
        </w:rPr>
        <w:t xml:space="preserve">, </w:t>
      </w:r>
      <w:r w:rsidRPr="009F02B8">
        <w:rPr>
          <w:rFonts w:ascii="Times New Roman" w:eastAsiaTheme="minorHAnsi" w:hAnsi="Times New Roman" w:cs="Times New Roman"/>
          <w:color w:val="000000"/>
          <w:sz w:val="28"/>
          <w:szCs w:val="28"/>
          <w:lang w:val="uk-UA" w:eastAsia="en-US"/>
        </w:rPr>
        <w:t xml:space="preserve">дає змогу особистості їх сприймати та застосовувати, використовувати їх як основу для формування власних можливих варіантів дії, позицій, прийняття рішень та активних дій. </w:t>
      </w:r>
    </w:p>
    <w:p w:rsidR="009F02B8" w:rsidRPr="009F02B8" w:rsidRDefault="009F02B8" w:rsidP="009F02B8">
      <w:pPr>
        <w:numPr>
          <w:ilvl w:val="0"/>
          <w:numId w:val="5"/>
        </w:numPr>
        <w:autoSpaceDE w:val="0"/>
        <w:autoSpaceDN w:val="0"/>
        <w:adjustRightInd w:val="0"/>
        <w:spacing w:after="0" w:line="240" w:lineRule="auto"/>
        <w:rPr>
          <w:rFonts w:ascii="Times New Roman" w:eastAsiaTheme="minorHAnsi" w:hAnsi="Times New Roman" w:cs="Times New Roman"/>
          <w:color w:val="000000"/>
          <w:sz w:val="28"/>
          <w:szCs w:val="28"/>
          <w:lang w:val="uk-UA" w:eastAsia="en-US"/>
        </w:rPr>
      </w:pPr>
      <w:r w:rsidRPr="009F02B8">
        <w:rPr>
          <w:rFonts w:ascii="Times New Roman" w:eastAsiaTheme="minorHAnsi" w:hAnsi="Times New Roman" w:cs="Times New Roman"/>
          <w:color w:val="000000"/>
          <w:sz w:val="28"/>
          <w:szCs w:val="28"/>
          <w:lang w:val="uk-UA" w:eastAsia="en-US"/>
        </w:rPr>
        <w:t xml:space="preserve">Здатність застосовувати (нові) інтерактивні технології передбачає не тільки технічні здібності, ІКТ вміння, а й обізнаність у застосуванні нових форм взаємодії з використанням технології. </w:t>
      </w:r>
      <w:proofErr w:type="spellStart"/>
      <w:r w:rsidRPr="009F02B8">
        <w:rPr>
          <w:rFonts w:ascii="Times New Roman" w:eastAsiaTheme="minorHAnsi" w:hAnsi="Times New Roman" w:cs="Times New Roman"/>
          <w:color w:val="000000"/>
          <w:sz w:val="28"/>
          <w:szCs w:val="28"/>
          <w:lang w:eastAsia="en-US"/>
        </w:rPr>
        <w:t>Ця</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компетентність</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допомагає</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особистості</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пристосувати</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власну</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поведінку</w:t>
      </w:r>
      <w:proofErr w:type="spellEnd"/>
      <w:r w:rsidRPr="009F02B8">
        <w:rPr>
          <w:rFonts w:ascii="Times New Roman" w:eastAsiaTheme="minorHAnsi" w:hAnsi="Times New Roman" w:cs="Times New Roman"/>
          <w:color w:val="000000"/>
          <w:sz w:val="28"/>
          <w:szCs w:val="28"/>
          <w:lang w:eastAsia="en-US"/>
        </w:rPr>
        <w:t xml:space="preserve"> до </w:t>
      </w:r>
      <w:proofErr w:type="spellStart"/>
      <w:r w:rsidRPr="009F02B8">
        <w:rPr>
          <w:rFonts w:ascii="Times New Roman" w:eastAsiaTheme="minorHAnsi" w:hAnsi="Times New Roman" w:cs="Times New Roman"/>
          <w:color w:val="000000"/>
          <w:sz w:val="28"/>
          <w:szCs w:val="28"/>
          <w:lang w:eastAsia="en-US"/>
        </w:rPr>
        <w:t>змін</w:t>
      </w:r>
      <w:proofErr w:type="spellEnd"/>
      <w:r w:rsidRPr="009F02B8">
        <w:rPr>
          <w:rFonts w:ascii="Times New Roman" w:eastAsiaTheme="minorHAnsi" w:hAnsi="Times New Roman" w:cs="Times New Roman"/>
          <w:color w:val="000000"/>
          <w:sz w:val="28"/>
          <w:szCs w:val="28"/>
          <w:lang w:eastAsia="en-US"/>
        </w:rPr>
        <w:t xml:space="preserve"> у </w:t>
      </w:r>
      <w:proofErr w:type="spellStart"/>
      <w:r w:rsidRPr="009F02B8">
        <w:rPr>
          <w:rFonts w:ascii="Times New Roman" w:eastAsiaTheme="minorHAnsi" w:hAnsi="Times New Roman" w:cs="Times New Roman"/>
          <w:color w:val="000000"/>
          <w:sz w:val="28"/>
          <w:szCs w:val="28"/>
          <w:lang w:eastAsia="en-US"/>
        </w:rPr>
        <w:t>повсякденному</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житті</w:t>
      </w:r>
      <w:proofErr w:type="spellEnd"/>
      <w:r w:rsidRPr="009F02B8">
        <w:rPr>
          <w:rFonts w:ascii="Times New Roman" w:eastAsiaTheme="minorHAnsi" w:hAnsi="Times New Roman" w:cs="Times New Roman"/>
          <w:color w:val="000000"/>
          <w:sz w:val="28"/>
          <w:szCs w:val="28"/>
          <w:lang w:eastAsia="en-US"/>
        </w:rPr>
        <w:t xml:space="preserve">. </w:t>
      </w:r>
    </w:p>
    <w:p w:rsidR="009F02B8" w:rsidRPr="009F02B8" w:rsidRDefault="009F02B8" w:rsidP="009F02B8">
      <w:pPr>
        <w:numPr>
          <w:ilvl w:val="0"/>
          <w:numId w:val="5"/>
        </w:numPr>
        <w:autoSpaceDE w:val="0"/>
        <w:autoSpaceDN w:val="0"/>
        <w:adjustRightInd w:val="0"/>
        <w:spacing w:after="0" w:line="240" w:lineRule="auto"/>
        <w:rPr>
          <w:rFonts w:ascii="Times New Roman" w:eastAsiaTheme="minorHAnsi" w:hAnsi="Times New Roman" w:cs="Times New Roman"/>
          <w:color w:val="000000"/>
          <w:sz w:val="28"/>
          <w:szCs w:val="28"/>
          <w:lang w:val="uk-UA" w:eastAsia="en-US"/>
        </w:rPr>
      </w:pPr>
      <w:proofErr w:type="spellStart"/>
      <w:r w:rsidRPr="009F02B8">
        <w:rPr>
          <w:rFonts w:ascii="Times New Roman" w:eastAsiaTheme="minorHAnsi" w:hAnsi="Times New Roman" w:cs="Times New Roman"/>
          <w:color w:val="000000"/>
          <w:sz w:val="28"/>
          <w:szCs w:val="28"/>
          <w:lang w:eastAsia="en-US"/>
        </w:rPr>
        <w:lastRenderedPageBreak/>
        <w:t>Вміння</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функціонувати</w:t>
      </w:r>
      <w:proofErr w:type="spellEnd"/>
      <w:r w:rsidRPr="009F02B8">
        <w:rPr>
          <w:rFonts w:ascii="Times New Roman" w:eastAsiaTheme="minorHAnsi" w:hAnsi="Times New Roman" w:cs="Times New Roman"/>
          <w:color w:val="000000"/>
          <w:sz w:val="28"/>
          <w:szCs w:val="28"/>
          <w:lang w:eastAsia="en-US"/>
        </w:rPr>
        <w:t xml:space="preserve"> в </w:t>
      </w:r>
      <w:proofErr w:type="spellStart"/>
      <w:r w:rsidRPr="009F02B8">
        <w:rPr>
          <w:rFonts w:ascii="Times New Roman" w:eastAsiaTheme="minorHAnsi" w:hAnsi="Times New Roman" w:cs="Times New Roman"/>
          <w:color w:val="000000"/>
          <w:sz w:val="28"/>
          <w:szCs w:val="28"/>
          <w:lang w:eastAsia="en-US"/>
        </w:rPr>
        <w:t>соціально</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гетерогенних</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групах</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Здатність</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успішно</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взаємодіяти</w:t>
      </w:r>
      <w:proofErr w:type="spellEnd"/>
      <w:r w:rsidRPr="009F02B8">
        <w:rPr>
          <w:rFonts w:ascii="Times New Roman" w:eastAsiaTheme="minorHAnsi" w:hAnsi="Times New Roman" w:cs="Times New Roman"/>
          <w:color w:val="000000"/>
          <w:sz w:val="28"/>
          <w:szCs w:val="28"/>
          <w:lang w:eastAsia="en-US"/>
        </w:rPr>
        <w:t xml:space="preserve"> з </w:t>
      </w:r>
      <w:proofErr w:type="spellStart"/>
      <w:r w:rsidRPr="009F02B8">
        <w:rPr>
          <w:rFonts w:ascii="Times New Roman" w:eastAsiaTheme="minorHAnsi" w:hAnsi="Times New Roman" w:cs="Times New Roman"/>
          <w:color w:val="000000"/>
          <w:sz w:val="28"/>
          <w:szCs w:val="28"/>
          <w:lang w:eastAsia="en-US"/>
        </w:rPr>
        <w:t>іншими</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дозволяє</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індивідуумові</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проявляти</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ініціативу</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підтримувати</w:t>
      </w:r>
      <w:proofErr w:type="spellEnd"/>
      <w:r w:rsidRPr="009F02B8">
        <w:rPr>
          <w:rFonts w:ascii="Times New Roman" w:eastAsiaTheme="minorHAnsi" w:hAnsi="Times New Roman" w:cs="Times New Roman"/>
          <w:color w:val="000000"/>
          <w:sz w:val="28"/>
          <w:szCs w:val="28"/>
          <w:lang w:eastAsia="en-US"/>
        </w:rPr>
        <w:t xml:space="preserve"> й </w:t>
      </w:r>
      <w:proofErr w:type="spellStart"/>
      <w:r w:rsidRPr="009F02B8">
        <w:rPr>
          <w:rFonts w:ascii="Times New Roman" w:eastAsiaTheme="minorHAnsi" w:hAnsi="Times New Roman" w:cs="Times New Roman"/>
          <w:color w:val="000000"/>
          <w:sz w:val="28"/>
          <w:szCs w:val="28"/>
          <w:lang w:eastAsia="en-US"/>
        </w:rPr>
        <w:t>керувати</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власними</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взаєминами</w:t>
      </w:r>
      <w:proofErr w:type="spellEnd"/>
      <w:r w:rsidRPr="009F02B8">
        <w:rPr>
          <w:rFonts w:ascii="Times New Roman" w:eastAsiaTheme="minorHAnsi" w:hAnsi="Times New Roman" w:cs="Times New Roman"/>
          <w:color w:val="000000"/>
          <w:sz w:val="28"/>
          <w:szCs w:val="28"/>
          <w:lang w:eastAsia="en-US"/>
        </w:rPr>
        <w:t xml:space="preserve"> з </w:t>
      </w:r>
      <w:proofErr w:type="spellStart"/>
      <w:r w:rsidRPr="009F02B8">
        <w:rPr>
          <w:rFonts w:ascii="Times New Roman" w:eastAsiaTheme="minorHAnsi" w:hAnsi="Times New Roman" w:cs="Times New Roman"/>
          <w:color w:val="000000"/>
          <w:sz w:val="28"/>
          <w:szCs w:val="28"/>
          <w:lang w:eastAsia="en-US"/>
        </w:rPr>
        <w:t>іншими</w:t>
      </w:r>
      <w:proofErr w:type="spellEnd"/>
      <w:r w:rsidRPr="009F02B8">
        <w:rPr>
          <w:rFonts w:ascii="Times New Roman" w:eastAsiaTheme="minorHAnsi" w:hAnsi="Times New Roman" w:cs="Times New Roman"/>
          <w:color w:val="000000"/>
          <w:sz w:val="28"/>
          <w:szCs w:val="28"/>
          <w:lang w:eastAsia="en-US"/>
        </w:rPr>
        <w:t>.</w:t>
      </w:r>
    </w:p>
    <w:p w:rsidR="009F02B8" w:rsidRPr="009F02B8" w:rsidRDefault="009F02B8" w:rsidP="009F02B8">
      <w:pPr>
        <w:numPr>
          <w:ilvl w:val="0"/>
          <w:numId w:val="5"/>
        </w:numPr>
        <w:autoSpaceDE w:val="0"/>
        <w:autoSpaceDN w:val="0"/>
        <w:adjustRightInd w:val="0"/>
        <w:spacing w:after="0" w:line="240" w:lineRule="auto"/>
        <w:rPr>
          <w:rFonts w:ascii="Times New Roman" w:eastAsiaTheme="minorHAnsi" w:hAnsi="Times New Roman" w:cs="Times New Roman"/>
          <w:color w:val="000000"/>
          <w:sz w:val="28"/>
          <w:szCs w:val="28"/>
          <w:lang w:val="uk-UA" w:eastAsia="en-US"/>
        </w:rPr>
      </w:pPr>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Здатність</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співпрацювати</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дозволяє</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людині</w:t>
      </w:r>
      <w:proofErr w:type="spellEnd"/>
      <w:r w:rsidRPr="009F02B8">
        <w:rPr>
          <w:rFonts w:ascii="Times New Roman" w:eastAsiaTheme="minorHAnsi" w:hAnsi="Times New Roman" w:cs="Times New Roman"/>
          <w:color w:val="000000"/>
          <w:sz w:val="28"/>
          <w:szCs w:val="28"/>
          <w:lang w:eastAsia="en-US"/>
        </w:rPr>
        <w:t xml:space="preserve"> разом </w:t>
      </w:r>
      <w:proofErr w:type="spellStart"/>
      <w:r w:rsidRPr="009F02B8">
        <w:rPr>
          <w:rFonts w:ascii="Times New Roman" w:eastAsiaTheme="minorHAnsi" w:hAnsi="Times New Roman" w:cs="Times New Roman"/>
          <w:color w:val="000000"/>
          <w:sz w:val="28"/>
          <w:szCs w:val="28"/>
          <w:lang w:eastAsia="en-US"/>
        </w:rPr>
        <w:t>домагатися</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спільних</w:t>
      </w:r>
      <w:proofErr w:type="spellEnd"/>
      <w:r w:rsidRPr="009F02B8">
        <w:rPr>
          <w:rFonts w:ascii="Times New Roman" w:eastAsiaTheme="minorHAnsi" w:hAnsi="Times New Roman" w:cs="Times New Roman"/>
          <w:color w:val="000000"/>
          <w:sz w:val="28"/>
          <w:szCs w:val="28"/>
          <w:lang w:eastAsia="en-US"/>
        </w:rPr>
        <w:t xml:space="preserve"> </w:t>
      </w:r>
      <w:proofErr w:type="spellStart"/>
      <w:r w:rsidRPr="009F02B8">
        <w:rPr>
          <w:rFonts w:ascii="Times New Roman" w:eastAsiaTheme="minorHAnsi" w:hAnsi="Times New Roman" w:cs="Times New Roman"/>
          <w:color w:val="000000"/>
          <w:sz w:val="28"/>
          <w:szCs w:val="28"/>
          <w:lang w:eastAsia="en-US"/>
        </w:rPr>
        <w:t>цілей</w:t>
      </w:r>
      <w:proofErr w:type="spellEnd"/>
      <w:r w:rsidRPr="009F02B8">
        <w:rPr>
          <w:rFonts w:ascii="Times New Roman" w:eastAsiaTheme="minorHAnsi" w:hAnsi="Times New Roman" w:cs="Times New Roman"/>
          <w:color w:val="000000"/>
          <w:sz w:val="28"/>
          <w:szCs w:val="28"/>
          <w:lang w:eastAsia="en-US"/>
        </w:rPr>
        <w:t xml:space="preserve">. </w:t>
      </w:r>
    </w:p>
    <w:p w:rsidR="000227D3" w:rsidRDefault="000227D3" w:rsidP="000227D3">
      <w:pPr>
        <w:pStyle w:val="a7"/>
        <w:jc w:val="both"/>
        <w:rPr>
          <w:rFonts w:ascii="Times New Roman" w:hAnsi="Times New Roman"/>
          <w:sz w:val="28"/>
          <w:szCs w:val="28"/>
          <w:lang w:val="uk-UA"/>
        </w:rPr>
      </w:pPr>
    </w:p>
    <w:p w:rsidR="00FD586A" w:rsidRDefault="00FD586A" w:rsidP="000227D3">
      <w:pPr>
        <w:pStyle w:val="a7"/>
        <w:jc w:val="center"/>
        <w:rPr>
          <w:rFonts w:ascii="Times New Roman" w:hAnsi="Times New Roman"/>
          <w:b/>
          <w:sz w:val="28"/>
          <w:szCs w:val="28"/>
          <w:lang w:val="uk-UA"/>
        </w:rPr>
      </w:pPr>
    </w:p>
    <w:p w:rsidR="000227D3" w:rsidRPr="00955161" w:rsidRDefault="000227D3" w:rsidP="000227D3">
      <w:pPr>
        <w:pStyle w:val="a7"/>
        <w:jc w:val="center"/>
        <w:rPr>
          <w:rFonts w:ascii="Times New Roman" w:hAnsi="Times New Roman"/>
          <w:b/>
          <w:sz w:val="28"/>
          <w:szCs w:val="28"/>
          <w:lang w:val="uk-UA"/>
        </w:rPr>
      </w:pPr>
      <w:r w:rsidRPr="00955161">
        <w:rPr>
          <w:rFonts w:ascii="Times New Roman" w:hAnsi="Times New Roman"/>
          <w:b/>
          <w:sz w:val="28"/>
          <w:szCs w:val="28"/>
          <w:lang w:val="uk-UA"/>
        </w:rPr>
        <w:t>Політика курсу</w:t>
      </w:r>
    </w:p>
    <w:p w:rsidR="000227D3" w:rsidRDefault="000227D3" w:rsidP="000227D3">
      <w:pPr>
        <w:pStyle w:val="a7"/>
        <w:ind w:firstLine="567"/>
        <w:jc w:val="both"/>
        <w:rPr>
          <w:rFonts w:ascii="Times New Roman" w:hAnsi="Times New Roman"/>
          <w:sz w:val="28"/>
          <w:szCs w:val="28"/>
          <w:lang w:val="uk-UA"/>
        </w:rPr>
      </w:pPr>
      <w:r>
        <w:rPr>
          <w:rFonts w:ascii="Times New Roman" w:hAnsi="Times New Roman"/>
          <w:sz w:val="28"/>
          <w:szCs w:val="28"/>
          <w:lang w:val="uk-UA"/>
        </w:rPr>
        <w:t>Політика навчальної дисципліни «</w:t>
      </w:r>
      <w:r w:rsidR="009F02B8">
        <w:rPr>
          <w:rFonts w:ascii="Times New Roman" w:hAnsi="Times New Roman"/>
          <w:sz w:val="28"/>
          <w:szCs w:val="28"/>
          <w:lang w:val="uk-UA"/>
        </w:rPr>
        <w:t>Академічна доброчесність у закладах вищої освіти</w:t>
      </w:r>
      <w:r>
        <w:rPr>
          <w:rFonts w:ascii="Times New Roman" w:hAnsi="Times New Roman"/>
          <w:sz w:val="28"/>
          <w:szCs w:val="28"/>
          <w:lang w:val="uk-UA"/>
        </w:rPr>
        <w:t>» визначається поло</w:t>
      </w:r>
      <w:r w:rsidR="009F02B8">
        <w:rPr>
          <w:rFonts w:ascii="Times New Roman" w:hAnsi="Times New Roman"/>
          <w:sz w:val="28"/>
          <w:szCs w:val="28"/>
          <w:lang w:val="uk-UA"/>
        </w:rPr>
        <w:t>женнями, затвердженими в ЗУІ імені</w:t>
      </w:r>
      <w:r>
        <w:rPr>
          <w:rFonts w:ascii="Times New Roman" w:hAnsi="Times New Roman"/>
          <w:sz w:val="28"/>
          <w:szCs w:val="28"/>
          <w:lang w:val="uk-UA"/>
        </w:rPr>
        <w:t xml:space="preserve"> Ференца Ракоці ІІ.</w:t>
      </w:r>
    </w:p>
    <w:p w:rsidR="009F02B8" w:rsidRDefault="000227D3" w:rsidP="000227D3">
      <w:pPr>
        <w:pStyle w:val="a7"/>
        <w:ind w:firstLine="567"/>
        <w:jc w:val="both"/>
        <w:rPr>
          <w:rFonts w:ascii="Times New Roman" w:hAnsi="Times New Roman"/>
          <w:sz w:val="28"/>
          <w:szCs w:val="28"/>
          <w:lang w:val="uk-UA"/>
        </w:rPr>
      </w:pPr>
      <w:r>
        <w:rPr>
          <w:rFonts w:ascii="Times New Roman" w:hAnsi="Times New Roman"/>
          <w:sz w:val="28"/>
          <w:szCs w:val="28"/>
          <w:lang w:val="uk-UA"/>
        </w:rPr>
        <w:t>Вказану інформацію можна знайти на офіційному сайті Інституту</w:t>
      </w:r>
      <w:r w:rsidR="009F02B8">
        <w:rPr>
          <w:rFonts w:ascii="Times New Roman" w:hAnsi="Times New Roman"/>
          <w:sz w:val="28"/>
          <w:szCs w:val="28"/>
          <w:lang w:val="uk-UA"/>
        </w:rPr>
        <w:t>.</w:t>
      </w:r>
      <w:r>
        <w:rPr>
          <w:rFonts w:ascii="Times New Roman" w:hAnsi="Times New Roman"/>
          <w:sz w:val="28"/>
          <w:szCs w:val="28"/>
          <w:lang w:val="uk-UA"/>
        </w:rPr>
        <w:t xml:space="preserve"> </w:t>
      </w:r>
    </w:p>
    <w:p w:rsidR="000227D3" w:rsidRDefault="000227D3" w:rsidP="000227D3">
      <w:pPr>
        <w:pStyle w:val="a7"/>
        <w:ind w:firstLine="567"/>
        <w:jc w:val="both"/>
        <w:rPr>
          <w:rFonts w:ascii="Times New Roman" w:hAnsi="Times New Roman"/>
          <w:sz w:val="28"/>
          <w:szCs w:val="28"/>
          <w:lang w:val="uk-UA"/>
        </w:rPr>
      </w:pPr>
      <w:r>
        <w:rPr>
          <w:rFonts w:ascii="Times New Roman" w:hAnsi="Times New Roman"/>
          <w:sz w:val="28"/>
          <w:szCs w:val="28"/>
          <w:lang w:val="uk-UA"/>
        </w:rPr>
        <w:t>Відвідування та/або участь  є важливим компонентом курсу. Виконання творчих, контрольних завдань та самостійних робіт є обов’язковим. Навчання з елементами дистанці</w:t>
      </w:r>
      <w:r w:rsidR="009F02B8">
        <w:rPr>
          <w:rFonts w:ascii="Times New Roman" w:hAnsi="Times New Roman"/>
          <w:sz w:val="28"/>
          <w:szCs w:val="28"/>
          <w:lang w:val="uk-UA"/>
        </w:rPr>
        <w:t>йної освіти можливе через мережу</w:t>
      </w:r>
      <w:r>
        <w:rPr>
          <w:rFonts w:ascii="Times New Roman" w:hAnsi="Times New Roman"/>
          <w:sz w:val="28"/>
          <w:szCs w:val="28"/>
          <w:lang w:val="uk-UA"/>
        </w:rPr>
        <w:t xml:space="preserve"> Інтернет за погодженням з викладачем.</w:t>
      </w:r>
    </w:p>
    <w:p w:rsidR="000227D3" w:rsidRDefault="000227D3" w:rsidP="000227D3">
      <w:pPr>
        <w:pStyle w:val="a7"/>
        <w:ind w:firstLine="567"/>
        <w:jc w:val="both"/>
        <w:rPr>
          <w:rFonts w:ascii="Times New Roman" w:hAnsi="Times New Roman"/>
          <w:sz w:val="28"/>
          <w:szCs w:val="28"/>
          <w:lang w:val="uk-UA"/>
        </w:rPr>
      </w:pPr>
      <w:r w:rsidRPr="00585599">
        <w:rPr>
          <w:rFonts w:ascii="Times New Roman" w:hAnsi="Times New Roman"/>
          <w:sz w:val="28"/>
          <w:szCs w:val="28"/>
          <w:u w:val="single"/>
          <w:lang w:val="uk-UA"/>
        </w:rPr>
        <w:t>Академічна доброчесність та плагіат</w:t>
      </w:r>
      <w:r>
        <w:rPr>
          <w:rFonts w:ascii="Times New Roman" w:hAnsi="Times New Roman"/>
          <w:sz w:val="28"/>
          <w:szCs w:val="28"/>
          <w:lang w:val="uk-UA"/>
        </w:rPr>
        <w:t>. Підготовка індивідуальних завдань з використанням інформаційних джерел без посилань на них є плагіатом і несе академічну відповідальність.</w:t>
      </w:r>
    </w:p>
    <w:p w:rsidR="000227D3" w:rsidRDefault="000227D3" w:rsidP="000227D3">
      <w:pPr>
        <w:pStyle w:val="a7"/>
        <w:ind w:firstLine="567"/>
        <w:jc w:val="both"/>
        <w:rPr>
          <w:rFonts w:ascii="Times New Roman" w:hAnsi="Times New Roman"/>
          <w:sz w:val="28"/>
          <w:szCs w:val="28"/>
          <w:lang w:val="uk-UA"/>
        </w:rPr>
      </w:pPr>
      <w:r>
        <w:rPr>
          <w:rFonts w:ascii="Times New Roman" w:hAnsi="Times New Roman"/>
          <w:sz w:val="28"/>
          <w:szCs w:val="28"/>
          <w:lang w:val="uk-UA"/>
        </w:rPr>
        <w:t>Мобільні пристрої на заняттях використовуються лише з дозволу викладача.</w:t>
      </w:r>
    </w:p>
    <w:p w:rsidR="000227D3" w:rsidRPr="00585599" w:rsidRDefault="000227D3" w:rsidP="000227D3">
      <w:pPr>
        <w:pStyle w:val="a7"/>
        <w:ind w:firstLine="567"/>
        <w:jc w:val="both"/>
        <w:rPr>
          <w:rFonts w:ascii="Times New Roman" w:hAnsi="Times New Roman"/>
          <w:sz w:val="28"/>
          <w:szCs w:val="28"/>
          <w:u w:val="single"/>
          <w:lang w:val="uk-UA"/>
        </w:rPr>
      </w:pPr>
      <w:r w:rsidRPr="00585599">
        <w:rPr>
          <w:rFonts w:ascii="Times New Roman" w:hAnsi="Times New Roman"/>
          <w:sz w:val="28"/>
          <w:szCs w:val="28"/>
          <w:u w:val="single"/>
          <w:lang w:val="uk-UA"/>
        </w:rPr>
        <w:t>Поведінка в аудиторії.</w:t>
      </w:r>
      <w:r>
        <w:rPr>
          <w:rFonts w:ascii="Times New Roman" w:hAnsi="Times New Roman"/>
          <w:sz w:val="28"/>
          <w:szCs w:val="28"/>
          <w:u w:val="single"/>
          <w:lang w:val="uk-UA"/>
        </w:rPr>
        <w:t xml:space="preserve"> Під час аудиторних занять студент дотримується правил з техніки безпеки у навчальній аудиторії.</w:t>
      </w:r>
    </w:p>
    <w:p w:rsidR="000227D3" w:rsidRPr="00FC27CA" w:rsidRDefault="000227D3" w:rsidP="000227D3">
      <w:pPr>
        <w:spacing w:after="0" w:line="240" w:lineRule="auto"/>
        <w:jc w:val="center"/>
        <w:rPr>
          <w:rFonts w:ascii="Times New Roman" w:hAnsi="Times New Roman" w:cs="Times New Roman"/>
          <w:caps/>
          <w:sz w:val="28"/>
          <w:szCs w:val="28"/>
          <w:lang w:val="uk-UA"/>
        </w:rPr>
      </w:pPr>
    </w:p>
    <w:p w:rsidR="00607C5D" w:rsidRPr="000227D3" w:rsidRDefault="00607C5D">
      <w:pPr>
        <w:rPr>
          <w:lang w:val="uk-UA"/>
        </w:rPr>
      </w:pPr>
    </w:p>
    <w:sectPr w:rsidR="00607C5D" w:rsidRPr="000227D3" w:rsidSect="000227D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4BE"/>
    <w:multiLevelType w:val="hybridMultilevel"/>
    <w:tmpl w:val="EAAAFE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A84C48"/>
    <w:multiLevelType w:val="hybridMultilevel"/>
    <w:tmpl w:val="A6F8084C"/>
    <w:lvl w:ilvl="0" w:tplc="356CC8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3DA22163"/>
    <w:multiLevelType w:val="hybridMultilevel"/>
    <w:tmpl w:val="03147C1A"/>
    <w:lvl w:ilvl="0" w:tplc="D044410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4F0D22"/>
    <w:multiLevelType w:val="hybridMultilevel"/>
    <w:tmpl w:val="BEE60710"/>
    <w:lvl w:ilvl="0" w:tplc="F990A44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C580E29"/>
    <w:multiLevelType w:val="hybridMultilevel"/>
    <w:tmpl w:val="943AD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48"/>
    <w:rsid w:val="000227D3"/>
    <w:rsid w:val="000A7C30"/>
    <w:rsid w:val="004250C2"/>
    <w:rsid w:val="004266A4"/>
    <w:rsid w:val="00607C5D"/>
    <w:rsid w:val="00620C85"/>
    <w:rsid w:val="009F02B8"/>
    <w:rsid w:val="00BF079A"/>
    <w:rsid w:val="00C8130A"/>
    <w:rsid w:val="00D34648"/>
    <w:rsid w:val="00DA3514"/>
    <w:rsid w:val="00DC41BB"/>
    <w:rsid w:val="00EF6025"/>
    <w:rsid w:val="00F7769F"/>
    <w:rsid w:val="00FD58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1339"/>
  <w15:chartTrackingRefBased/>
  <w15:docId w15:val="{CD8A7366-762D-4331-99C5-FBC98ED0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7D3"/>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27D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0227D3"/>
    <w:pPr>
      <w:ind w:left="720"/>
    </w:pPr>
    <w:rPr>
      <w:rFonts w:ascii="Times New Roman" w:eastAsia="Times New Roman" w:hAnsi="Times New Roman" w:cs="Times New Roman"/>
      <w:b/>
      <w:bCs/>
      <w:caps/>
      <w:sz w:val="24"/>
      <w:szCs w:val="24"/>
      <w:lang w:eastAsia="en-US"/>
    </w:rPr>
  </w:style>
  <w:style w:type="character" w:styleId="a4">
    <w:name w:val="Hyperlink"/>
    <w:rsid w:val="000227D3"/>
    <w:rPr>
      <w:rFonts w:cs="Times New Roman"/>
      <w:color w:val="0000FF"/>
      <w:u w:val="single"/>
    </w:rPr>
  </w:style>
  <w:style w:type="paragraph" w:styleId="a5">
    <w:name w:val="Body Text Indent"/>
    <w:basedOn w:val="a"/>
    <w:link w:val="a6"/>
    <w:rsid w:val="000227D3"/>
    <w:pPr>
      <w:spacing w:after="120" w:line="240" w:lineRule="auto"/>
      <w:ind w:left="283"/>
    </w:pPr>
    <w:rPr>
      <w:rFonts w:ascii="Times New Roman" w:eastAsia="Times New Roman" w:hAnsi="Times New Roman" w:cs="Times New Roman"/>
      <w:sz w:val="28"/>
      <w:szCs w:val="24"/>
    </w:rPr>
  </w:style>
  <w:style w:type="character" w:customStyle="1" w:styleId="a6">
    <w:name w:val="Основний текст з відступом Знак"/>
    <w:basedOn w:val="a0"/>
    <w:link w:val="a5"/>
    <w:rsid w:val="000227D3"/>
    <w:rPr>
      <w:rFonts w:ascii="Times New Roman" w:eastAsia="Times New Roman" w:hAnsi="Times New Roman" w:cs="Times New Roman"/>
      <w:sz w:val="28"/>
      <w:szCs w:val="24"/>
      <w:lang w:val="ru-RU" w:eastAsia="ru-RU"/>
    </w:rPr>
  </w:style>
  <w:style w:type="paragraph" w:styleId="a7">
    <w:name w:val="No Spacing"/>
    <w:qFormat/>
    <w:rsid w:val="000227D3"/>
    <w:pPr>
      <w:spacing w:after="0" w:line="240" w:lineRule="auto"/>
    </w:pPr>
    <w:rPr>
      <w:rFonts w:ascii="Calibri" w:eastAsia="Calibri" w:hAnsi="Calibri" w:cs="Times New Roman"/>
      <w:lang w:val="ru-RU"/>
    </w:rPr>
  </w:style>
  <w:style w:type="paragraph" w:styleId="a8">
    <w:name w:val="List Paragraph"/>
    <w:basedOn w:val="a"/>
    <w:uiPriority w:val="34"/>
    <w:qFormat/>
    <w:rsid w:val="00022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arouse@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0752D-A193-464E-9784-2A404CD6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Pages>
  <Words>8573</Words>
  <Characters>4887</Characters>
  <Application>Microsoft Office Word</Application>
  <DocSecurity>0</DocSecurity>
  <Lines>40</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dc:creator>
  <cp:keywords/>
  <dc:description/>
  <cp:lastModifiedBy>VNG2022</cp:lastModifiedBy>
  <cp:revision>11</cp:revision>
  <dcterms:created xsi:type="dcterms:W3CDTF">2022-08-10T08:54:00Z</dcterms:created>
  <dcterms:modified xsi:type="dcterms:W3CDTF">2022-11-06T06:45:00Z</dcterms:modified>
</cp:coreProperties>
</file>