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25355" w:rsidRPr="00526D7D" w:rsidRDefault="00925355" w:rsidP="00925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566"/>
        <w:gridCol w:w="1785"/>
        <w:gridCol w:w="1513"/>
        <w:gridCol w:w="1789"/>
        <w:gridCol w:w="1725"/>
        <w:gridCol w:w="1194"/>
      </w:tblGrid>
      <w:tr w:rsidR="008E383E" w:rsidRPr="002F1AD2" w:rsidTr="00925355">
        <w:trPr>
          <w:trHeight w:val="1453"/>
        </w:trPr>
        <w:tc>
          <w:tcPr>
            <w:tcW w:w="1624" w:type="dxa"/>
            <w:vAlign w:val="center"/>
          </w:tcPr>
          <w:p w:rsidR="00925355" w:rsidRPr="00FD2615" w:rsidRDefault="00925355" w:rsidP="0092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</w:tc>
        <w:tc>
          <w:tcPr>
            <w:tcW w:w="1814" w:type="dxa"/>
            <w:vAlign w:val="center"/>
          </w:tcPr>
          <w:p w:rsidR="00925355" w:rsidRPr="00FD2615" w:rsidRDefault="008E383E" w:rsidP="008E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mesterképzés </w:t>
            </w:r>
            <w:r w:rsidR="00925355" w:rsidRPr="00FD2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magiszteri</w:t>
            </w:r>
            <w:r w:rsidR="00925355" w:rsidRPr="00FD26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МSc)</w:t>
            </w:r>
          </w:p>
        </w:tc>
        <w:tc>
          <w:tcPr>
            <w:tcW w:w="1562" w:type="dxa"/>
            <w:vAlign w:val="center"/>
          </w:tcPr>
          <w:p w:rsidR="00925355" w:rsidRPr="00FE1080" w:rsidRDefault="00925355" w:rsidP="0092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</w:tc>
        <w:tc>
          <w:tcPr>
            <w:tcW w:w="1552" w:type="dxa"/>
            <w:vAlign w:val="center"/>
          </w:tcPr>
          <w:p w:rsidR="00925355" w:rsidRPr="00FE1080" w:rsidRDefault="00925355" w:rsidP="0092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nappali/</w:t>
            </w: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levelező</w:t>
            </w:r>
          </w:p>
        </w:tc>
        <w:tc>
          <w:tcPr>
            <w:tcW w:w="1759" w:type="dxa"/>
            <w:vAlign w:val="center"/>
          </w:tcPr>
          <w:p w:rsidR="00925355" w:rsidRPr="00FE1080" w:rsidRDefault="00925355" w:rsidP="0092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</w:tc>
        <w:tc>
          <w:tcPr>
            <w:tcW w:w="1261" w:type="dxa"/>
            <w:vAlign w:val="center"/>
          </w:tcPr>
          <w:p w:rsidR="00925355" w:rsidRPr="00112A9C" w:rsidRDefault="00925355" w:rsidP="00404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ІІ/3</w:t>
            </w:r>
          </w:p>
        </w:tc>
      </w:tr>
    </w:tbl>
    <w:p w:rsidR="00925355" w:rsidRDefault="00925355" w:rsidP="0092535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717" w:type="dxa"/>
        <w:tblLook w:val="04A0" w:firstRow="1" w:lastRow="0" w:firstColumn="1" w:lastColumn="0" w:noHBand="0" w:noVBand="1"/>
      </w:tblPr>
      <w:tblGrid>
        <w:gridCol w:w="3150"/>
        <w:gridCol w:w="6567"/>
      </w:tblGrid>
      <w:tr w:rsidR="008E383E" w:rsidRPr="002F1AD2" w:rsidTr="00925355">
        <w:tc>
          <w:tcPr>
            <w:tcW w:w="3150" w:type="dxa"/>
            <w:shd w:val="clear" w:color="auto" w:fill="D9D9D9" w:themeFill="background1" w:themeFillShade="D9"/>
          </w:tcPr>
          <w:p w:rsidR="008E383E" w:rsidRPr="00FE1080" w:rsidRDefault="008E383E" w:rsidP="008E3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A tantárgy címe</w:t>
            </w:r>
          </w:p>
        </w:tc>
        <w:tc>
          <w:tcPr>
            <w:tcW w:w="6567" w:type="dxa"/>
            <w:vAlign w:val="center"/>
          </w:tcPr>
          <w:p w:rsidR="008E383E" w:rsidRPr="00781AFB" w:rsidRDefault="00781AFB" w:rsidP="008E38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AFB">
              <w:rPr>
                <w:rFonts w:ascii="Times New Roman" w:hAnsi="Times New Roman" w:cs="Times New Roman"/>
                <w:sz w:val="24"/>
              </w:rPr>
              <w:t>Biotechnológia (A növényi biotechnológia és géntechnológia általános kérdései)</w:t>
            </w:r>
          </w:p>
        </w:tc>
      </w:tr>
      <w:tr w:rsidR="008E383E" w:rsidRPr="002F1AD2" w:rsidTr="00925355">
        <w:tc>
          <w:tcPr>
            <w:tcW w:w="3150" w:type="dxa"/>
            <w:shd w:val="clear" w:color="auto" w:fill="D9D9D9" w:themeFill="background1" w:themeFillShade="D9"/>
          </w:tcPr>
          <w:p w:rsidR="008E383E" w:rsidRPr="00FE1080" w:rsidRDefault="008E383E" w:rsidP="008E3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567" w:type="dxa"/>
            <w:vAlign w:val="center"/>
          </w:tcPr>
          <w:p w:rsidR="008E383E" w:rsidRPr="00FE1080" w:rsidRDefault="008E383E" w:rsidP="008E383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1080">
              <w:rPr>
                <w:rFonts w:ascii="Times New Roman" w:hAnsi="Times New Roman" w:cs="Times New Roman"/>
                <w:sz w:val="24"/>
              </w:rPr>
              <w:t>Biológia és Kémia Tanszék</w:t>
            </w:r>
          </w:p>
        </w:tc>
      </w:tr>
      <w:tr w:rsidR="00925355" w:rsidRPr="002F1AD2" w:rsidTr="00925355">
        <w:tc>
          <w:tcPr>
            <w:tcW w:w="3150" w:type="dxa"/>
            <w:shd w:val="clear" w:color="auto" w:fill="D9D9D9" w:themeFill="background1" w:themeFillShade="D9"/>
          </w:tcPr>
          <w:p w:rsidR="00925355" w:rsidRPr="00FE1080" w:rsidRDefault="00925355" w:rsidP="00925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6567" w:type="dxa"/>
          </w:tcPr>
          <w:p w:rsidR="00925355" w:rsidRPr="00130A06" w:rsidRDefault="00925355" w:rsidP="008E383E">
            <w:pPr>
              <w:rPr>
                <w:lang w:val="uk-UA"/>
              </w:rPr>
            </w:pPr>
            <w:r w:rsidRPr="0075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09 </w:t>
            </w:r>
            <w:r w:rsidR="008E383E"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  <w:r w:rsidRPr="0075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(091 </w:t>
            </w:r>
            <w:r w:rsidR="008E383E"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  <w:r w:rsidRPr="0075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925355" w:rsidRPr="002F1AD2" w:rsidTr="00925355">
        <w:tc>
          <w:tcPr>
            <w:tcW w:w="3150" w:type="dxa"/>
            <w:shd w:val="clear" w:color="auto" w:fill="D9D9D9" w:themeFill="background1" w:themeFillShade="D9"/>
          </w:tcPr>
          <w:p w:rsidR="00925355" w:rsidRPr="00FE1080" w:rsidRDefault="00925355" w:rsidP="00925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</w:tc>
        <w:tc>
          <w:tcPr>
            <w:tcW w:w="6567" w:type="dxa"/>
          </w:tcPr>
          <w:p w:rsidR="00E45E6A" w:rsidRPr="00177D03" w:rsidRDefault="00E45E6A" w:rsidP="00E4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D03"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</w:t>
            </w:r>
            <w:r w:rsidR="005F0545" w:rsidRPr="00177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AFB">
              <w:rPr>
                <w:rFonts w:ascii="Times New Roman" w:hAnsi="Times New Roman" w:cs="Times New Roman"/>
                <w:sz w:val="24"/>
                <w:szCs w:val="24"/>
              </w:rPr>
              <w:t>kötelező</w:t>
            </w:r>
          </w:p>
          <w:p w:rsidR="00E45E6A" w:rsidRPr="00781AFB" w:rsidRDefault="00E45E6A" w:rsidP="00E4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D03"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="005F0545" w:rsidRPr="00177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1AFB">
              <w:rPr>
                <w:rFonts w:ascii="Times New Roman" w:hAnsi="Times New Roman" w:cs="Times New Roman"/>
                <w:sz w:val="24"/>
                <w:szCs w:val="24"/>
              </w:rPr>
              <w:t>4 (120 óra)</w:t>
            </w:r>
          </w:p>
          <w:p w:rsidR="00E45E6A" w:rsidRPr="00177D03" w:rsidRDefault="00E45E6A" w:rsidP="00E4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D03">
              <w:rPr>
                <w:rFonts w:ascii="Times New Roman" w:hAnsi="Times New Roman" w:cs="Times New Roman"/>
                <w:sz w:val="24"/>
                <w:szCs w:val="24"/>
              </w:rPr>
              <w:t>Előadás:</w:t>
            </w:r>
            <w:r w:rsidR="005F0545" w:rsidRPr="00177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1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FF6" w:rsidRPr="00177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4FF6" w:rsidRPr="00177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óra (nappali)/</w:t>
            </w:r>
            <w:r w:rsidR="00781A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0545" w:rsidRPr="00177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óra. (levelező)</w:t>
            </w:r>
          </w:p>
          <w:p w:rsidR="00E45E6A" w:rsidRPr="00177D03" w:rsidRDefault="00E45E6A" w:rsidP="00E4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D03"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 w:rsidR="0078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5F0545" w:rsidRPr="00177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óra (nappali)/0 óra. (levelező)</w:t>
            </w:r>
          </w:p>
          <w:p w:rsidR="00E45E6A" w:rsidRPr="00177D03" w:rsidRDefault="00E45E6A" w:rsidP="00E4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D03"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  <w:r w:rsidR="005F0545" w:rsidRPr="00177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 óra (nappali)/0 óra. (levelező)</w:t>
            </w:r>
          </w:p>
          <w:p w:rsidR="00BF7663" w:rsidRPr="00E45E6A" w:rsidRDefault="00E45E6A" w:rsidP="00E4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D03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="005F0545" w:rsidRPr="00177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90 óra (nappali)/</w:t>
            </w:r>
            <w:r w:rsidR="0078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</w:t>
            </w:r>
            <w:r w:rsidR="005F0545" w:rsidRPr="00177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óra (levelező)</w:t>
            </w:r>
          </w:p>
        </w:tc>
      </w:tr>
      <w:tr w:rsidR="002D398E" w:rsidRPr="002F1AD2" w:rsidTr="00925355">
        <w:tc>
          <w:tcPr>
            <w:tcW w:w="3150" w:type="dxa"/>
            <w:shd w:val="clear" w:color="auto" w:fill="D9D9D9" w:themeFill="background1" w:themeFillShade="D9"/>
          </w:tcPr>
          <w:p w:rsidR="00925355" w:rsidRPr="00FE1080" w:rsidRDefault="00925355" w:rsidP="00925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Tárgyfelelős </w:t>
            </w:r>
            <w:proofErr w:type="gramStart"/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oktató(</w:t>
            </w:r>
            <w:proofErr w:type="gramEnd"/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k) (név, tudományos fokozat, tudományos cím, e-mail cím)</w:t>
            </w:r>
          </w:p>
          <w:p w:rsidR="002D398E" w:rsidRPr="002F1AD2" w:rsidRDefault="002D398E" w:rsidP="002D39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8E383E" w:rsidRPr="00FE1080" w:rsidRDefault="008E383E" w:rsidP="008E383E">
            <w:pPr>
              <w:pStyle w:val="paragraph"/>
              <w:spacing w:before="0" w:beforeAutospacing="0" w:after="0" w:afterAutospacing="0"/>
              <w:ind w:right="30"/>
              <w:jc w:val="both"/>
              <w:textAlignment w:val="baseline"/>
              <w:rPr>
                <w:rFonts w:eastAsiaTheme="minorHAnsi"/>
                <w:lang w:val="uk-UA" w:eastAsia="en-US"/>
              </w:rPr>
            </w:pPr>
            <w:r w:rsidRPr="00FE1080">
              <w:rPr>
                <w:rFonts w:eastAsiaTheme="minorHAnsi"/>
                <w:lang w:val="uk-UA" w:eastAsia="en-US"/>
              </w:rPr>
              <w:t>Dr. Kohut Erzsébet -</w:t>
            </w:r>
            <w:r w:rsidRPr="00FE1080">
              <w:rPr>
                <w:rFonts w:eastAsiaTheme="minorHAnsi"/>
                <w:lang w:eastAsia="en-US"/>
              </w:rPr>
              <w:t xml:space="preserve"> (PhD), II. RFKMF </w:t>
            </w:r>
            <w:r w:rsidRPr="00FE1080">
              <w:rPr>
                <w:rFonts w:eastAsiaTheme="minorHAnsi"/>
                <w:lang w:val="uk-UA" w:eastAsia="en-US"/>
              </w:rPr>
              <w:t>(</w:t>
            </w:r>
            <w:r w:rsidRPr="00FE1080">
              <w:rPr>
                <w:rFonts w:eastAsiaTheme="minorHAnsi"/>
                <w:lang w:eastAsia="en-US"/>
              </w:rPr>
              <w:t xml:space="preserve">docens, tanszékvezető - </w:t>
            </w:r>
            <w:r w:rsidRPr="00FE1080">
              <w:t>Biológia és Kémia Tanszék</w:t>
            </w:r>
            <w:r w:rsidRPr="00FE1080">
              <w:rPr>
                <w:rFonts w:eastAsiaTheme="minorHAnsi"/>
                <w:lang w:val="uk-UA" w:eastAsia="en-US"/>
              </w:rPr>
              <w:t>)</w:t>
            </w:r>
          </w:p>
          <w:p w:rsidR="008E383E" w:rsidRPr="00D37013" w:rsidRDefault="00DD1304" w:rsidP="008E3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" w:tgtFrame="_blank" w:history="1">
              <w:r w:rsidR="008E383E" w:rsidRPr="00D37013"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kohut.erzsebet@kmf.org.ua</w:t>
              </w:r>
            </w:hyperlink>
          </w:p>
          <w:p w:rsidR="008E383E" w:rsidRPr="00D37013" w:rsidRDefault="008E383E" w:rsidP="008E3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E383E" w:rsidRPr="00D37013" w:rsidRDefault="008E383E" w:rsidP="008E38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3701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Takács Gabriella – </w:t>
            </w:r>
            <w:proofErr w:type="spellStart"/>
            <w:r w:rsidR="007259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  <w:r w:rsidRPr="00D3701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</w:t>
            </w:r>
            <w:proofErr w:type="spellEnd"/>
            <w:r w:rsidRPr="00D3701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="007259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specialist</w:t>
            </w:r>
            <w:proofErr w:type="spellEnd"/>
            <w:r w:rsidRPr="00D3701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), II. RFKMF (laboráns - Biológia és Kémia Tanszék)</w:t>
            </w:r>
          </w:p>
          <w:p w:rsidR="002D398E" w:rsidRPr="00AB7A60" w:rsidRDefault="00DD1304" w:rsidP="008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8E383E" w:rsidRPr="00D37013"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takacs.gabriella@kmf.org.ua</w:t>
              </w:r>
            </w:hyperlink>
          </w:p>
        </w:tc>
      </w:tr>
      <w:tr w:rsidR="00925355" w:rsidRPr="002F1AD2" w:rsidTr="00925355">
        <w:tc>
          <w:tcPr>
            <w:tcW w:w="3150" w:type="dxa"/>
            <w:shd w:val="clear" w:color="auto" w:fill="D9D9D9" w:themeFill="background1" w:themeFillShade="D9"/>
          </w:tcPr>
          <w:p w:rsidR="00925355" w:rsidRPr="00FE1080" w:rsidRDefault="00925355" w:rsidP="00925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:rsidR="00925355" w:rsidRPr="00FE1080" w:rsidRDefault="00925355" w:rsidP="0092535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925355" w:rsidRDefault="00BF7663" w:rsidP="009253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Tantárgy helye a programban:</w:t>
            </w:r>
          </w:p>
          <w:p w:rsidR="00C531EF" w:rsidRPr="006C390A" w:rsidRDefault="00C531EF" w:rsidP="00C53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  <w:r w:rsidR="00781AFB" w:rsidRPr="007259E6">
              <w:rPr>
                <w:rFonts w:ascii="Times New Roman" w:hAnsi="Times New Roman" w:cs="Times New Roman"/>
                <w:i/>
                <w:sz w:val="24"/>
              </w:rPr>
              <w:t>Biotechnológia (A növényi biotechnológia és géntechnológia általános kérdései)</w:t>
            </w:r>
            <w:r>
              <w:rPr>
                <w:rFonts w:ascii="Times New Roman" w:hAnsi="Times New Roman" w:cs="Times New Roman"/>
                <w:sz w:val="24"/>
              </w:rPr>
              <w:t xml:space="preserve"> tárgy az </w:t>
            </w:r>
            <w:r w:rsidRPr="006C390A">
              <w:rPr>
                <w:rFonts w:ascii="Times New Roman" w:hAnsi="Times New Roman" w:cs="Times New Roman"/>
                <w:sz w:val="24"/>
              </w:rPr>
              <w:t xml:space="preserve">alapképzésen szerzett általános és szakmai ismereteken alapul (azaz a </w:t>
            </w:r>
            <w:proofErr w:type="gramStart"/>
            <w:r w:rsidRPr="006C390A">
              <w:rPr>
                <w:rFonts w:ascii="Times New Roman" w:hAnsi="Times New Roman" w:cs="Times New Roman"/>
                <w:sz w:val="24"/>
              </w:rPr>
              <w:t>botanika</w:t>
            </w:r>
            <w:proofErr w:type="gramEnd"/>
            <w:r w:rsidRPr="006C390A">
              <w:rPr>
                <w:rFonts w:ascii="Times New Roman" w:hAnsi="Times New Roman" w:cs="Times New Roman"/>
                <w:sz w:val="24"/>
              </w:rPr>
              <w:t>, biokémia, mikrobiológia, genetika, fiziológia, molekuláris biológia, citológia és szövettan, ökológia, valamint egyéb biológiai és műszaki tudományok területén).</w:t>
            </w:r>
          </w:p>
          <w:p w:rsidR="00925355" w:rsidRPr="00B92E93" w:rsidRDefault="00B92E93" w:rsidP="00781AFB">
            <w:pPr>
              <w:pStyle w:val="HTML-kntformzott"/>
              <w:jc w:val="both"/>
              <w:rPr>
                <w:rFonts w:ascii="Times New Roman" w:eastAsiaTheme="minorHAnsi" w:hAnsi="Times New Roman"/>
                <w:sz w:val="24"/>
                <w:szCs w:val="22"/>
                <w:lang w:val="hu-HU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2"/>
                <w:lang w:val="hu-HU" w:eastAsia="en-US"/>
              </w:rPr>
              <w:t xml:space="preserve">A tárgy </w:t>
            </w:r>
            <w:r w:rsidR="002875A9" w:rsidRPr="006C390A">
              <w:rPr>
                <w:rFonts w:ascii="Times New Roman" w:eastAsiaTheme="minorHAnsi" w:hAnsi="Times New Roman"/>
                <w:sz w:val="24"/>
                <w:szCs w:val="22"/>
                <w:lang w:eastAsia="en-US"/>
              </w:rPr>
              <w:t xml:space="preserve">lehetővé teszi a hallgatók számára, hogy bővítsék és elmélyítsék </w:t>
            </w:r>
            <w:r w:rsidR="002875A9">
              <w:rPr>
                <w:rFonts w:ascii="Times New Roman" w:eastAsiaTheme="minorHAnsi" w:hAnsi="Times New Roman"/>
                <w:sz w:val="24"/>
                <w:szCs w:val="22"/>
                <w:lang w:val="hu-HU" w:eastAsia="en-US"/>
              </w:rPr>
              <w:t>az alapképzés IV. évfolyamán</w:t>
            </w:r>
            <w:r w:rsidR="002875A9" w:rsidRPr="006C390A">
              <w:rPr>
                <w:rFonts w:ascii="Times New Roman" w:eastAsiaTheme="minorHAnsi" w:hAnsi="Times New Roman"/>
                <w:sz w:val="24"/>
                <w:szCs w:val="22"/>
                <w:lang w:eastAsia="en-US"/>
              </w:rPr>
              <w:t xml:space="preserve"> </w:t>
            </w:r>
            <w:r w:rsidR="002875A9">
              <w:rPr>
                <w:rFonts w:ascii="Times New Roman" w:eastAsiaTheme="minorHAnsi" w:hAnsi="Times New Roman"/>
                <w:sz w:val="24"/>
                <w:szCs w:val="22"/>
                <w:lang w:val="hu-HU" w:eastAsia="en-US"/>
              </w:rPr>
              <w:t xml:space="preserve">megszerzett </w:t>
            </w:r>
            <w:r w:rsidR="002875A9" w:rsidRPr="006C390A">
              <w:rPr>
                <w:rFonts w:ascii="Times New Roman" w:eastAsiaTheme="minorHAnsi" w:hAnsi="Times New Roman"/>
                <w:sz w:val="24"/>
                <w:szCs w:val="22"/>
                <w:lang w:eastAsia="en-US"/>
              </w:rPr>
              <w:t>általános biotechnológi</w:t>
            </w:r>
            <w:r w:rsidR="002875A9">
              <w:rPr>
                <w:rFonts w:ascii="Times New Roman" w:eastAsiaTheme="minorHAnsi" w:hAnsi="Times New Roman"/>
                <w:sz w:val="24"/>
                <w:szCs w:val="22"/>
                <w:lang w:val="hu-HU" w:eastAsia="en-US"/>
              </w:rPr>
              <w:t>ai</w:t>
            </w:r>
            <w:r w:rsidR="002875A9" w:rsidRPr="006C390A">
              <w:rPr>
                <w:rFonts w:ascii="Times New Roman" w:eastAsiaTheme="minorHAnsi" w:hAnsi="Times New Roman"/>
                <w:sz w:val="24"/>
                <w:szCs w:val="22"/>
                <w:lang w:eastAsia="en-US"/>
              </w:rPr>
              <w:t xml:space="preserve"> ismereteiket</w:t>
            </w:r>
            <w:r w:rsidR="002875A9">
              <w:rPr>
                <w:rFonts w:ascii="Times New Roman" w:eastAsiaTheme="minorHAnsi" w:hAnsi="Times New Roman"/>
                <w:sz w:val="24"/>
                <w:szCs w:val="22"/>
                <w:lang w:val="hu-HU" w:eastAsia="en-US"/>
              </w:rPr>
              <w:t>.</w:t>
            </w:r>
          </w:p>
        </w:tc>
      </w:tr>
      <w:tr w:rsidR="00925355" w:rsidRPr="002F1AD2" w:rsidTr="00925355">
        <w:tc>
          <w:tcPr>
            <w:tcW w:w="3150" w:type="dxa"/>
            <w:shd w:val="clear" w:color="auto" w:fill="D9D9D9" w:themeFill="background1" w:themeFillShade="D9"/>
          </w:tcPr>
          <w:p w:rsidR="00925355" w:rsidRPr="003C4985" w:rsidRDefault="00925355" w:rsidP="0092535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925355" w:rsidRPr="00E237EC" w:rsidRDefault="00925355" w:rsidP="0092535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  <w:shd w:val="clear" w:color="auto" w:fill="auto"/>
          </w:tcPr>
          <w:p w:rsidR="00BF7663" w:rsidRPr="00545BD7" w:rsidRDefault="00BF7663" w:rsidP="00BF7663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nnotáció</w:t>
            </w:r>
            <w:proofErr w:type="spellEnd"/>
          </w:p>
          <w:p w:rsidR="00B03E6B" w:rsidRPr="00ED4965" w:rsidRDefault="00FC3011" w:rsidP="0048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D4965">
              <w:rPr>
                <w:rFonts w:ascii="Times New Roman" w:hAnsi="Times New Roman" w:cs="Times New Roman"/>
                <w:sz w:val="24"/>
              </w:rPr>
              <w:t xml:space="preserve">A </w:t>
            </w:r>
            <w:proofErr w:type="spellStart"/>
            <w:r w:rsidRPr="00ED4965">
              <w:rPr>
                <w:rFonts w:ascii="Times New Roman" w:hAnsi="Times New Roman" w:cs="Times New Roman"/>
                <w:sz w:val="24"/>
              </w:rPr>
              <w:t>mikroszaporítás</w:t>
            </w:r>
            <w:proofErr w:type="spellEnd"/>
            <w:r w:rsidRPr="00ED496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573B" w:rsidRPr="00ED4965">
              <w:rPr>
                <w:rFonts w:ascii="Times New Roman" w:hAnsi="Times New Roman" w:cs="Times New Roman"/>
                <w:sz w:val="24"/>
              </w:rPr>
              <w:t>a növényi biotechnológiának az a területe, amelyet egyre inkább alkalmaznak a gyakorlatban.</w:t>
            </w:r>
          </w:p>
          <w:p w:rsidR="00FC3011" w:rsidRPr="00ED4965" w:rsidRDefault="00FC3011" w:rsidP="0048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D4965">
              <w:rPr>
                <w:rFonts w:ascii="Times New Roman" w:hAnsi="Times New Roman" w:cs="Times New Roman"/>
                <w:sz w:val="24"/>
              </w:rPr>
              <w:t xml:space="preserve">A növények </w:t>
            </w:r>
            <w:r w:rsidRPr="00ED4965">
              <w:rPr>
                <w:rFonts w:ascii="Times New Roman" w:hAnsi="Times New Roman" w:cs="Times New Roman"/>
                <w:i/>
                <w:sz w:val="24"/>
              </w:rPr>
              <w:t>in vitro</w:t>
            </w:r>
            <w:r w:rsidR="00DA35B5" w:rsidRPr="00ED4965">
              <w:rPr>
                <w:rFonts w:ascii="Times New Roman" w:hAnsi="Times New Roman" w:cs="Times New Roman"/>
                <w:sz w:val="24"/>
              </w:rPr>
              <w:t xml:space="preserve"> szaporítása (</w:t>
            </w:r>
            <w:proofErr w:type="spellStart"/>
            <w:r w:rsidRPr="00ED4965">
              <w:rPr>
                <w:rFonts w:ascii="Times New Roman" w:hAnsi="Times New Roman" w:cs="Times New Roman"/>
                <w:sz w:val="24"/>
              </w:rPr>
              <w:t>mikroszaporítása</w:t>
            </w:r>
            <w:proofErr w:type="spellEnd"/>
            <w:r w:rsidR="00DA35B5" w:rsidRPr="00ED4965">
              <w:rPr>
                <w:rFonts w:ascii="Times New Roman" w:hAnsi="Times New Roman" w:cs="Times New Roman"/>
                <w:sz w:val="24"/>
              </w:rPr>
              <w:t>)</w:t>
            </w:r>
            <w:r w:rsidRPr="00ED4965">
              <w:rPr>
                <w:rFonts w:ascii="Times New Roman" w:hAnsi="Times New Roman" w:cs="Times New Roman"/>
                <w:sz w:val="24"/>
              </w:rPr>
              <w:t xml:space="preserve"> során a növényi szomatikus sejtek, szövetek, illetve szervek tenyésztését végezzük azzal a céllal, hogy – a hagyományos szaporítási módokhoz képest – a lehető legrövidebb idő alatt a kiindulási növényekkel azonos </w:t>
            </w:r>
            <w:proofErr w:type="gramStart"/>
            <w:r w:rsidRPr="00ED4965">
              <w:rPr>
                <w:rFonts w:ascii="Times New Roman" w:hAnsi="Times New Roman" w:cs="Times New Roman"/>
                <w:sz w:val="24"/>
              </w:rPr>
              <w:t>genetikai</w:t>
            </w:r>
            <w:proofErr w:type="gramEnd"/>
            <w:r w:rsidRPr="00ED4965">
              <w:rPr>
                <w:rFonts w:ascii="Times New Roman" w:hAnsi="Times New Roman" w:cs="Times New Roman"/>
                <w:sz w:val="24"/>
              </w:rPr>
              <w:t xml:space="preserve"> állományú utódnövényeket állítsunk elő nagy mennyiségben. Ez tulajdonképpen nem más, mint </w:t>
            </w:r>
            <w:r w:rsidRPr="00ED4965">
              <w:rPr>
                <w:rFonts w:ascii="Times New Roman" w:hAnsi="Times New Roman" w:cs="Times New Roman"/>
                <w:i/>
                <w:sz w:val="24"/>
              </w:rPr>
              <w:t>in vitro</w:t>
            </w:r>
            <w:r w:rsidRPr="00ED4965">
              <w:rPr>
                <w:rFonts w:ascii="Times New Roman" w:hAnsi="Times New Roman" w:cs="Times New Roman"/>
                <w:sz w:val="24"/>
              </w:rPr>
              <w:t xml:space="preserve">, mesterségesen </w:t>
            </w:r>
            <w:proofErr w:type="gramStart"/>
            <w:r w:rsidRPr="00ED4965">
              <w:rPr>
                <w:rFonts w:ascii="Times New Roman" w:hAnsi="Times New Roman" w:cs="Times New Roman"/>
                <w:sz w:val="24"/>
              </w:rPr>
              <w:t>kontrollált</w:t>
            </w:r>
            <w:proofErr w:type="gramEnd"/>
            <w:r w:rsidRPr="00ED4965">
              <w:rPr>
                <w:rFonts w:ascii="Times New Roman" w:hAnsi="Times New Roman" w:cs="Times New Roman"/>
                <w:sz w:val="24"/>
              </w:rPr>
              <w:t>, steril körülmények között végzett klónozás.</w:t>
            </w:r>
          </w:p>
          <w:p w:rsidR="00FC3011" w:rsidRPr="00ED4965" w:rsidRDefault="00FC3011" w:rsidP="00485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D4965">
              <w:rPr>
                <w:rFonts w:ascii="Times New Roman" w:hAnsi="Times New Roman" w:cs="Times New Roman"/>
                <w:sz w:val="24"/>
              </w:rPr>
              <w:t xml:space="preserve">A hagyományos szaporításhoz képest sokkal több utódnövény állítható elő adott időn belül; egész évben, folyamatosan </w:t>
            </w:r>
            <w:r w:rsidRPr="00ED4965">
              <w:rPr>
                <w:rFonts w:ascii="Times New Roman" w:hAnsi="Times New Roman" w:cs="Times New Roman"/>
                <w:sz w:val="24"/>
              </w:rPr>
              <w:lastRenderedPageBreak/>
              <w:t>állíthatunk elő növényeket; lehetővé válik egészséges, kórokozóktól mentes szaporítóanyag előállítása; új genotípusok gyors felszaporítása; steril klónok, fajták szaporítóanyag előállítása.</w:t>
            </w:r>
          </w:p>
          <w:p w:rsidR="00DA35B5" w:rsidRPr="00ED4965" w:rsidRDefault="00FD6BC5" w:rsidP="00ED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D4965">
              <w:rPr>
                <w:rFonts w:ascii="Times New Roman" w:hAnsi="Times New Roman" w:cs="Times New Roman"/>
                <w:sz w:val="24"/>
              </w:rPr>
              <w:t xml:space="preserve">Mint minden a természetben, a növényállomány is változik, főleg az </w:t>
            </w:r>
            <w:proofErr w:type="gramStart"/>
            <w:r w:rsidRPr="00ED4965">
              <w:rPr>
                <w:rFonts w:ascii="Times New Roman" w:hAnsi="Times New Roman" w:cs="Times New Roman"/>
                <w:sz w:val="24"/>
              </w:rPr>
              <w:t>ember fokozódó</w:t>
            </w:r>
            <w:proofErr w:type="gramEnd"/>
            <w:r w:rsidR="002A362E">
              <w:rPr>
                <w:rFonts w:ascii="Times New Roman" w:hAnsi="Times New Roman" w:cs="Times New Roman"/>
                <w:sz w:val="24"/>
              </w:rPr>
              <w:t>,</w:t>
            </w:r>
            <w:r w:rsidRPr="00ED4965">
              <w:rPr>
                <w:rFonts w:ascii="Times New Roman" w:hAnsi="Times New Roman" w:cs="Times New Roman"/>
                <w:sz w:val="24"/>
              </w:rPr>
              <w:t xml:space="preserve"> környezetre gyakorolt hatása miatt</w:t>
            </w:r>
            <w:r w:rsidR="002A362E">
              <w:rPr>
                <w:rFonts w:ascii="Times New Roman" w:hAnsi="Times New Roman" w:cs="Times New Roman"/>
                <w:sz w:val="24"/>
              </w:rPr>
              <w:t xml:space="preserve"> (környezetszennyezés)</w:t>
            </w:r>
            <w:r w:rsidRPr="00ED4965">
              <w:rPr>
                <w:rFonts w:ascii="Times New Roman" w:hAnsi="Times New Roman" w:cs="Times New Roman"/>
                <w:sz w:val="24"/>
              </w:rPr>
              <w:t>.</w:t>
            </w:r>
            <w:r w:rsidR="00F2573B" w:rsidRPr="00ED4965">
              <w:rPr>
                <w:rFonts w:ascii="Times New Roman" w:hAnsi="Times New Roman" w:cs="Times New Roman"/>
                <w:sz w:val="24"/>
              </w:rPr>
              <w:t xml:space="preserve"> Ez szükségessé tette a védett és veszélyezett növényfajaink védelmét. </w:t>
            </w:r>
            <w:r w:rsidR="00DA35B5" w:rsidRPr="00ED4965">
              <w:rPr>
                <w:rFonts w:ascii="Times New Roman" w:hAnsi="Times New Roman" w:cs="Times New Roman"/>
                <w:sz w:val="24"/>
              </w:rPr>
              <w:t>Ez a szaporítási mód lehetőséget teremt ritka (védett) növények, drága fajták, értékes fajtatulajdonságokkal rendelkező növények irányított felszaporítását</w:t>
            </w:r>
            <w:r w:rsidR="00ED4965" w:rsidRPr="00ED4965">
              <w:rPr>
                <w:rFonts w:ascii="Times New Roman" w:hAnsi="Times New Roman" w:cs="Times New Roman"/>
                <w:sz w:val="24"/>
              </w:rPr>
              <w:t>, tárolását</w:t>
            </w:r>
            <w:r w:rsidR="00DA35B5" w:rsidRPr="00ED4965">
              <w:rPr>
                <w:rFonts w:ascii="Times New Roman" w:hAnsi="Times New Roman" w:cs="Times New Roman"/>
                <w:sz w:val="24"/>
              </w:rPr>
              <w:t>.</w:t>
            </w:r>
            <w:r w:rsidR="00ED4965" w:rsidRPr="00ED4965">
              <w:rPr>
                <w:rFonts w:ascii="Times New Roman" w:hAnsi="Times New Roman" w:cs="Times New Roman"/>
                <w:sz w:val="24"/>
              </w:rPr>
              <w:t xml:space="preserve"> Valamint alternatív lehetőséget kínál</w:t>
            </w:r>
            <w:r w:rsidR="00DA35B5" w:rsidRPr="00ED4965">
              <w:rPr>
                <w:rFonts w:ascii="Times New Roman" w:hAnsi="Times New Roman" w:cs="Times New Roman"/>
                <w:sz w:val="24"/>
              </w:rPr>
              <w:t xml:space="preserve"> a </w:t>
            </w:r>
            <w:proofErr w:type="gramStart"/>
            <w:r w:rsidR="00DA35B5" w:rsidRPr="00ED4965">
              <w:rPr>
                <w:rFonts w:ascii="Times New Roman" w:hAnsi="Times New Roman" w:cs="Times New Roman"/>
                <w:sz w:val="24"/>
              </w:rPr>
              <w:t>konvencionális</w:t>
            </w:r>
            <w:proofErr w:type="gramEnd"/>
            <w:r w:rsidR="00DA35B5" w:rsidRPr="00ED4965">
              <w:rPr>
                <w:rFonts w:ascii="Times New Roman" w:hAnsi="Times New Roman" w:cs="Times New Roman"/>
                <w:sz w:val="24"/>
              </w:rPr>
              <w:t xml:space="preserve"> módszerekkel nehezen szaporítható növényfajok megőrzésére</w:t>
            </w:r>
            <w:r w:rsidR="00ED4965" w:rsidRPr="00ED4965">
              <w:rPr>
                <w:rFonts w:ascii="Times New Roman" w:hAnsi="Times New Roman" w:cs="Times New Roman"/>
                <w:sz w:val="24"/>
              </w:rPr>
              <w:t xml:space="preserve"> is</w:t>
            </w:r>
            <w:r w:rsidR="00DA35B5" w:rsidRPr="00ED4965">
              <w:rPr>
                <w:rFonts w:ascii="Times New Roman" w:hAnsi="Times New Roman" w:cs="Times New Roman"/>
                <w:sz w:val="24"/>
              </w:rPr>
              <w:t>.</w:t>
            </w:r>
          </w:p>
          <w:p w:rsidR="00B03E6B" w:rsidRPr="00B03E6B" w:rsidRDefault="00B03E6B" w:rsidP="00B0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D4965">
              <w:rPr>
                <w:rFonts w:ascii="Times New Roman" w:hAnsi="Times New Roman" w:cs="Times New Roman"/>
                <w:sz w:val="24"/>
              </w:rPr>
              <w:t>A tárgy oktatása során megszerzett ismeretek kutatóintézetek, biotechnológiai laboratóriumok, tenyésztési és kutatóállomások, botanikus kertek munkájában alkalmazhatók.</w:t>
            </w:r>
          </w:p>
          <w:p w:rsidR="00B03E6B" w:rsidRPr="00F97A87" w:rsidRDefault="00B03E6B" w:rsidP="00925355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F7663" w:rsidRPr="00545BD7" w:rsidRDefault="00BF7663" w:rsidP="00BF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Cél</w:t>
            </w:r>
          </w:p>
          <w:p w:rsidR="00167121" w:rsidRPr="00167121" w:rsidRDefault="00167121" w:rsidP="00167121">
            <w:pPr>
              <w:pStyle w:val="HTML-kntformzott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167121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A hallgatók elméleti és gyakorlati ismereteket kapjanak (gyakorlati készségek kialakítása), amelyek szükségesek ahhoz, hogy teljes mértékben megértsék e módszer helyét és szerepét a biotechnológiai ismeretek rendszerében. A leendő </w:t>
            </w:r>
            <w:r>
              <w:rPr>
                <w:rFonts w:ascii="Times New Roman" w:eastAsiaTheme="minorHAnsi" w:hAnsi="Times New Roman"/>
                <w:sz w:val="24"/>
                <w:szCs w:val="24"/>
                <w:lang w:val="hu-HU" w:eastAsia="en-US"/>
              </w:rPr>
              <w:t xml:space="preserve">biológus </w:t>
            </w:r>
            <w:r w:rsidRPr="00167121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szakemberek képességeinek és kompetenciáinak kialakítása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a biotechnológia alkalmazásával</w:t>
            </w:r>
            <w:r w:rsidRPr="00167121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>.</w:t>
            </w:r>
          </w:p>
          <w:p w:rsidR="00925355" w:rsidRPr="00F97A87" w:rsidRDefault="00925355" w:rsidP="0092535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BF7663" w:rsidRPr="00974630" w:rsidRDefault="00BF7663" w:rsidP="00BF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30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  <w:p w:rsidR="003A7F75" w:rsidRPr="003A7F75" w:rsidRDefault="00266FCA" w:rsidP="003A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</w:t>
            </w:r>
            <w:r w:rsidR="003A7F75" w:rsidRPr="003A7F75">
              <w:rPr>
                <w:rFonts w:ascii="Times New Roman" w:hAnsi="Times New Roman" w:cs="Times New Roman"/>
                <w:sz w:val="24"/>
                <w:szCs w:val="28"/>
              </w:rPr>
              <w:t xml:space="preserve">egismertetni a hallgatókat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 biotechnológiai folyamatokkal, a laboratóriumi munkavégzés módszereivel, lehetőségeivel</w:t>
            </w:r>
            <w:r w:rsidR="003A7F75" w:rsidRPr="003A7F7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A7F75" w:rsidRPr="003A7F75" w:rsidRDefault="003A7F75" w:rsidP="003A7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Megismertetni </w:t>
            </w:r>
            <w:r w:rsidRPr="003A7F75">
              <w:rPr>
                <w:rFonts w:ascii="Times New Roman" w:hAnsi="Times New Roman" w:cs="Times New Roman"/>
                <w:sz w:val="24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z </w:t>
            </w:r>
            <w:r w:rsidRPr="005A6A9F">
              <w:rPr>
                <w:rFonts w:ascii="Times New Roman" w:hAnsi="Times New Roman" w:cs="Times New Roman"/>
                <w:i/>
                <w:sz w:val="24"/>
                <w:szCs w:val="28"/>
              </w:rPr>
              <w:t>in vitro</w:t>
            </w:r>
            <w:r w:rsidRPr="003A7F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A7F75">
              <w:rPr>
                <w:rFonts w:ascii="Times New Roman" w:hAnsi="Times New Roman" w:cs="Times New Roman"/>
                <w:sz w:val="24"/>
                <w:szCs w:val="28"/>
              </w:rPr>
              <w:t>mikroszaporítás</w:t>
            </w:r>
            <w:proofErr w:type="spellEnd"/>
            <w:r w:rsidRPr="003A7F75">
              <w:rPr>
                <w:rFonts w:ascii="Times New Roman" w:hAnsi="Times New Roman" w:cs="Times New Roman"/>
                <w:sz w:val="24"/>
                <w:szCs w:val="28"/>
              </w:rPr>
              <w:t xml:space="preserve"> felhasználásának lehetőségeit az értékes ritka növények génállományának </w:t>
            </w:r>
            <w:proofErr w:type="gramStart"/>
            <w:r w:rsidRPr="00C675B3">
              <w:rPr>
                <w:rFonts w:ascii="Times New Roman" w:hAnsi="Times New Roman" w:cs="Times New Roman"/>
                <w:i/>
                <w:sz w:val="24"/>
                <w:szCs w:val="28"/>
              </w:rPr>
              <w:t>ex</w:t>
            </w:r>
            <w:proofErr w:type="gramEnd"/>
            <w:r w:rsidRPr="00C675B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situ</w:t>
            </w:r>
            <w:r w:rsidRPr="003A7F75">
              <w:rPr>
                <w:rFonts w:ascii="Times New Roman" w:hAnsi="Times New Roman" w:cs="Times New Roman"/>
                <w:sz w:val="24"/>
                <w:szCs w:val="28"/>
              </w:rPr>
              <w:t xml:space="preserve"> megőrzésére.</w:t>
            </w:r>
          </w:p>
          <w:p w:rsidR="003A7F75" w:rsidRPr="00266FCA" w:rsidRDefault="00266FCA" w:rsidP="00266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6FCA">
              <w:rPr>
                <w:rFonts w:ascii="Times New Roman" w:hAnsi="Times New Roman" w:cs="Times New Roman"/>
                <w:sz w:val="24"/>
                <w:szCs w:val="28"/>
              </w:rPr>
              <w:t xml:space="preserve">Az elméleti ismeretek megszilárdítása a gyakorlati készségek fejlesztése révén, az </w:t>
            </w:r>
            <w:r w:rsidRPr="00266FCA">
              <w:rPr>
                <w:rFonts w:ascii="Times New Roman" w:hAnsi="Times New Roman" w:cs="Times New Roman"/>
                <w:i/>
                <w:sz w:val="24"/>
                <w:szCs w:val="28"/>
              </w:rPr>
              <w:t>in vitro</w:t>
            </w:r>
            <w:r w:rsidRPr="00266FCA">
              <w:rPr>
                <w:rFonts w:ascii="Times New Roman" w:hAnsi="Times New Roman" w:cs="Times New Roman"/>
                <w:sz w:val="24"/>
                <w:szCs w:val="28"/>
              </w:rPr>
              <w:t xml:space="preserve"> növényi rendszerekre gyakorolt külső és belső hatások tanulmányozása által.</w:t>
            </w:r>
          </w:p>
          <w:p w:rsidR="00925355" w:rsidRPr="00F97A87" w:rsidRDefault="00925355" w:rsidP="0092535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F7663" w:rsidRPr="005735C0" w:rsidRDefault="00BF7663" w:rsidP="00BF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b/>
                <w:sz w:val="24"/>
                <w:szCs w:val="24"/>
              </w:rPr>
              <w:t>Várható eredmények</w:t>
            </w:r>
          </w:p>
          <w:p w:rsidR="00BF7663" w:rsidRPr="005735C0" w:rsidRDefault="006050BC" w:rsidP="00BF7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F7663" w:rsidRPr="005735C0">
              <w:rPr>
                <w:rFonts w:ascii="Times New Roman" w:hAnsi="Times New Roman" w:cs="Times New Roman"/>
                <w:sz w:val="24"/>
                <w:szCs w:val="24"/>
              </w:rPr>
              <w:t xml:space="preserve"> tantárgy elsajátítása során a hallgatóknak</w:t>
            </w:r>
          </w:p>
          <w:p w:rsidR="00925355" w:rsidRPr="00F97A87" w:rsidRDefault="00925355" w:rsidP="00925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63" w:rsidRPr="005735C0" w:rsidRDefault="00BF7663" w:rsidP="00BF7663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Tudnia kell:</w:t>
            </w:r>
          </w:p>
          <w:p w:rsidR="00925355" w:rsidRPr="0039768F" w:rsidRDefault="00E36C28" w:rsidP="009253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8F">
              <w:rPr>
                <w:rFonts w:ascii="Times New Roman" w:hAnsi="Times New Roman" w:cs="Times New Roman"/>
                <w:sz w:val="24"/>
                <w:szCs w:val="24"/>
              </w:rPr>
              <w:t>az biotechnológia fejlődését és mai irányzatait, a biotechnológia eredményeit felhasználó technológiákat</w:t>
            </w:r>
            <w:r w:rsidR="00925355" w:rsidRPr="003976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25355" w:rsidRPr="0039768F" w:rsidRDefault="00E36C28" w:rsidP="009253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8F">
              <w:rPr>
                <w:rFonts w:ascii="Times New Roman" w:hAnsi="Times New Roman" w:cs="Times New Roman"/>
                <w:sz w:val="24"/>
                <w:szCs w:val="24"/>
              </w:rPr>
              <w:t>adott szakterület fogalmait (terminológia, szaknyelvtudás)</w:t>
            </w:r>
            <w:r w:rsidR="00925355" w:rsidRPr="003976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25355" w:rsidRPr="0039768F" w:rsidRDefault="00AB08B4" w:rsidP="009253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8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39768F">
              <w:rPr>
                <w:rFonts w:ascii="Times New Roman" w:hAnsi="Times New Roman" w:cs="Times New Roman"/>
                <w:sz w:val="24"/>
                <w:szCs w:val="24"/>
              </w:rPr>
              <w:t>mikroszaporítás</w:t>
            </w:r>
            <w:proofErr w:type="spellEnd"/>
            <w:r w:rsidRPr="0039768F">
              <w:rPr>
                <w:rFonts w:ascii="Times New Roman" w:hAnsi="Times New Roman" w:cs="Times New Roman"/>
                <w:sz w:val="24"/>
                <w:szCs w:val="24"/>
              </w:rPr>
              <w:t xml:space="preserve"> módszereit, főbb szakaszait</w:t>
            </w:r>
            <w:r w:rsidR="00925355" w:rsidRPr="003976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355" w:rsidRPr="0039768F" w:rsidRDefault="00AB08B4" w:rsidP="009253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8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39768F">
              <w:rPr>
                <w:rFonts w:ascii="Times New Roman" w:hAnsi="Times New Roman" w:cs="Times New Roman"/>
                <w:sz w:val="24"/>
                <w:szCs w:val="24"/>
              </w:rPr>
              <w:t>mikroszaporító</w:t>
            </w:r>
            <w:proofErr w:type="spellEnd"/>
            <w:r w:rsidRPr="0039768F">
              <w:rPr>
                <w:rFonts w:ascii="Times New Roman" w:hAnsi="Times New Roman" w:cs="Times New Roman"/>
                <w:sz w:val="24"/>
                <w:szCs w:val="24"/>
              </w:rPr>
              <w:t xml:space="preserve"> laboratórium felépítését, felszerelését</w:t>
            </w:r>
            <w:r w:rsidR="00925355" w:rsidRPr="003976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355" w:rsidRPr="0039768F" w:rsidRDefault="00AB08B4" w:rsidP="009253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8F">
              <w:rPr>
                <w:rFonts w:ascii="Times New Roman" w:hAnsi="Times New Roman" w:cs="Times New Roman"/>
                <w:sz w:val="24"/>
                <w:szCs w:val="24"/>
              </w:rPr>
              <w:t>a táptalajkészítés menetét és a táptalajkomponenseket</w:t>
            </w:r>
            <w:r w:rsidR="00925355" w:rsidRPr="003976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355" w:rsidRPr="00F97A87" w:rsidRDefault="0026246C" w:rsidP="009253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fitohormonok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szintetikus növekedésszabályozók szerepét a biotechnológiában</w:t>
            </w:r>
            <w:r w:rsidR="00925355" w:rsidRPr="00F97A87">
              <w:rPr>
                <w:rFonts w:ascii="Times New Roman" w:hAnsi="Times New Roman" w:cs="Times New Roman"/>
                <w:sz w:val="24"/>
              </w:rPr>
              <w:t>;</w:t>
            </w:r>
          </w:p>
          <w:p w:rsidR="00925355" w:rsidRPr="00F97A87" w:rsidRDefault="0039768F" w:rsidP="009253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növényi szervezet sajátosságait, mint a növényi biotechnológia tárgyát</w:t>
            </w:r>
            <w:r w:rsidR="00925355" w:rsidRPr="00F97A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355" w:rsidRPr="0039768F" w:rsidRDefault="0039768F" w:rsidP="0039768F">
            <w:pPr>
              <w:numPr>
                <w:ilvl w:val="0"/>
                <w:numId w:val="1"/>
              </w:numPr>
              <w:tabs>
                <w:tab w:val="left" w:pos="916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felhasznál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39768F">
              <w:rPr>
                <w:rFonts w:ascii="Times New Roman" w:hAnsi="Times New Roman" w:cs="Times New Roman"/>
                <w:sz w:val="24"/>
                <w:szCs w:val="24"/>
              </w:rPr>
              <w:t xml:space="preserve"> az elméleti ismereteket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védett</w:t>
            </w:r>
            <w:r w:rsidRPr="0039768F">
              <w:rPr>
                <w:rFonts w:ascii="Times New Roman" w:hAnsi="Times New Roman" w:cs="Times New Roman"/>
                <w:sz w:val="24"/>
                <w:szCs w:val="24"/>
              </w:rPr>
              <w:t xml:space="preserve"> növények </w:t>
            </w:r>
            <w:proofErr w:type="gramStart"/>
            <w:r w:rsidRPr="0039768F">
              <w:rPr>
                <w:rFonts w:ascii="Times New Roman" w:hAnsi="Times New Roman" w:cs="Times New Roman"/>
                <w:i/>
                <w:sz w:val="24"/>
                <w:szCs w:val="24"/>
              </w:rPr>
              <w:t>ex</w:t>
            </w:r>
            <w:proofErr w:type="gramEnd"/>
            <w:r w:rsidRPr="0039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situ</w:t>
            </w:r>
            <w:r w:rsidRPr="0039768F">
              <w:rPr>
                <w:rFonts w:ascii="Times New Roman" w:hAnsi="Times New Roman" w:cs="Times New Roman"/>
                <w:sz w:val="24"/>
                <w:szCs w:val="24"/>
              </w:rPr>
              <w:t xml:space="preserve"> megőrzésében a modern biotechnológia gyakorlatában</w:t>
            </w: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355" w:rsidRPr="00F97A87" w:rsidRDefault="0039768F" w:rsidP="00925355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mikroszaporítás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sikerességét meghatározó és befolyásoló tényezőket</w:t>
            </w:r>
            <w:r w:rsidR="00AB0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663" w:rsidRPr="00B40BFD" w:rsidRDefault="00BF7663" w:rsidP="00BF7663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Képesnek kell lennie:</w:t>
            </w:r>
          </w:p>
          <w:p w:rsidR="00925355" w:rsidRPr="00F97A87" w:rsidRDefault="00C95203" w:rsidP="00925355">
            <w:pPr>
              <w:numPr>
                <w:ilvl w:val="0"/>
                <w:numId w:val="1"/>
              </w:numPr>
              <w:tabs>
                <w:tab w:val="left" w:pos="916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elemezni, rendszerezni az elméleti és gyakorlati anyagot</w:t>
            </w:r>
            <w:r w:rsidR="00925355" w:rsidRPr="00F97A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355" w:rsidRPr="00F97A87" w:rsidRDefault="00C95203" w:rsidP="00925355">
            <w:pPr>
              <w:numPr>
                <w:ilvl w:val="0"/>
                <w:numId w:val="1"/>
              </w:numPr>
              <w:tabs>
                <w:tab w:val="left" w:pos="916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03">
              <w:rPr>
                <w:rFonts w:ascii="Times New Roman" w:hAnsi="Times New Roman" w:cs="Times New Roman"/>
                <w:sz w:val="24"/>
                <w:szCs w:val="24"/>
              </w:rPr>
              <w:t xml:space="preserve">ismertetni a laboratórium felépítését és </w:t>
            </w:r>
            <w:proofErr w:type="spellStart"/>
            <w:r w:rsidRPr="00C95203">
              <w:rPr>
                <w:rFonts w:ascii="Times New Roman" w:hAnsi="Times New Roman" w:cs="Times New Roman"/>
                <w:sz w:val="24"/>
                <w:szCs w:val="24"/>
              </w:rPr>
              <w:t>felszerlését</w:t>
            </w:r>
            <w:proofErr w:type="spellEnd"/>
            <w:r w:rsidRPr="00C952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7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203">
              <w:rPr>
                <w:rFonts w:ascii="Times New Roman" w:hAnsi="Times New Roman" w:cs="Times New Roman"/>
                <w:sz w:val="24"/>
                <w:szCs w:val="24"/>
              </w:rPr>
              <w:t xml:space="preserve">használni a laboratórium műszereit, ismerni azok működési elvét, táptalajt elkészíteni </w:t>
            </w:r>
            <w:proofErr w:type="spellStart"/>
            <w:r w:rsidRPr="00C95203">
              <w:rPr>
                <w:rFonts w:ascii="Times New Roman" w:hAnsi="Times New Roman" w:cs="Times New Roman"/>
                <w:sz w:val="24"/>
                <w:szCs w:val="24"/>
              </w:rPr>
              <w:t>mikroszaporítás</w:t>
            </w:r>
            <w:proofErr w:type="spellEnd"/>
            <w:r w:rsidRPr="00C95203">
              <w:rPr>
                <w:rFonts w:ascii="Times New Roman" w:hAnsi="Times New Roman" w:cs="Times New Roman"/>
                <w:sz w:val="24"/>
                <w:szCs w:val="24"/>
              </w:rPr>
              <w:t xml:space="preserve"> céljából</w:t>
            </w:r>
            <w:r w:rsidR="00925355" w:rsidRPr="00F97A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355" w:rsidRPr="00F97A87" w:rsidRDefault="00C95203" w:rsidP="00925355">
            <w:pPr>
              <w:numPr>
                <w:ilvl w:val="0"/>
                <w:numId w:val="1"/>
              </w:numPr>
              <w:tabs>
                <w:tab w:val="left" w:pos="916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sterilizálni a kiválasztott növényi anyagot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explantátumot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5355" w:rsidRPr="00F97A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355" w:rsidRPr="00F97A87" w:rsidRDefault="00C95203" w:rsidP="00925355">
            <w:pPr>
              <w:numPr>
                <w:ilvl w:val="0"/>
                <w:numId w:val="1"/>
              </w:numPr>
              <w:tabs>
                <w:tab w:val="left" w:pos="916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különböző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explantátum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203">
              <w:rPr>
                <w:rFonts w:ascii="Times New Roman" w:hAnsi="Times New Roman" w:cs="Times New Roman"/>
                <w:sz w:val="24"/>
                <w:szCs w:val="24"/>
              </w:rPr>
              <w:t>steril kultúrába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vitele</w:t>
            </w:r>
            <w:r w:rsidR="00925355" w:rsidRPr="00F97A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355" w:rsidRPr="00F97A87" w:rsidRDefault="000874FC" w:rsidP="00925355">
            <w:pPr>
              <w:numPr>
                <w:ilvl w:val="0"/>
                <w:numId w:val="1"/>
              </w:numPr>
              <w:tabs>
                <w:tab w:val="left" w:pos="916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lamináris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boxban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(steril fülkében</w:t>
            </w:r>
            <w:r w:rsidR="00BA0FFD">
              <w:rPr>
                <w:rFonts w:ascii="Times New Roman" w:hAnsi="Times New Roman" w:cs="Times New Roman"/>
                <w:sz w:val="24"/>
                <w:szCs w:val="24"/>
              </w:rPr>
              <w:t>) történő munkavégzésre</w:t>
            </w:r>
            <w:r w:rsidR="00925355" w:rsidRPr="00F97A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5355" w:rsidRPr="00F97A87" w:rsidRDefault="00925355" w:rsidP="00925355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  <w:lang w:val="uk-UA"/>
              </w:rPr>
            </w:pPr>
          </w:p>
          <w:p w:rsidR="00BF7663" w:rsidRPr="00B40BFD" w:rsidRDefault="00BF7663" w:rsidP="00BF7663">
            <w:pPr>
              <w:ind w:left="1440" w:hanging="8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A tantárgy</w:t>
            </w:r>
            <w:r w:rsidRPr="00B40BF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felépítése</w:t>
            </w:r>
          </w:p>
          <w:p w:rsidR="00BF7663" w:rsidRPr="00B40BFD" w:rsidRDefault="00BF7663" w:rsidP="00BF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0BFD">
              <w:rPr>
                <w:rFonts w:ascii="Times New Roman" w:hAnsi="Times New Roman" w:cs="Times New Roman"/>
                <w:sz w:val="24"/>
              </w:rPr>
              <w:t>TARTALMI MODUL</w:t>
            </w:r>
            <w:r w:rsidRPr="00B40B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</w:t>
            </w:r>
          </w:p>
          <w:p w:rsidR="00925355" w:rsidRPr="008B0840" w:rsidRDefault="00925355" w:rsidP="0092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8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197D5B" w:rsidRPr="008B0840">
              <w:rPr>
                <w:rFonts w:ascii="Times New Roman" w:hAnsi="Times New Roman" w:cs="Times New Roman"/>
                <w:b/>
                <w:sz w:val="24"/>
              </w:rPr>
              <w:t>A szövetes növények anatómiai felépítése</w:t>
            </w:r>
            <w:r w:rsidRPr="008B08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BF7663" w:rsidRPr="00B40BFD" w:rsidRDefault="00BF7663" w:rsidP="00BF76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émák</w:t>
            </w:r>
            <w:proofErr w:type="spellEnd"/>
          </w:p>
          <w:p w:rsidR="00197D5B" w:rsidRPr="008B0840" w:rsidRDefault="00197D5B" w:rsidP="008B0840">
            <w:pPr>
              <w:pStyle w:val="Listaszerbekezds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40">
              <w:rPr>
                <w:rFonts w:ascii="Times New Roman" w:hAnsi="Times New Roman" w:cs="Times New Roman"/>
                <w:sz w:val="24"/>
                <w:szCs w:val="24"/>
              </w:rPr>
              <w:t>Bevezetés. A növényi biotechnológia általános áttekintése.</w:t>
            </w:r>
          </w:p>
          <w:p w:rsidR="00197D5B" w:rsidRPr="008B0840" w:rsidRDefault="00197D5B" w:rsidP="008B0840">
            <w:pPr>
              <w:pStyle w:val="Listaszerbekezds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4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8B0840">
              <w:rPr>
                <w:rFonts w:ascii="Times New Roman" w:hAnsi="Times New Roman" w:cs="Times New Roman"/>
                <w:sz w:val="24"/>
                <w:szCs w:val="24"/>
              </w:rPr>
              <w:t>mikroszaporítás</w:t>
            </w:r>
            <w:proofErr w:type="spellEnd"/>
            <w:r w:rsidRPr="008B0840">
              <w:rPr>
                <w:rFonts w:ascii="Times New Roman" w:hAnsi="Times New Roman" w:cs="Times New Roman"/>
                <w:sz w:val="24"/>
                <w:szCs w:val="24"/>
              </w:rPr>
              <w:t xml:space="preserve"> szakaszai és módjai</w:t>
            </w:r>
            <w:r w:rsidRPr="008B08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197D5B" w:rsidRPr="008B0840" w:rsidRDefault="00197D5B" w:rsidP="008B0840">
            <w:pPr>
              <w:pStyle w:val="Listaszerbekezds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4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8B0840">
              <w:rPr>
                <w:rFonts w:ascii="Times New Roman" w:hAnsi="Times New Roman" w:cs="Times New Roman"/>
                <w:sz w:val="24"/>
                <w:szCs w:val="24"/>
              </w:rPr>
              <w:t>mikroszaporító</w:t>
            </w:r>
            <w:proofErr w:type="spellEnd"/>
            <w:r w:rsidRPr="008B0840">
              <w:rPr>
                <w:rFonts w:ascii="Times New Roman" w:hAnsi="Times New Roman" w:cs="Times New Roman"/>
                <w:sz w:val="24"/>
                <w:szCs w:val="24"/>
              </w:rPr>
              <w:t xml:space="preserve"> laboratórium felépítése</w:t>
            </w:r>
            <w:r w:rsidRPr="008B0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97D5B" w:rsidRPr="008B0840" w:rsidRDefault="00197D5B" w:rsidP="008B0840">
            <w:pPr>
              <w:pStyle w:val="Listaszerbekezds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4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8B0840">
              <w:rPr>
                <w:rFonts w:ascii="Times New Roman" w:hAnsi="Times New Roman" w:cs="Times New Roman"/>
                <w:sz w:val="24"/>
                <w:szCs w:val="24"/>
              </w:rPr>
              <w:t>mikroszaporítás</w:t>
            </w:r>
            <w:proofErr w:type="spellEnd"/>
            <w:r w:rsidRPr="008B0840">
              <w:rPr>
                <w:rFonts w:ascii="Times New Roman" w:hAnsi="Times New Roman" w:cs="Times New Roman"/>
                <w:sz w:val="24"/>
                <w:szCs w:val="24"/>
              </w:rPr>
              <w:t xml:space="preserve"> technológiája</w:t>
            </w:r>
            <w:r w:rsidRPr="008B0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25355" w:rsidRDefault="00197D5B" w:rsidP="008B0840">
            <w:pPr>
              <w:pStyle w:val="Listaszerbekezds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0840">
              <w:rPr>
                <w:rFonts w:ascii="Times New Roman" w:hAnsi="Times New Roman" w:cs="Times New Roman"/>
                <w:sz w:val="24"/>
                <w:szCs w:val="24"/>
                <w:lang w:eastAsia="hu-HU" w:bidi="hi-IN"/>
              </w:rPr>
              <w:t xml:space="preserve">Védett növények </w:t>
            </w:r>
            <w:proofErr w:type="spellStart"/>
            <w:r w:rsidRPr="008B0840">
              <w:rPr>
                <w:rFonts w:ascii="Times New Roman" w:hAnsi="Times New Roman" w:cs="Times New Roman"/>
                <w:sz w:val="24"/>
                <w:szCs w:val="24"/>
                <w:lang w:eastAsia="hu-HU" w:bidi="hi-IN"/>
              </w:rPr>
              <w:t>mikroszaporítása</w:t>
            </w:r>
            <w:proofErr w:type="spellEnd"/>
            <w:r w:rsidR="00925355" w:rsidRPr="008B0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8DB" w:rsidRPr="005818DB" w:rsidRDefault="005818DB" w:rsidP="008B0840">
            <w:pPr>
              <w:pStyle w:val="Listaszerbekezds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9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4908">
              <w:rPr>
                <w:rFonts w:ascii="Times New Roman" w:hAnsi="Times New Roman" w:cs="Times New Roman"/>
                <w:sz w:val="24"/>
                <w:szCs w:val="24"/>
              </w:rPr>
              <w:t>növényi géntechnológia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818DB" w:rsidRPr="008B0840" w:rsidRDefault="005818DB" w:rsidP="008B0840">
            <w:pPr>
              <w:pStyle w:val="Listaszerbekezds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DF7">
              <w:rPr>
                <w:rFonts w:ascii="Times New Roman" w:hAnsi="Times New Roman"/>
                <w:sz w:val="24"/>
              </w:rPr>
              <w:t>Genetikailag</w:t>
            </w:r>
            <w:proofErr w:type="gramEnd"/>
            <w:r w:rsidRPr="00CC5DF7">
              <w:rPr>
                <w:rFonts w:ascii="Times New Roman" w:hAnsi="Times New Roman"/>
                <w:sz w:val="24"/>
              </w:rPr>
              <w:t xml:space="preserve"> módosított (GM) élőlények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925355" w:rsidRPr="008B0840" w:rsidRDefault="00925355" w:rsidP="008B0840">
            <w:pPr>
              <w:pStyle w:val="Listaszerbekezds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D5B" w:rsidRPr="008B0840">
              <w:rPr>
                <w:rFonts w:ascii="Times New Roman" w:hAnsi="Times New Roman" w:cs="Times New Roman"/>
                <w:sz w:val="24"/>
                <w:szCs w:val="24"/>
              </w:rPr>
              <w:t>Összefoglalás.</w:t>
            </w:r>
          </w:p>
          <w:p w:rsidR="00925355" w:rsidRPr="008B0840" w:rsidRDefault="00197D5B" w:rsidP="008B0840">
            <w:pPr>
              <w:pStyle w:val="Listaszerbekezds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840">
              <w:rPr>
                <w:rFonts w:ascii="Times New Roman" w:hAnsi="Times New Roman" w:cs="Times New Roman"/>
                <w:sz w:val="24"/>
                <w:szCs w:val="24"/>
              </w:rPr>
              <w:t>ZH</w:t>
            </w:r>
          </w:p>
          <w:p w:rsidR="00925355" w:rsidRPr="00F97A87" w:rsidRDefault="00925355" w:rsidP="00925355">
            <w:pPr>
              <w:pStyle w:val="Listaszerbekezds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197D5B" w:rsidRPr="00666232" w:rsidRDefault="00197D5B" w:rsidP="00197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Gyakorlati foglalkozások témái</w:t>
            </w:r>
            <w:r w:rsidRPr="006662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25355" w:rsidRPr="00925355" w:rsidRDefault="00925355" w:rsidP="0073677F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 xml:space="preserve">A </w:t>
            </w:r>
            <w:r w:rsidRPr="00925355">
              <w:rPr>
                <w:rFonts w:ascii="Times New Roman" w:hAnsi="Times New Roman" w:cs="Times New Roman"/>
                <w:sz w:val="24"/>
              </w:rPr>
              <w:t>biotechnológiai</w:t>
            </w:r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>laboratórium</w:t>
            </w:r>
            <w:proofErr w:type="spellEnd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>felépítése</w:t>
            </w:r>
            <w:proofErr w:type="spellEnd"/>
            <w:r w:rsidRPr="00925355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>és</w:t>
            </w:r>
            <w:proofErr w:type="spellEnd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>felszerelése</w:t>
            </w:r>
            <w:proofErr w:type="spellEnd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>Műszerek</w:t>
            </w:r>
            <w:proofErr w:type="spellEnd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>bemutatása</w:t>
            </w:r>
            <w:proofErr w:type="spellEnd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>Balesetvédelmi</w:t>
            </w:r>
            <w:proofErr w:type="spellEnd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>szabályok</w:t>
            </w:r>
            <w:proofErr w:type="spellEnd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>ismertetése</w:t>
            </w:r>
            <w:proofErr w:type="spellEnd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925355" w:rsidRPr="00925355" w:rsidRDefault="00925355" w:rsidP="0073677F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25355">
              <w:rPr>
                <w:rFonts w:ascii="Times New Roman" w:hAnsi="Times New Roman" w:cs="Times New Roman"/>
                <w:sz w:val="24"/>
              </w:rPr>
              <w:t>A biotechnológiai laboratórium előkészítése a steril munkához.</w:t>
            </w:r>
          </w:p>
          <w:p w:rsidR="00925355" w:rsidRPr="00925355" w:rsidRDefault="00925355" w:rsidP="0073677F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25355">
              <w:rPr>
                <w:rFonts w:ascii="Times New Roman" w:hAnsi="Times New Roman" w:cs="Times New Roman"/>
                <w:sz w:val="24"/>
              </w:rPr>
              <w:t xml:space="preserve">A lamináris </w:t>
            </w:r>
            <w:proofErr w:type="spellStart"/>
            <w:r w:rsidRPr="00925355">
              <w:rPr>
                <w:rFonts w:ascii="Times New Roman" w:hAnsi="Times New Roman" w:cs="Times New Roman"/>
                <w:sz w:val="24"/>
              </w:rPr>
              <w:t>boxban</w:t>
            </w:r>
            <w:proofErr w:type="spellEnd"/>
            <w:r w:rsidRPr="00925355">
              <w:rPr>
                <w:rFonts w:ascii="Times New Roman" w:hAnsi="Times New Roman" w:cs="Times New Roman"/>
                <w:sz w:val="24"/>
              </w:rPr>
              <w:t xml:space="preserve"> történő munkavégzés szabályai.</w:t>
            </w:r>
          </w:p>
          <w:p w:rsidR="00925355" w:rsidRPr="00925355" w:rsidRDefault="00925355" w:rsidP="0073677F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25355">
              <w:rPr>
                <w:rFonts w:ascii="Times New Roman" w:hAnsi="Times New Roman" w:cs="Times New Roman"/>
                <w:sz w:val="24"/>
              </w:rPr>
              <w:t xml:space="preserve">Mikro-és </w:t>
            </w:r>
            <w:proofErr w:type="spellStart"/>
            <w:r w:rsidRPr="00925355">
              <w:rPr>
                <w:rFonts w:ascii="Times New Roman" w:hAnsi="Times New Roman" w:cs="Times New Roman"/>
                <w:sz w:val="24"/>
              </w:rPr>
              <w:t>makroelemek</w:t>
            </w:r>
            <w:proofErr w:type="spellEnd"/>
            <w:r w:rsidRPr="00925355">
              <w:rPr>
                <w:rFonts w:ascii="Times New Roman" w:hAnsi="Times New Roman" w:cs="Times New Roman"/>
                <w:sz w:val="24"/>
              </w:rPr>
              <w:t>, vitaminok és növényi hormonok törzsoldatainak elkészítése.</w:t>
            </w:r>
          </w:p>
          <w:p w:rsidR="00925355" w:rsidRPr="00925355" w:rsidRDefault="00925355" w:rsidP="0073677F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 xml:space="preserve">A </w:t>
            </w:r>
            <w:proofErr w:type="spellStart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>Murashige</w:t>
            </w:r>
            <w:proofErr w:type="spellEnd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 xml:space="preserve"> &amp; Skoog</w:t>
            </w:r>
            <w:r w:rsidRPr="00925355">
              <w:rPr>
                <w:rFonts w:ascii="Times New Roman" w:hAnsi="Times New Roman" w:cs="Times New Roman"/>
                <w:sz w:val="24"/>
              </w:rPr>
              <w:t xml:space="preserve"> (MS) </w:t>
            </w:r>
            <w:proofErr w:type="spellStart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>táptalaj</w:t>
            </w:r>
            <w:proofErr w:type="spellEnd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>elkészíté</w:t>
            </w:r>
            <w:r w:rsidRPr="00925355">
              <w:rPr>
                <w:rFonts w:ascii="Times New Roman" w:hAnsi="Times New Roman" w:cs="Times New Roman"/>
                <w:sz w:val="24"/>
              </w:rPr>
              <w:t>sének</w:t>
            </w:r>
            <w:proofErr w:type="spellEnd"/>
            <w:r w:rsidRPr="00925355">
              <w:rPr>
                <w:rFonts w:ascii="Times New Roman" w:hAnsi="Times New Roman" w:cs="Times New Roman"/>
                <w:sz w:val="24"/>
              </w:rPr>
              <w:t xml:space="preserve"> menete</w:t>
            </w:r>
            <w:r w:rsidRPr="00925355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925355" w:rsidRPr="00925355" w:rsidRDefault="00925355" w:rsidP="0073677F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25355">
              <w:rPr>
                <w:rFonts w:ascii="Times New Roman" w:hAnsi="Times New Roman" w:cs="Times New Roman"/>
                <w:sz w:val="24"/>
              </w:rPr>
              <w:t xml:space="preserve">Az </w:t>
            </w:r>
            <w:proofErr w:type="spellStart"/>
            <w:r w:rsidRPr="00925355">
              <w:rPr>
                <w:rFonts w:ascii="Times New Roman" w:hAnsi="Times New Roman" w:cs="Times New Roman"/>
                <w:sz w:val="24"/>
              </w:rPr>
              <w:t>Amaryllidaceae</w:t>
            </w:r>
            <w:proofErr w:type="spellEnd"/>
            <w:r w:rsidRPr="00925355">
              <w:rPr>
                <w:rFonts w:ascii="Times New Roman" w:hAnsi="Times New Roman" w:cs="Times New Roman"/>
                <w:sz w:val="24"/>
              </w:rPr>
              <w:t xml:space="preserve"> család kiválasz</w:t>
            </w:r>
            <w:r w:rsidR="006050BC">
              <w:rPr>
                <w:rFonts w:ascii="Times New Roman" w:hAnsi="Times New Roman" w:cs="Times New Roman"/>
                <w:sz w:val="24"/>
              </w:rPr>
              <w:t xml:space="preserve">tott fajának </w:t>
            </w:r>
            <w:proofErr w:type="spellStart"/>
            <w:r w:rsidR="006050BC">
              <w:rPr>
                <w:rFonts w:ascii="Times New Roman" w:hAnsi="Times New Roman" w:cs="Times New Roman"/>
                <w:sz w:val="24"/>
              </w:rPr>
              <w:t>mikroszaporítása</w:t>
            </w:r>
            <w:proofErr w:type="spellEnd"/>
            <w:r w:rsidR="006050BC">
              <w:rPr>
                <w:rFonts w:ascii="Times New Roman" w:hAnsi="Times New Roman" w:cs="Times New Roman"/>
                <w:sz w:val="24"/>
              </w:rPr>
              <w:t>.</w:t>
            </w:r>
          </w:p>
          <w:p w:rsidR="00925355" w:rsidRPr="00F97A87" w:rsidRDefault="00925355" w:rsidP="00925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D5B" w:rsidRPr="00545BD7" w:rsidRDefault="006F2E86" w:rsidP="00197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97D5B">
              <w:rPr>
                <w:rFonts w:ascii="Times New Roman" w:hAnsi="Times New Roman" w:cs="Times New Roman"/>
                <w:b/>
                <w:sz w:val="24"/>
                <w:szCs w:val="24"/>
              </w:rPr>
              <w:t>ompetenciák</w:t>
            </w:r>
            <w:proofErr w:type="gramEnd"/>
          </w:p>
          <w:p w:rsidR="00E91001" w:rsidRPr="00470443" w:rsidRDefault="00EE1543" w:rsidP="00470443">
            <w:pPr>
              <w:pStyle w:val="HTML-kntformzot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 xml:space="preserve">СК01.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H</w:t>
            </w:r>
            <w:r w:rsidR="00470443" w:rsidRPr="00470443"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>asználni a legújabb biológiai eredményeket, amelyek szükségesek a szakmai, kutatási és / vagy innovációs tevékenységekhez</w:t>
            </w:r>
            <w:r w:rsidR="00E91001" w:rsidRPr="004704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91001" w:rsidRPr="00975BCC" w:rsidRDefault="00E91001" w:rsidP="00975BCC">
            <w:pPr>
              <w:pStyle w:val="HTML-kntformzot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</w:pPr>
            <w:r w:rsidRPr="00975BCC"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 xml:space="preserve">СК03. </w:t>
            </w:r>
            <w:r w:rsidR="00EE1543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H</w:t>
            </w:r>
            <w:r w:rsidR="00975BCC" w:rsidRPr="00975BCC"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 xml:space="preserve">asználni a modern </w:t>
            </w:r>
            <w:proofErr w:type="gramStart"/>
            <w:r w:rsidR="00975BCC" w:rsidRPr="00975BCC"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>információs</w:t>
            </w:r>
            <w:proofErr w:type="gramEnd"/>
            <w:r w:rsidR="00975BCC" w:rsidRPr="00975BCC"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 xml:space="preserve"> technológiákat és elemezni az információkat a bi</w:t>
            </w:r>
            <w:r w:rsidR="00992BEF"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>ológia területén és a tantárgy</w:t>
            </w:r>
            <w:r w:rsidR="00975BCC" w:rsidRPr="00975BCC"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 xml:space="preserve"> határán.</w:t>
            </w:r>
          </w:p>
          <w:p w:rsidR="00E91001" w:rsidRPr="00975BCC" w:rsidRDefault="00E91001" w:rsidP="00975BCC">
            <w:pPr>
              <w:pStyle w:val="HTML-kntformzot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 w:rsidRPr="00975BCC"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 xml:space="preserve">СК04. </w:t>
            </w:r>
            <w:r w:rsidR="00EE1543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E</w:t>
            </w:r>
            <w:r w:rsidR="00975BCC" w:rsidRPr="00975BCC"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>lemezni és összefoglaln</w:t>
            </w:r>
            <w:r w:rsidR="00EE3882"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>i a</w:t>
            </w:r>
            <w:r w:rsidR="003B2830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 legfontosabb kutatási módszerek</w:t>
            </w:r>
            <w:r w:rsidR="00EE3882"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 xml:space="preserve"> eredményeit az élővilág</w:t>
            </w:r>
            <w:r w:rsidR="00EE3882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r w:rsidR="00EE3882" w:rsidRPr="00975BCC"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 xml:space="preserve">különböző </w:t>
            </w:r>
            <w:r w:rsidR="00EE3882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szerveződési </w:t>
            </w:r>
            <w:r w:rsidR="00EE3882" w:rsidRPr="00975BCC"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>szintjein</w:t>
            </w:r>
            <w:r w:rsidR="00975BCC" w:rsidRPr="00975BCC"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>, biológiai jelenségek</w:t>
            </w:r>
            <w:r w:rsidR="00EE3882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et</w:t>
            </w:r>
            <w:r w:rsidR="00975BCC" w:rsidRPr="00975BCC"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 xml:space="preserve"> és</w:t>
            </w:r>
            <w:r w:rsidR="00EE3882"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 xml:space="preserve"> folyamatokat</w:t>
            </w:r>
            <w:r w:rsidR="00975BCC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.</w:t>
            </w:r>
          </w:p>
          <w:p w:rsidR="00E91001" w:rsidRPr="00E32E41" w:rsidRDefault="00E91001" w:rsidP="00E32E41">
            <w:pPr>
              <w:pStyle w:val="Default"/>
              <w:ind w:left="-3" w:right="131"/>
              <w:jc w:val="both"/>
            </w:pPr>
            <w:r w:rsidRPr="00F212E1">
              <w:rPr>
                <w:lang w:val="uk-UA"/>
              </w:rPr>
              <w:t xml:space="preserve">СК05. </w:t>
            </w:r>
            <w:r w:rsidR="00EE1543">
              <w:t>M</w:t>
            </w:r>
            <w:r w:rsidR="00E32E41">
              <w:t>egtervezni és végrehajtani a kutatómunkát modern módszerek és felszerelés alkalmazásával.</w:t>
            </w:r>
          </w:p>
          <w:p w:rsidR="00E91001" w:rsidRPr="00874D02" w:rsidRDefault="00E91001" w:rsidP="005B49BC">
            <w:pPr>
              <w:pStyle w:val="Default"/>
              <w:ind w:left="-3" w:right="131"/>
              <w:jc w:val="both"/>
            </w:pPr>
            <w:r w:rsidRPr="00F212E1">
              <w:rPr>
                <w:lang w:val="uk-UA"/>
              </w:rPr>
              <w:lastRenderedPageBreak/>
              <w:t xml:space="preserve">СК06. </w:t>
            </w:r>
            <w:r w:rsidR="00EE1543">
              <w:t>E</w:t>
            </w:r>
            <w:r w:rsidR="00874D02">
              <w:t>lőre jelezni a modern biológia fejlődésének irányát a tudomány és a technológia általános fejlődésének figyelembe vételével.</w:t>
            </w:r>
          </w:p>
          <w:p w:rsidR="00E91001" w:rsidRPr="00C46A97" w:rsidRDefault="00E91001" w:rsidP="00C46A97">
            <w:pPr>
              <w:pStyle w:val="HTML-kntformzot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 w:rsidRPr="00530691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СК08. </w:t>
            </w:r>
            <w:r w:rsidR="00EE1543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A</w:t>
            </w:r>
            <w:r w:rsidR="00530691" w:rsidRPr="00530691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 tudományos és alkalmazott kutatások eredményeinek bemutatására és megvitatá</w:t>
            </w:r>
            <w:r w:rsidR="00530691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sára, tudományos publikációk el</w:t>
            </w:r>
            <w:r w:rsidR="00530691" w:rsidRPr="00530691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készítésére, tudományos </w:t>
            </w:r>
            <w:proofErr w:type="gramStart"/>
            <w:r w:rsidR="00530691" w:rsidRPr="00530691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konferenciákon</w:t>
            </w:r>
            <w:proofErr w:type="gramEnd"/>
            <w:r w:rsidR="00530691" w:rsidRPr="00530691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 és egyéb </w:t>
            </w:r>
            <w:r w:rsidR="00530691" w:rsidRPr="00C46A97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rendezvényeken való részvételre.</w:t>
            </w:r>
          </w:p>
          <w:p w:rsidR="00925355" w:rsidRPr="00530691" w:rsidRDefault="00E91001" w:rsidP="00EE1543">
            <w:pPr>
              <w:pStyle w:val="HTML-kntformzot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 w:rsidRPr="00C46A97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СК10. </w:t>
            </w:r>
            <w:r w:rsidR="00EE1543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>A</w:t>
            </w:r>
            <w:r w:rsidR="00530691" w:rsidRPr="00C46A97">
              <w:rPr>
                <w:rFonts w:ascii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 tudományos kutatás eredményeinek a gyakorlatban történő felhasználására.</w:t>
            </w:r>
          </w:p>
        </w:tc>
      </w:tr>
      <w:tr w:rsidR="002D398E" w:rsidRPr="002F1AD2" w:rsidTr="00925355">
        <w:tc>
          <w:tcPr>
            <w:tcW w:w="3150" w:type="dxa"/>
            <w:shd w:val="clear" w:color="auto" w:fill="D9D9D9" w:themeFill="background1" w:themeFillShade="D9"/>
          </w:tcPr>
          <w:p w:rsidR="00925355" w:rsidRPr="00B46DB5" w:rsidRDefault="00925355" w:rsidP="00925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2D398E" w:rsidRPr="002F1AD2" w:rsidRDefault="002D398E" w:rsidP="002D39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197D5B" w:rsidRPr="00FB01B1" w:rsidRDefault="00197D5B" w:rsidP="00197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B1">
              <w:rPr>
                <w:rFonts w:ascii="Times New Roman" w:hAnsi="Times New Roman" w:cs="Times New Roman"/>
                <w:b/>
                <w:sz w:val="24"/>
                <w:szCs w:val="24"/>
              </w:rPr>
              <w:t>Óralátogatás szabályai:</w:t>
            </w:r>
          </w:p>
          <w:p w:rsidR="00476C3D" w:rsidRPr="00CB7738" w:rsidRDefault="007A011A" w:rsidP="007A011A">
            <w:pPr>
              <w:pStyle w:val="Default"/>
              <w:jc w:val="both"/>
            </w:pPr>
            <w:r w:rsidRPr="00CB7738">
              <w:t xml:space="preserve">Az előadások 50 %-án kötelező a részvétel. A nyomós indokkal (pl. betegség) elmulasztott elméleti óra anyagának önállóan történő pótlása a zárthelyi modulzáró dolgozat során ellenőrizhető. </w:t>
            </w:r>
          </w:p>
          <w:p w:rsidR="00E9641B" w:rsidRPr="00CB7738" w:rsidRDefault="00C22133" w:rsidP="00E9641B">
            <w:pPr>
              <w:pStyle w:val="Default"/>
              <w:jc w:val="both"/>
            </w:pPr>
            <w:r w:rsidRPr="00CB7738">
              <w:t>A gyakorlatokon a megjelenés kötelező</w:t>
            </w:r>
            <w:r w:rsidR="00E9641B" w:rsidRPr="00CB7738">
              <w:t>, a tanár által rögzítésre kerül az óralátogatási naplóba</w:t>
            </w:r>
            <w:r w:rsidR="0091584A" w:rsidRPr="00CB7738">
              <w:t xml:space="preserve">. </w:t>
            </w:r>
            <w:r w:rsidR="00E9641B" w:rsidRPr="00CB7738">
              <w:t xml:space="preserve">Hiányzás csak nyomós indok esetén elfogadott és ledolgozandó pontlevonás nélkül, feltéve, hogy az összes követelményt </w:t>
            </w:r>
            <w:r w:rsidR="00C36168" w:rsidRPr="00CB7738">
              <w:t>teljesítik,</w:t>
            </w:r>
            <w:r w:rsidR="00E9641B" w:rsidRPr="00CB7738">
              <w:t xml:space="preserve"> és ennek megfelelően végrehajtják.</w:t>
            </w:r>
          </w:p>
          <w:p w:rsidR="0091584A" w:rsidRPr="00CB7738" w:rsidRDefault="00E9641B" w:rsidP="00E9641B">
            <w:pPr>
              <w:pStyle w:val="Default"/>
              <w:jc w:val="both"/>
            </w:pPr>
            <w:r w:rsidRPr="00CB7738">
              <w:t xml:space="preserve">A laboratóriumi gyakorlatok ledolgozhatók a tanárral való előzetes egyeztetés alapján, </w:t>
            </w:r>
            <w:proofErr w:type="gramStart"/>
            <w:r w:rsidRPr="00CB7738">
              <w:t>abban</w:t>
            </w:r>
            <w:proofErr w:type="gramEnd"/>
            <w:r w:rsidRPr="00CB7738">
              <w:t xml:space="preserve"> időben, amikor a tanár és a laboratórium szabad.</w:t>
            </w:r>
          </w:p>
          <w:p w:rsidR="00197D5B" w:rsidRPr="008166C0" w:rsidRDefault="00197D5B" w:rsidP="00197D5B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 w:rsidRPr="00FB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ismeretek </w:t>
            </w:r>
            <w:r w:rsidRPr="00FB01B1">
              <w:rPr>
                <w:rFonts w:ascii="Times New Roman" w:hAnsi="Times New Roman" w:cs="Times New Roman"/>
                <w:b/>
                <w:sz w:val="24"/>
                <w:szCs w:val="24"/>
              </w:rPr>
              <w:t>ellenőrzés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ének</w:t>
            </w:r>
            <w:r w:rsidRPr="00FB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formája:</w:t>
            </w:r>
          </w:p>
          <w:p w:rsidR="00476C3D" w:rsidRPr="00B35F5B" w:rsidRDefault="00C8217F" w:rsidP="00C821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6">
              <w:rPr>
                <w:rFonts w:ascii="Times New Roman" w:hAnsi="Times New Roman" w:cs="Times New Roman"/>
                <w:sz w:val="24"/>
                <w:szCs w:val="24"/>
              </w:rPr>
              <w:t>A tanulók munkájának folyamatos megfigyelése</w:t>
            </w:r>
            <w:r w:rsidRPr="00537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E02BE7" w:rsidRPr="00B35F5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írásbeli teszt</w:t>
            </w:r>
            <w:r w:rsidR="00E02BE7" w:rsidRPr="00B35F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7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szóbeli felelet (egyéni vagy csoportos)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BE7" w:rsidRPr="00B35F5B" w:rsidRDefault="00C8217F" w:rsidP="006F0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3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Írásbeli ellenőrzés: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modulonkénti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73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zárthelyi dolgozat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(ZH) és önálló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munka levelező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tagozaton.</w:t>
            </w:r>
            <w:r w:rsidRPr="00B3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F5B" w:rsidRPr="00B35F5B" w:rsidRDefault="00FF76B2" w:rsidP="006F0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Gyakorlati felada</w:t>
            </w:r>
            <w:r w:rsidR="006050BC">
              <w:rPr>
                <w:rFonts w:ascii="Times New Roman" w:hAnsi="Times New Roman" w:cs="Times New Roman"/>
                <w:sz w:val="24"/>
                <w:szCs w:val="24"/>
              </w:rPr>
              <w:t xml:space="preserve">tok végrehajtásának és szóbeli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értékelése/jegye. </w:t>
            </w:r>
          </w:p>
          <w:p w:rsidR="00E02BE7" w:rsidRPr="00B35F5B" w:rsidRDefault="00FF76B2" w:rsidP="006F03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6">
              <w:rPr>
                <w:rFonts w:ascii="Times New Roman" w:hAnsi="Times New Roman" w:cs="Times New Roman"/>
                <w:sz w:val="24"/>
                <w:szCs w:val="24"/>
              </w:rPr>
              <w:t>Félév végi felmérés, lezáró minősítő – beszámoló</w:t>
            </w:r>
            <w:r w:rsidR="00B35F5B" w:rsidRPr="00B35F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22133" w:rsidRPr="00682F00" w:rsidRDefault="00C22133" w:rsidP="00682F00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 w:rsidRPr="00FF7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="006050BC">
              <w:rPr>
                <w:rFonts w:ascii="Times New Roman" w:hAnsi="Times New Roman" w:cs="Times New Roman"/>
                <w:i/>
                <w:sz w:val="24"/>
                <w:szCs w:val="24"/>
              </w:rPr>
              <w:t>vizsgázhoz</w:t>
            </w:r>
            <w:proofErr w:type="spellEnd"/>
            <w:r w:rsidRPr="00FF7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bocsátás feltételei</w:t>
            </w:r>
            <w:r w:rsidRPr="00FF76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="00682F00">
              <w:t xml:space="preserve"> </w:t>
            </w:r>
            <w:r w:rsidR="00682F00">
              <w:rPr>
                <w:rFonts w:ascii="Times New Roman" w:hAnsi="Times New Roman" w:cs="Times New Roman"/>
                <w:sz w:val="24"/>
              </w:rPr>
              <w:t>A diák beszámoló</w:t>
            </w:r>
            <w:r w:rsidR="00682F00" w:rsidRPr="00682F00">
              <w:rPr>
                <w:rFonts w:ascii="Times New Roman" w:hAnsi="Times New Roman" w:cs="Times New Roman"/>
                <w:sz w:val="24"/>
              </w:rPr>
              <w:t>hoz engedhető, amennyiben teljesítette a tanterv által előírt valamennyi követelményt.</w:t>
            </w:r>
          </w:p>
          <w:p w:rsidR="008A3E7C" w:rsidRPr="00B35F5B" w:rsidRDefault="008C1B2A" w:rsidP="006F03C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50">
              <w:rPr>
                <w:rFonts w:ascii="Times New Roman" w:hAnsi="Times New Roman" w:cs="Times New Roman"/>
                <w:sz w:val="24"/>
                <w:szCs w:val="24"/>
              </w:rPr>
              <w:t>a modul</w:t>
            </w:r>
            <w:r w:rsidR="00813706">
              <w:rPr>
                <w:rFonts w:ascii="Times New Roman" w:hAnsi="Times New Roman" w:cs="Times New Roman"/>
                <w:sz w:val="24"/>
                <w:szCs w:val="24"/>
              </w:rPr>
              <w:t>/ok-</w:t>
            </w:r>
            <w:proofErr w:type="spellStart"/>
            <w:r w:rsidRPr="00BE5850">
              <w:rPr>
                <w:rFonts w:ascii="Times New Roman" w:hAnsi="Times New Roman" w:cs="Times New Roman"/>
                <w:sz w:val="24"/>
                <w:szCs w:val="24"/>
              </w:rPr>
              <w:t>ból</w:t>
            </w:r>
            <w:proofErr w:type="spellEnd"/>
            <w:r w:rsidRPr="00BE5850">
              <w:rPr>
                <w:rFonts w:ascii="Times New Roman" w:hAnsi="Times New Roman" w:cs="Times New Roman"/>
                <w:sz w:val="24"/>
                <w:szCs w:val="24"/>
              </w:rPr>
              <w:t xml:space="preserve"> megírt zárthelyi dolgozatok </w:t>
            </w:r>
            <w:r w:rsidR="004D0C82">
              <w:rPr>
                <w:rFonts w:ascii="Times New Roman" w:hAnsi="Times New Roman" w:cs="Times New Roman"/>
                <w:sz w:val="24"/>
                <w:szCs w:val="24"/>
              </w:rPr>
              <w:t>eredményei elégségesek.</w:t>
            </w:r>
          </w:p>
          <w:p w:rsidR="007A76C9" w:rsidRPr="006050BC" w:rsidRDefault="004D0C82" w:rsidP="004D24D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D">
              <w:rPr>
                <w:rFonts w:ascii="Times New Roman" w:hAnsi="Times New Roman" w:cs="Times New Roman"/>
                <w:sz w:val="24"/>
                <w:szCs w:val="24"/>
              </w:rPr>
              <w:t>a gyakorlati füzet (jegyzőkönyv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elkészítésére</w:t>
            </w:r>
            <w:r w:rsidRPr="00BE5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5850">
              <w:rPr>
                <w:rFonts w:ascii="Times New Roman" w:hAnsi="Times New Roman" w:cs="Times New Roman"/>
                <w:sz w:val="24"/>
              </w:rPr>
              <w:t>a laboratóriumi</w:t>
            </w:r>
            <w:r>
              <w:rPr>
                <w:rFonts w:ascii="Times New Roman" w:hAnsi="Times New Roman" w:cs="Times New Roman"/>
                <w:sz w:val="24"/>
              </w:rPr>
              <w:t xml:space="preserve"> gyakorlatok anyagainak ismeretére, szóbeli védésére, a hallgatók órai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aktivitására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kapott elégséges pont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0BC" w:rsidRPr="008E6443" w:rsidRDefault="004D24D3" w:rsidP="00605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D24D3">
              <w:rPr>
                <w:rFonts w:ascii="Times New Roman" w:hAnsi="Times New Roman" w:cs="Times New Roman"/>
                <w:sz w:val="24"/>
              </w:rPr>
              <w:t xml:space="preserve">A megszerezhető </w:t>
            </w:r>
            <w:proofErr w:type="spellStart"/>
            <w:r w:rsidRPr="004D24D3">
              <w:rPr>
                <w:rFonts w:ascii="Times New Roman" w:hAnsi="Times New Roman" w:cs="Times New Roman"/>
                <w:sz w:val="24"/>
              </w:rPr>
              <w:t>összpontszám</w:t>
            </w:r>
            <w:proofErr w:type="spellEnd"/>
            <w:r w:rsidRPr="004D24D3">
              <w:rPr>
                <w:rFonts w:ascii="Times New Roman" w:hAnsi="Times New Roman" w:cs="Times New Roman"/>
                <w:sz w:val="24"/>
              </w:rPr>
              <w:t xml:space="preserve"> 100. A tárgy elsajátításának osztályzata értékelési skála szerint kerül meghatározásra.</w:t>
            </w:r>
          </w:p>
          <w:p w:rsidR="00197D5B" w:rsidRPr="0095140F" w:rsidRDefault="00197D5B" w:rsidP="00197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140F">
              <w:rPr>
                <w:rFonts w:ascii="Times New Roman" w:hAnsi="Times New Roman" w:cs="Times New Roman"/>
                <w:b/>
                <w:bCs/>
                <w:sz w:val="24"/>
              </w:rPr>
              <w:t>Osztályozási skála: nemzeti és ECTS</w:t>
            </w:r>
          </w:p>
          <w:p w:rsidR="00197D5B" w:rsidRPr="0095140F" w:rsidRDefault="00197D5B" w:rsidP="00197D5B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tbl>
            <w:tblPr>
              <w:tblW w:w="6237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8"/>
              <w:gridCol w:w="1357"/>
              <w:gridCol w:w="1893"/>
              <w:gridCol w:w="1559"/>
            </w:tblGrid>
            <w:tr w:rsidR="00197D5B" w:rsidRPr="0095140F" w:rsidTr="008A2356">
              <w:trPr>
                <w:trHeight w:val="450"/>
              </w:trPr>
              <w:tc>
                <w:tcPr>
                  <w:tcW w:w="1428" w:type="dxa"/>
                  <w:vMerge w:val="restart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Tanulmányi összpontszám</w:t>
                  </w:r>
                </w:p>
              </w:tc>
              <w:tc>
                <w:tcPr>
                  <w:tcW w:w="1357" w:type="dxa"/>
                  <w:vMerge w:val="restart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Osztályzat </w:t>
                  </w: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ECTS</w:t>
                  </w:r>
                </w:p>
              </w:tc>
              <w:tc>
                <w:tcPr>
                  <w:tcW w:w="3452" w:type="dxa"/>
                  <w:gridSpan w:val="2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Osztályzat a nemzeti skála szerint</w:t>
                  </w:r>
                </w:p>
              </w:tc>
            </w:tr>
            <w:tr w:rsidR="00197D5B" w:rsidRPr="0095140F" w:rsidTr="008A2356">
              <w:trPr>
                <w:trHeight w:val="1159"/>
              </w:trPr>
              <w:tc>
                <w:tcPr>
                  <w:tcW w:w="1428" w:type="dxa"/>
                  <w:vMerge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57" w:type="dxa"/>
                  <w:vMerge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93" w:type="dxa"/>
                  <w:vAlign w:val="center"/>
                </w:tcPr>
                <w:p w:rsidR="00197D5B" w:rsidRPr="0095140F" w:rsidRDefault="00197D5B" w:rsidP="00197D5B">
                  <w:pPr>
                    <w:ind w:right="-14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vizsga esetén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beszámoló esetén</w:t>
                  </w:r>
                </w:p>
              </w:tc>
            </w:tr>
            <w:tr w:rsidR="00197D5B" w:rsidRPr="0095140F" w:rsidTr="008A2356">
              <w:tc>
                <w:tcPr>
                  <w:tcW w:w="1428" w:type="dxa"/>
                  <w:vAlign w:val="center"/>
                </w:tcPr>
                <w:p w:rsidR="00197D5B" w:rsidRPr="0095140F" w:rsidRDefault="00197D5B" w:rsidP="00197D5B">
                  <w:pPr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90 – 100</w:t>
                  </w:r>
                </w:p>
              </w:tc>
              <w:tc>
                <w:tcPr>
                  <w:tcW w:w="1357" w:type="dxa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А</w:t>
                  </w:r>
                </w:p>
              </w:tc>
              <w:tc>
                <w:tcPr>
                  <w:tcW w:w="1893" w:type="dxa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jeles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megfelelt</w:t>
                  </w:r>
                </w:p>
              </w:tc>
            </w:tr>
            <w:tr w:rsidR="00197D5B" w:rsidRPr="0095140F" w:rsidTr="008A2356">
              <w:trPr>
                <w:trHeight w:val="194"/>
              </w:trPr>
              <w:tc>
                <w:tcPr>
                  <w:tcW w:w="1428" w:type="dxa"/>
                  <w:vAlign w:val="center"/>
                </w:tcPr>
                <w:p w:rsidR="00197D5B" w:rsidRPr="0095140F" w:rsidRDefault="00197D5B" w:rsidP="00197D5B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82-89</w:t>
                  </w:r>
                </w:p>
              </w:tc>
              <w:tc>
                <w:tcPr>
                  <w:tcW w:w="1357" w:type="dxa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В</w:t>
                  </w:r>
                </w:p>
              </w:tc>
              <w:tc>
                <w:tcPr>
                  <w:tcW w:w="1893" w:type="dxa"/>
                  <w:vMerge w:val="restart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jó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97D5B" w:rsidRPr="0095140F" w:rsidTr="008A2356">
              <w:tc>
                <w:tcPr>
                  <w:tcW w:w="1428" w:type="dxa"/>
                  <w:vAlign w:val="center"/>
                </w:tcPr>
                <w:p w:rsidR="00197D5B" w:rsidRPr="0095140F" w:rsidRDefault="00197D5B" w:rsidP="00197D5B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75-81</w:t>
                  </w:r>
                </w:p>
              </w:tc>
              <w:tc>
                <w:tcPr>
                  <w:tcW w:w="1357" w:type="dxa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С</w:t>
                  </w:r>
                </w:p>
              </w:tc>
              <w:tc>
                <w:tcPr>
                  <w:tcW w:w="1893" w:type="dxa"/>
                  <w:vMerge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97D5B" w:rsidRPr="0095140F" w:rsidTr="008A2356">
              <w:tc>
                <w:tcPr>
                  <w:tcW w:w="1428" w:type="dxa"/>
                  <w:vAlign w:val="center"/>
                </w:tcPr>
                <w:p w:rsidR="00197D5B" w:rsidRPr="0095140F" w:rsidRDefault="00197D5B" w:rsidP="00197D5B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lastRenderedPageBreak/>
                    <w:t>64-74</w:t>
                  </w:r>
                </w:p>
              </w:tc>
              <w:tc>
                <w:tcPr>
                  <w:tcW w:w="1357" w:type="dxa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D</w:t>
                  </w:r>
                </w:p>
              </w:tc>
              <w:tc>
                <w:tcPr>
                  <w:tcW w:w="1893" w:type="dxa"/>
                  <w:vMerge w:val="restart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elégséges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97D5B" w:rsidRPr="0095140F" w:rsidTr="008A2356">
              <w:tc>
                <w:tcPr>
                  <w:tcW w:w="1428" w:type="dxa"/>
                  <w:vAlign w:val="center"/>
                </w:tcPr>
                <w:p w:rsidR="00197D5B" w:rsidRPr="0095140F" w:rsidRDefault="00197D5B" w:rsidP="00197D5B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60-63</w:t>
                  </w:r>
                </w:p>
              </w:tc>
              <w:tc>
                <w:tcPr>
                  <w:tcW w:w="1357" w:type="dxa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1893" w:type="dxa"/>
                  <w:vMerge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97D5B" w:rsidRPr="0095140F" w:rsidTr="008A2356">
              <w:tc>
                <w:tcPr>
                  <w:tcW w:w="1428" w:type="dxa"/>
                  <w:vAlign w:val="center"/>
                </w:tcPr>
                <w:p w:rsidR="00197D5B" w:rsidRPr="0095140F" w:rsidRDefault="00197D5B" w:rsidP="00197D5B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35-59</w:t>
                  </w:r>
                </w:p>
              </w:tc>
              <w:tc>
                <w:tcPr>
                  <w:tcW w:w="1357" w:type="dxa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FX</w:t>
                  </w:r>
                </w:p>
              </w:tc>
              <w:tc>
                <w:tcPr>
                  <w:tcW w:w="1893" w:type="dxa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elégtelen a pótvizsga lehetőségével</w:t>
                  </w:r>
                </w:p>
              </w:tc>
              <w:tc>
                <w:tcPr>
                  <w:tcW w:w="1559" w:type="dxa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nem felelt meg, a pótbeszámoló lehetőségével</w:t>
                  </w:r>
                </w:p>
              </w:tc>
            </w:tr>
            <w:tr w:rsidR="00197D5B" w:rsidRPr="001B0879" w:rsidTr="008A2356">
              <w:trPr>
                <w:trHeight w:val="708"/>
              </w:trPr>
              <w:tc>
                <w:tcPr>
                  <w:tcW w:w="1428" w:type="dxa"/>
                  <w:vAlign w:val="center"/>
                </w:tcPr>
                <w:p w:rsidR="00197D5B" w:rsidRPr="0095140F" w:rsidRDefault="00197D5B" w:rsidP="00197D5B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1-34</w:t>
                  </w:r>
                </w:p>
              </w:tc>
              <w:tc>
                <w:tcPr>
                  <w:tcW w:w="1357" w:type="dxa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F</w:t>
                  </w:r>
                </w:p>
              </w:tc>
              <w:tc>
                <w:tcPr>
                  <w:tcW w:w="1893" w:type="dxa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elégtelen, a tárgy újrafelvételének kötelezettségével</w:t>
                  </w:r>
                </w:p>
              </w:tc>
              <w:tc>
                <w:tcPr>
                  <w:tcW w:w="1559" w:type="dxa"/>
                  <w:vAlign w:val="center"/>
                </w:tcPr>
                <w:p w:rsidR="00197D5B" w:rsidRPr="0095140F" w:rsidRDefault="00197D5B" w:rsidP="00197D5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nem felelt meg, a tárgy újrafelvételének kötelezettségével</w:t>
                  </w:r>
                </w:p>
              </w:tc>
            </w:tr>
          </w:tbl>
          <w:p w:rsidR="00197D5B" w:rsidRPr="00DE21DE" w:rsidRDefault="00197D5B" w:rsidP="00197D5B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DE21DE">
              <w:rPr>
                <w:rFonts w:ascii="Times New Roman" w:hAnsi="Times New Roman" w:cs="Times New Roman"/>
                <w:b/>
                <w:sz w:val="24"/>
              </w:rPr>
              <w:t>Pótlási lehetőség</w:t>
            </w:r>
            <w:r w:rsidRPr="00DE21DE">
              <w:rPr>
                <w:rFonts w:ascii="Times New Roman" w:hAnsi="Times New Roman" w:cs="Times New Roman"/>
                <w:b/>
                <w:sz w:val="24"/>
                <w:lang w:val="uk-UA"/>
              </w:rPr>
              <w:t>:</w:t>
            </w:r>
          </w:p>
          <w:p w:rsidR="008708F1" w:rsidRPr="00537306" w:rsidRDefault="008708F1" w:rsidP="008708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7306">
              <w:rPr>
                <w:rFonts w:ascii="Times New Roman" w:hAnsi="Times New Roman" w:cs="Times New Roman"/>
                <w:sz w:val="24"/>
              </w:rPr>
              <w:t>A hallgató két pótlási lehetőségre jogosult.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7306">
              <w:rPr>
                <w:rFonts w:ascii="Times New Roman" w:hAnsi="Times New Roman" w:cs="Times New Roman"/>
                <w:sz w:val="24"/>
              </w:rPr>
              <w:t>A sikertelen (elégtelen, 2-es érdemjegyű) vizsga a félévszerkezetben meghatározott utóvizsga-napokon javítható. Az utóvizsgát a vizsgával azonos feltételek között kell letenni.</w:t>
            </w:r>
          </w:p>
          <w:p w:rsidR="002D398E" w:rsidRPr="00FF2181" w:rsidRDefault="008708F1" w:rsidP="008F30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7306">
              <w:rPr>
                <w:rFonts w:ascii="Times New Roman" w:hAnsi="Times New Roman" w:cs="Times New Roman"/>
                <w:sz w:val="24"/>
              </w:rPr>
              <w:t>Utóvizsga egy tárgyból legfeljebb két ízben tehető. Az utóbbin való részvételre a tanszékvezető (tanszékvezető-helyettes) írásos engedélye jogosítja fel a hallgatót, és ezt a tanszékvezető által kinevezett minimum három főből álló bizottság előtt kell letenni. Ha ez a vizsga is sikertelen, a hallgató féléve érvénytelen.</w:t>
            </w:r>
          </w:p>
        </w:tc>
      </w:tr>
      <w:tr w:rsidR="00925355" w:rsidRPr="002F1AD2" w:rsidTr="00925355">
        <w:tc>
          <w:tcPr>
            <w:tcW w:w="3150" w:type="dxa"/>
            <w:shd w:val="clear" w:color="auto" w:fill="D9D9D9" w:themeFill="background1" w:themeFillShade="D9"/>
          </w:tcPr>
          <w:p w:rsidR="00925355" w:rsidRPr="00705681" w:rsidRDefault="00925355" w:rsidP="00925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tudnivalók, követelmények</w:t>
            </w:r>
          </w:p>
          <w:p w:rsidR="00925355" w:rsidRPr="00705681" w:rsidRDefault="00925355" w:rsidP="00925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355" w:rsidRPr="00DA3F3F" w:rsidRDefault="00925355" w:rsidP="0092535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197D5B" w:rsidRPr="0095140F" w:rsidRDefault="00197D5B" w:rsidP="00197D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>Technikai eszközök:</w:t>
            </w:r>
            <w:r w:rsidRPr="009514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</w:rPr>
              <w:t>multimédiás vetítő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40F">
              <w:rPr>
                <w:rFonts w:ascii="Times New Roman" w:hAnsi="Times New Roman" w:cs="Times New Roman"/>
                <w:sz w:val="24"/>
              </w:rPr>
              <w:t>diavetítő,</w:t>
            </w:r>
            <w:r w:rsidRPr="0095140F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</w:rPr>
              <w:t>írásvetítő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140F">
              <w:rPr>
                <w:sz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interaktív tábla,</w:t>
            </w: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tanári számítógép/laptop/</w:t>
            </w:r>
            <w:r w:rsidRPr="009514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(billentyűzet,</w:t>
            </w: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egér,</w:t>
            </w: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hangszóró</w:t>
            </w: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  <w:proofErr w:type="gramEnd"/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szabad </w:t>
            </w:r>
            <w:proofErr w:type="spellStart"/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-fi elérhetőség.</w:t>
            </w:r>
          </w:p>
          <w:p w:rsidR="00E1472A" w:rsidRPr="00E1472A" w:rsidRDefault="00197D5B" w:rsidP="00925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>Felszerelés, szemléltető eszközök:</w:t>
            </w:r>
            <w:r w:rsidRPr="009514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1472A">
              <w:rPr>
                <w:rFonts w:ascii="Times New Roman" w:hAnsi="Times New Roman" w:cs="Times New Roman"/>
                <w:sz w:val="24"/>
                <w:szCs w:val="24"/>
              </w:rPr>
              <w:t>biotechnológiai laboratórium</w:t>
            </w:r>
            <w:r w:rsidR="00925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E1472A">
              <w:rPr>
                <w:rFonts w:ascii="Times New Roman" w:hAnsi="Times New Roman" w:cs="Times New Roman"/>
                <w:sz w:val="24"/>
                <w:szCs w:val="24"/>
              </w:rPr>
              <w:t>speciális</w:t>
            </w:r>
            <w:proofErr w:type="gramEnd"/>
            <w:r w:rsidR="00E1472A">
              <w:rPr>
                <w:rFonts w:ascii="Times New Roman" w:hAnsi="Times New Roman" w:cs="Times New Roman"/>
                <w:sz w:val="24"/>
                <w:szCs w:val="24"/>
              </w:rPr>
              <w:t xml:space="preserve"> berendezésekkel</w:t>
            </w:r>
            <w:r w:rsidR="00925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E1472A">
              <w:rPr>
                <w:rFonts w:ascii="Times New Roman" w:hAnsi="Times New Roman" w:cs="Times New Roman"/>
                <w:sz w:val="24"/>
                <w:szCs w:val="24"/>
              </w:rPr>
              <w:t xml:space="preserve">a tárgy gyakorlati lebonyolításának színtere (steril fülke /lamináris boksz -  a steril </w:t>
            </w:r>
            <w:proofErr w:type="spellStart"/>
            <w:r w:rsidR="00E1472A">
              <w:rPr>
                <w:rFonts w:ascii="Times New Roman" w:hAnsi="Times New Roman" w:cs="Times New Roman"/>
                <w:sz w:val="24"/>
                <w:szCs w:val="24"/>
              </w:rPr>
              <w:t>munkavégézés</w:t>
            </w:r>
            <w:proofErr w:type="spellEnd"/>
            <w:r w:rsidR="00E1472A">
              <w:rPr>
                <w:rFonts w:ascii="Times New Roman" w:hAnsi="Times New Roman" w:cs="Times New Roman"/>
                <w:sz w:val="24"/>
                <w:szCs w:val="24"/>
              </w:rPr>
              <w:t xml:space="preserve"> helye, mely tökéletes </w:t>
            </w:r>
            <w:r w:rsidR="00E1472A" w:rsidRPr="00E1472A">
              <w:rPr>
                <w:rFonts w:ascii="Times New Roman" w:hAnsi="Times New Roman" w:cs="Times New Roman"/>
                <w:sz w:val="24"/>
                <w:szCs w:val="24"/>
              </w:rPr>
              <w:t>védelmet biztosít a levegőben található mikroorganizmusokkal és részecskékkel szemben, autokláv</w:t>
            </w:r>
            <w:r w:rsidR="00E1472A">
              <w:rPr>
                <w:rFonts w:ascii="Times New Roman" w:hAnsi="Times New Roman" w:cs="Times New Roman"/>
                <w:sz w:val="24"/>
                <w:szCs w:val="24"/>
              </w:rPr>
              <w:t xml:space="preserve">/gőzlégsterilizátor, hűtő - </w:t>
            </w:r>
            <w:r w:rsidR="00E1472A" w:rsidRPr="00E1472A">
              <w:rPr>
                <w:rFonts w:ascii="Times New Roman" w:hAnsi="Times New Roman" w:cs="Times New Roman"/>
                <w:sz w:val="24"/>
                <w:szCs w:val="24"/>
              </w:rPr>
              <w:t>vegyszerek, oldatok tárolására, pH-mérő műszer, stb.</w:t>
            </w:r>
            <w:r w:rsidR="00E147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5355" w:rsidRPr="00654930" w:rsidRDefault="004F2902" w:rsidP="00FF21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Módszertani ellátottság</w:t>
            </w:r>
            <w:r w:rsidR="00925355" w:rsidRPr="00DD6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="00FF2181" w:rsidRPr="0095140F">
              <w:rPr>
                <w:rFonts w:ascii="Times New Roman" w:hAnsi="Times New Roman" w:cs="Times New Roman"/>
                <w:sz w:val="24"/>
                <w:szCs w:val="24"/>
              </w:rPr>
              <w:t>az előadáso</w:t>
            </w:r>
            <w:r w:rsidR="00FF2181">
              <w:rPr>
                <w:rFonts w:ascii="Times New Roman" w:hAnsi="Times New Roman" w:cs="Times New Roman"/>
                <w:sz w:val="24"/>
                <w:szCs w:val="24"/>
              </w:rPr>
              <w:t>k anyaga prezentáció formájában</w:t>
            </w:r>
            <w:r w:rsidR="00925355" w:rsidRPr="005B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F2181">
              <w:rPr>
                <w:rFonts w:ascii="Times New Roman" w:hAnsi="Times New Roman" w:cs="Times New Roman"/>
                <w:sz w:val="24"/>
                <w:szCs w:val="24"/>
              </w:rPr>
              <w:t>a tanszék könyvtára</w:t>
            </w:r>
            <w:r w:rsidR="00925355" w:rsidRPr="005B0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5355" w:rsidRPr="005B010D">
              <w:rPr>
                <w:rFonts w:ascii="Times New Roman" w:hAnsi="Times New Roman" w:cs="Times New Roman"/>
              </w:rPr>
              <w:t xml:space="preserve"> </w:t>
            </w:r>
            <w:r w:rsidR="00FF2181">
              <w:rPr>
                <w:rFonts w:ascii="Times New Roman" w:hAnsi="Times New Roman" w:cs="Times New Roman"/>
                <w:sz w:val="24"/>
              </w:rPr>
              <w:t>módszertani segédletek</w:t>
            </w:r>
            <w:r w:rsidR="00925355" w:rsidRPr="005B010D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 w:rsidR="00FF2181">
              <w:rPr>
                <w:rFonts w:ascii="Times New Roman" w:hAnsi="Times New Roman" w:cs="Times New Roman"/>
                <w:sz w:val="24"/>
                <w:szCs w:val="24"/>
              </w:rPr>
              <w:t>tesztek</w:t>
            </w:r>
            <w:r w:rsidR="00925355" w:rsidRPr="005B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F2181">
              <w:rPr>
                <w:rFonts w:ascii="Times New Roman" w:hAnsi="Times New Roman" w:cs="Times New Roman"/>
                <w:sz w:val="24"/>
                <w:szCs w:val="24"/>
              </w:rPr>
              <w:t xml:space="preserve">normatív </w:t>
            </w:r>
            <w:proofErr w:type="gramStart"/>
            <w:r w:rsidR="00FF2181">
              <w:rPr>
                <w:rFonts w:ascii="Times New Roman" w:hAnsi="Times New Roman" w:cs="Times New Roman"/>
                <w:sz w:val="24"/>
                <w:szCs w:val="24"/>
              </w:rPr>
              <w:t>dokumentumok</w:t>
            </w:r>
            <w:proofErr w:type="gramEnd"/>
            <w:r w:rsidR="00925355" w:rsidRPr="005B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25355" w:rsidRPr="005B0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181">
              <w:rPr>
                <w:rFonts w:ascii="Times New Roman" w:hAnsi="Times New Roman" w:cs="Times New Roman"/>
                <w:sz w:val="24"/>
                <w:szCs w:val="24"/>
              </w:rPr>
              <w:t>távoktatási rendszer</w:t>
            </w:r>
            <w:r w:rsidR="00925355" w:rsidRPr="005B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25355" w:rsidRPr="005B010D"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 w:rsidR="00925355" w:rsidRPr="005B010D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="00925355" w:rsidRPr="005B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  <w:tr w:rsidR="00925355" w:rsidRPr="002F1AD2" w:rsidTr="00925355">
        <w:tc>
          <w:tcPr>
            <w:tcW w:w="3150" w:type="dxa"/>
            <w:shd w:val="clear" w:color="auto" w:fill="D9D9D9" w:themeFill="background1" w:themeFillShade="D9"/>
          </w:tcPr>
          <w:p w:rsidR="00925355" w:rsidRPr="00B46DB5" w:rsidRDefault="00925355" w:rsidP="00925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:rsidR="00925355" w:rsidRPr="00B46DB5" w:rsidRDefault="00925355" w:rsidP="0092535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5355" w:rsidRPr="00B46DB5" w:rsidRDefault="00925355" w:rsidP="0092535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925355" w:rsidRPr="00504863" w:rsidRDefault="00925355" w:rsidP="0092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>Ajánlott szakirodalom</w:t>
            </w:r>
          </w:p>
          <w:p w:rsidR="00925355" w:rsidRPr="001A6816" w:rsidRDefault="00925355" w:rsidP="0092535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A6816">
              <w:rPr>
                <w:rFonts w:ascii="Times New Roman" w:hAnsi="Times New Roman" w:cs="Times New Roman"/>
                <w:sz w:val="24"/>
              </w:rPr>
              <w:t xml:space="preserve">Jámborné Benczúr Erzsébet –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Dobránszki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Judit: Kertészeti növények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mikroszaporítása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>. Mezőgazda Kiadó, Budapest 2005.</w:t>
            </w:r>
          </w:p>
          <w:p w:rsidR="00925355" w:rsidRPr="001A6816" w:rsidRDefault="00925355" w:rsidP="0092535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Dudits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Dénes -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Heszky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László: Növényi biotechnológia és géntechnológia.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Agroinform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Kiadó, Budapest, 2003.</w:t>
            </w:r>
          </w:p>
          <w:p w:rsidR="00925355" w:rsidRPr="001A6816" w:rsidRDefault="00925355" w:rsidP="0092535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Біотехнологія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Навчально-методичний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посібник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/ Н. С.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Задерей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Одеса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>: «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Одеський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національний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університет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імені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І. І. Мечникова»,2015.</w:t>
            </w:r>
          </w:p>
          <w:p w:rsidR="00925355" w:rsidRDefault="00925355" w:rsidP="00925355">
            <w:pPr>
              <w:autoSpaceDE w:val="0"/>
              <w:autoSpaceDN w:val="0"/>
              <w:adjustRightInd w:val="0"/>
              <w:spacing w:line="252" w:lineRule="auto"/>
              <w:ind w:left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95140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Kiegészítő olvasmányok</w:t>
            </w:r>
          </w:p>
          <w:p w:rsidR="00925355" w:rsidRPr="001A6816" w:rsidRDefault="00925355" w:rsidP="00925355">
            <w:pPr>
              <w:numPr>
                <w:ilvl w:val="0"/>
                <w:numId w:val="6"/>
              </w:numPr>
              <w:tabs>
                <w:tab w:val="clear" w:pos="2160"/>
                <w:tab w:val="num" w:pos="644"/>
              </w:tabs>
              <w:autoSpaceDE w:val="0"/>
              <w:autoSpaceDN w:val="0"/>
              <w:adjustRightInd w:val="0"/>
              <w:spacing w:line="252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1A6816">
              <w:rPr>
                <w:rFonts w:ascii="Times New Roman" w:hAnsi="Times New Roman" w:cs="Times New Roman"/>
                <w:sz w:val="24"/>
              </w:rPr>
              <w:t xml:space="preserve">Benyóné Dr. György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Zsuzsana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, Dr. Halász Júlia, Dr. Halász Krisztián et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al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– Növényi biotechnológia. Budapesti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Corvinus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Egyetem Kertészettudományi Kar Növényélettan és Növényi Biokémia Tanszék Genetika és Növénynemesítés Tanszék, Budapest 2013.</w:t>
            </w:r>
          </w:p>
          <w:p w:rsidR="00925355" w:rsidRPr="001A6816" w:rsidRDefault="00925355" w:rsidP="00925355">
            <w:pPr>
              <w:numPr>
                <w:ilvl w:val="0"/>
                <w:numId w:val="6"/>
              </w:numPr>
              <w:tabs>
                <w:tab w:val="clear" w:pos="2160"/>
                <w:tab w:val="num" w:pos="644"/>
              </w:tabs>
              <w:autoSpaceDE w:val="0"/>
              <w:autoSpaceDN w:val="0"/>
              <w:adjustRightInd w:val="0"/>
              <w:spacing w:line="252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1A6816">
              <w:rPr>
                <w:rFonts w:ascii="Times New Roman" w:hAnsi="Times New Roman" w:cs="Times New Roman"/>
                <w:sz w:val="24"/>
              </w:rPr>
              <w:lastRenderedPageBreak/>
              <w:t>Т</w:t>
            </w:r>
            <w:proofErr w:type="gramStart"/>
            <w:r w:rsidRPr="001A6816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A6816">
              <w:rPr>
                <w:rFonts w:ascii="Times New Roman" w:hAnsi="Times New Roman" w:cs="Times New Roman"/>
                <w:sz w:val="24"/>
              </w:rPr>
              <w:t xml:space="preserve"> М.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Черевченко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, А. Н.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Лаврентьевна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, Р. В.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Иванников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Биотехнология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тропических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суб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тропических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in vitro.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Киев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Наукова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Думка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2008 .</w:t>
            </w:r>
          </w:p>
          <w:p w:rsidR="00925355" w:rsidRPr="001A6816" w:rsidRDefault="00925355" w:rsidP="00925355">
            <w:pPr>
              <w:numPr>
                <w:ilvl w:val="0"/>
                <w:numId w:val="6"/>
              </w:numPr>
              <w:tabs>
                <w:tab w:val="clear" w:pos="2160"/>
                <w:tab w:val="num" w:pos="644"/>
              </w:tabs>
              <w:autoSpaceDE w:val="0"/>
              <w:autoSpaceDN w:val="0"/>
              <w:adjustRightInd w:val="0"/>
              <w:spacing w:line="252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Біотехнології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екології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навчальний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посібник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1A6816">
              <w:rPr>
                <w:rFonts w:ascii="Times New Roman" w:hAnsi="Times New Roman" w:cs="Times New Roman"/>
                <w:sz w:val="24"/>
              </w:rPr>
              <w:t xml:space="preserve">/ А.І.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Горова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, С.М.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Лисицька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, А.В.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Павличенко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, Т.В.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Скворцова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. –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Дніпропетровськ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"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Національний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гірничий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університет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>" 2012.</w:t>
            </w:r>
          </w:p>
          <w:p w:rsidR="00925355" w:rsidRPr="001A6816" w:rsidRDefault="00925355" w:rsidP="00925355">
            <w:pPr>
              <w:numPr>
                <w:ilvl w:val="0"/>
                <w:numId w:val="6"/>
              </w:numPr>
              <w:tabs>
                <w:tab w:val="clear" w:pos="2160"/>
                <w:tab w:val="num" w:pos="644"/>
              </w:tabs>
              <w:autoSpaceDE w:val="0"/>
              <w:autoSpaceDN w:val="0"/>
              <w:adjustRightInd w:val="0"/>
              <w:spacing w:line="252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Загальна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біотехнологія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Підручник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Пирог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Т. П.,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Ігнатова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О. А. - К.: НУХТ, 2009.</w:t>
            </w:r>
          </w:p>
          <w:p w:rsidR="00925355" w:rsidRPr="001A6816" w:rsidRDefault="00925355" w:rsidP="00925355">
            <w:pPr>
              <w:numPr>
                <w:ilvl w:val="0"/>
                <w:numId w:val="6"/>
              </w:numPr>
              <w:tabs>
                <w:tab w:val="clear" w:pos="2160"/>
                <w:tab w:val="num" w:pos="644"/>
              </w:tabs>
              <w:autoSpaceDE w:val="0"/>
              <w:autoSpaceDN w:val="0"/>
              <w:adjustRightInd w:val="0"/>
              <w:spacing w:line="252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Біотехнологія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Підручник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/ М.Д.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Мельничук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, Т.В.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Новак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, В.А.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Кунах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.;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ред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професора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В.Д.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Мельничука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. — К.: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Вища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освіта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>, 2003.</w:t>
            </w:r>
          </w:p>
          <w:p w:rsidR="00925355" w:rsidRPr="001A6816" w:rsidRDefault="00925355" w:rsidP="00925355">
            <w:pPr>
              <w:numPr>
                <w:ilvl w:val="0"/>
                <w:numId w:val="6"/>
              </w:numPr>
              <w:tabs>
                <w:tab w:val="clear" w:pos="2160"/>
                <w:tab w:val="num" w:pos="644"/>
              </w:tabs>
              <w:autoSpaceDE w:val="0"/>
              <w:autoSpaceDN w:val="0"/>
              <w:adjustRightInd w:val="0"/>
              <w:spacing w:line="252" w:lineRule="auto"/>
              <w:ind w:left="709" w:hanging="28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Біотехнологія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Навчальний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посібник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. /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Мусієнко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М.М.,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Панюта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О.О. – К.: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Видавничо-поліграфічний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центр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Київський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816">
              <w:rPr>
                <w:rFonts w:ascii="Times New Roman" w:hAnsi="Times New Roman" w:cs="Times New Roman"/>
                <w:sz w:val="24"/>
              </w:rPr>
              <w:t>університет</w:t>
            </w:r>
            <w:proofErr w:type="spellEnd"/>
            <w:r w:rsidRPr="001A6816">
              <w:rPr>
                <w:rFonts w:ascii="Times New Roman" w:hAnsi="Times New Roman" w:cs="Times New Roman"/>
                <w:sz w:val="24"/>
              </w:rPr>
              <w:t>», 2005.</w:t>
            </w:r>
          </w:p>
          <w:p w:rsidR="00925355" w:rsidRPr="0095140F" w:rsidRDefault="00925355" w:rsidP="00925355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95140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Internetes, elektronikus források</w:t>
            </w:r>
          </w:p>
          <w:p w:rsidR="00925355" w:rsidRPr="0095140F" w:rsidRDefault="00925355" w:rsidP="00925355">
            <w:pPr>
              <w:ind w:left="42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 II. Rákóczi Ferenc Kárpátaljai Magyar Főiskola könyvtára;</w:t>
            </w:r>
          </w:p>
          <w:p w:rsidR="00925355" w:rsidRPr="00504863" w:rsidRDefault="00925355" w:rsidP="00925355">
            <w:pPr>
              <w:ind w:left="42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 Biológia és Kémia tanszék könyvtára.</w:t>
            </w:r>
          </w:p>
          <w:p w:rsidR="00925355" w:rsidRPr="002F1AD2" w:rsidRDefault="00925355" w:rsidP="00925355">
            <w:pPr>
              <w:ind w:left="650"/>
            </w:pPr>
          </w:p>
        </w:tc>
      </w:tr>
    </w:tbl>
    <w:p w:rsidR="00392D23" w:rsidRPr="002F1AD2" w:rsidRDefault="00392D23" w:rsidP="00441798">
      <w:pPr>
        <w:rPr>
          <w:lang w:val="uk-UA"/>
        </w:rPr>
      </w:pPr>
    </w:p>
    <w:sectPr w:rsidR="00392D23" w:rsidRPr="002F1AD2" w:rsidSect="00526D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96" w:rsidRDefault="00026196" w:rsidP="0005502E">
      <w:pPr>
        <w:spacing w:after="0" w:line="240" w:lineRule="auto"/>
      </w:pPr>
      <w:r>
        <w:separator/>
      </w:r>
    </w:p>
  </w:endnote>
  <w:endnote w:type="continuationSeparator" w:id="0">
    <w:p w:rsidR="00026196" w:rsidRDefault="00026196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8A1B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8A1B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8A1B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96" w:rsidRDefault="00026196" w:rsidP="0005502E">
      <w:pPr>
        <w:spacing w:after="0" w:line="240" w:lineRule="auto"/>
      </w:pPr>
      <w:r>
        <w:separator/>
      </w:r>
    </w:p>
  </w:footnote>
  <w:footnote w:type="continuationSeparator" w:id="0">
    <w:p w:rsidR="00026196" w:rsidRDefault="00026196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8A1B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ЗАТВЕРДЖЕНО</w:t>
    </w:r>
  </w:p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Вченою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8A1B3F">
      <w:rPr>
        <w:rFonts w:ascii="Times New Roman" w:hAnsi="Times New Roman" w:cs="Times New Roman"/>
        <w:sz w:val="16"/>
        <w:szCs w:val="16"/>
      </w:rPr>
      <w:t>радою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ЗУІ</w:t>
    </w:r>
  </w:p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Протокол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№ „9”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від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„23”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грудня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2020  р.</w:t>
    </w:r>
  </w:p>
  <w:p w:rsidR="0005502E" w:rsidRPr="00A25714" w:rsidRDefault="008A1B3F" w:rsidP="008A1B3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8A1B3F"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B3F" w:rsidRDefault="008A1B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FAB"/>
    <w:multiLevelType w:val="hybridMultilevel"/>
    <w:tmpl w:val="69D473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2048"/>
    <w:multiLevelType w:val="hybridMultilevel"/>
    <w:tmpl w:val="86026FF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5F7E"/>
    <w:multiLevelType w:val="hybridMultilevel"/>
    <w:tmpl w:val="6E0C42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17DB"/>
    <w:multiLevelType w:val="hybridMultilevel"/>
    <w:tmpl w:val="16647950"/>
    <w:lvl w:ilvl="0" w:tplc="A3989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uk-UA"/>
      </w:rPr>
    </w:lvl>
    <w:lvl w:ilvl="1" w:tplc="3A147F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DB56D7"/>
    <w:multiLevelType w:val="hybridMultilevel"/>
    <w:tmpl w:val="8FA896EA"/>
    <w:lvl w:ilvl="0" w:tplc="CA129D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6173"/>
    <w:multiLevelType w:val="hybridMultilevel"/>
    <w:tmpl w:val="A15E2692"/>
    <w:lvl w:ilvl="0" w:tplc="040E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 w15:restartNumberingAfterBreak="0">
    <w:nsid w:val="24AC09B9"/>
    <w:multiLevelType w:val="hybridMultilevel"/>
    <w:tmpl w:val="7F72C9AE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F6D20"/>
    <w:multiLevelType w:val="hybridMultilevel"/>
    <w:tmpl w:val="34B2085E"/>
    <w:lvl w:ilvl="0" w:tplc="C81E9B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460A8"/>
    <w:multiLevelType w:val="hybridMultilevel"/>
    <w:tmpl w:val="CC6A88E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B0951"/>
    <w:multiLevelType w:val="hybridMultilevel"/>
    <w:tmpl w:val="3250A6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A2628D"/>
    <w:multiLevelType w:val="hybridMultilevel"/>
    <w:tmpl w:val="F0A2FE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403D6"/>
    <w:multiLevelType w:val="hybridMultilevel"/>
    <w:tmpl w:val="E84EA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161AA"/>
    <w:multiLevelType w:val="hybridMultilevel"/>
    <w:tmpl w:val="19D693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C1B61"/>
    <w:multiLevelType w:val="hybridMultilevel"/>
    <w:tmpl w:val="39CEFBF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E5A15"/>
    <w:multiLevelType w:val="hybridMultilevel"/>
    <w:tmpl w:val="EF48621A"/>
    <w:lvl w:ilvl="0" w:tplc="9D240BB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32FCF"/>
    <w:multiLevelType w:val="hybridMultilevel"/>
    <w:tmpl w:val="7E6EAA46"/>
    <w:lvl w:ilvl="0" w:tplc="ACD61F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0526F"/>
    <w:multiLevelType w:val="hybridMultilevel"/>
    <w:tmpl w:val="893E8B68"/>
    <w:lvl w:ilvl="0" w:tplc="CA129D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5DF063D"/>
    <w:multiLevelType w:val="hybridMultilevel"/>
    <w:tmpl w:val="27D682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27DF7"/>
    <w:multiLevelType w:val="hybridMultilevel"/>
    <w:tmpl w:val="7A1E6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7053F"/>
    <w:multiLevelType w:val="hybridMultilevel"/>
    <w:tmpl w:val="E026BA20"/>
    <w:lvl w:ilvl="0" w:tplc="A39895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lang w:val="uk-UA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50C4F49"/>
    <w:multiLevelType w:val="hybridMultilevel"/>
    <w:tmpl w:val="7A686FEA"/>
    <w:lvl w:ilvl="0" w:tplc="EE222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92481"/>
    <w:multiLevelType w:val="hybridMultilevel"/>
    <w:tmpl w:val="586210F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1160B"/>
    <w:multiLevelType w:val="hybridMultilevel"/>
    <w:tmpl w:val="91DAF82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970378D"/>
    <w:multiLevelType w:val="hybridMultilevel"/>
    <w:tmpl w:val="DADA5D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94F19"/>
    <w:multiLevelType w:val="hybridMultilevel"/>
    <w:tmpl w:val="8678292A"/>
    <w:lvl w:ilvl="0" w:tplc="CA129D4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16544"/>
    <w:multiLevelType w:val="hybridMultilevel"/>
    <w:tmpl w:val="41526BC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7"/>
  </w:num>
  <w:num w:numId="5">
    <w:abstractNumId w:val="22"/>
  </w:num>
  <w:num w:numId="6">
    <w:abstractNumId w:val="20"/>
  </w:num>
  <w:num w:numId="7">
    <w:abstractNumId w:val="3"/>
  </w:num>
  <w:num w:numId="8">
    <w:abstractNumId w:val="11"/>
  </w:num>
  <w:num w:numId="9">
    <w:abstractNumId w:val="15"/>
  </w:num>
  <w:num w:numId="10">
    <w:abstractNumId w:val="2"/>
  </w:num>
  <w:num w:numId="11">
    <w:abstractNumId w:val="24"/>
  </w:num>
  <w:num w:numId="12">
    <w:abstractNumId w:val="4"/>
  </w:num>
  <w:num w:numId="13">
    <w:abstractNumId w:val="16"/>
  </w:num>
  <w:num w:numId="14">
    <w:abstractNumId w:val="14"/>
  </w:num>
  <w:num w:numId="15">
    <w:abstractNumId w:val="9"/>
  </w:num>
  <w:num w:numId="16">
    <w:abstractNumId w:val="0"/>
  </w:num>
  <w:num w:numId="17">
    <w:abstractNumId w:val="23"/>
  </w:num>
  <w:num w:numId="18">
    <w:abstractNumId w:val="5"/>
  </w:num>
  <w:num w:numId="19">
    <w:abstractNumId w:val="19"/>
  </w:num>
  <w:num w:numId="20">
    <w:abstractNumId w:val="12"/>
  </w:num>
  <w:num w:numId="21">
    <w:abstractNumId w:val="10"/>
  </w:num>
  <w:num w:numId="22">
    <w:abstractNumId w:val="8"/>
  </w:num>
  <w:num w:numId="23">
    <w:abstractNumId w:val="17"/>
  </w:num>
  <w:num w:numId="24">
    <w:abstractNumId w:val="26"/>
  </w:num>
  <w:num w:numId="25">
    <w:abstractNumId w:val="13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03F35"/>
    <w:rsid w:val="00010DAF"/>
    <w:rsid w:val="00026196"/>
    <w:rsid w:val="00032B36"/>
    <w:rsid w:val="0005502E"/>
    <w:rsid w:val="00072BD1"/>
    <w:rsid w:val="00075BE3"/>
    <w:rsid w:val="00083542"/>
    <w:rsid w:val="000874FC"/>
    <w:rsid w:val="000A0B72"/>
    <w:rsid w:val="000B78B3"/>
    <w:rsid w:val="000C4443"/>
    <w:rsid w:val="000D0797"/>
    <w:rsid w:val="000E504B"/>
    <w:rsid w:val="000F3B87"/>
    <w:rsid w:val="00107241"/>
    <w:rsid w:val="00125879"/>
    <w:rsid w:val="00130A06"/>
    <w:rsid w:val="00134B8B"/>
    <w:rsid w:val="001425FD"/>
    <w:rsid w:val="001432F0"/>
    <w:rsid w:val="00167121"/>
    <w:rsid w:val="00177D03"/>
    <w:rsid w:val="00182BFB"/>
    <w:rsid w:val="0019595B"/>
    <w:rsid w:val="00197D5B"/>
    <w:rsid w:val="001A6816"/>
    <w:rsid w:val="001D11C6"/>
    <w:rsid w:val="001D6D26"/>
    <w:rsid w:val="001E71DF"/>
    <w:rsid w:val="001F49D0"/>
    <w:rsid w:val="001F6EDB"/>
    <w:rsid w:val="002069AF"/>
    <w:rsid w:val="0021698A"/>
    <w:rsid w:val="00222350"/>
    <w:rsid w:val="002328F2"/>
    <w:rsid w:val="0026246C"/>
    <w:rsid w:val="00266FCA"/>
    <w:rsid w:val="00267C82"/>
    <w:rsid w:val="00270199"/>
    <w:rsid w:val="0028088A"/>
    <w:rsid w:val="00284BB7"/>
    <w:rsid w:val="002875A9"/>
    <w:rsid w:val="002953A5"/>
    <w:rsid w:val="00295510"/>
    <w:rsid w:val="002A362E"/>
    <w:rsid w:val="002B1191"/>
    <w:rsid w:val="002C40AD"/>
    <w:rsid w:val="002D1A48"/>
    <w:rsid w:val="002D398E"/>
    <w:rsid w:val="002D3DF8"/>
    <w:rsid w:val="002D5C10"/>
    <w:rsid w:val="002E44A2"/>
    <w:rsid w:val="002F1AD2"/>
    <w:rsid w:val="00300BFE"/>
    <w:rsid w:val="00314567"/>
    <w:rsid w:val="00317463"/>
    <w:rsid w:val="0032471F"/>
    <w:rsid w:val="00351F4B"/>
    <w:rsid w:val="003630CA"/>
    <w:rsid w:val="00367542"/>
    <w:rsid w:val="003817DB"/>
    <w:rsid w:val="00392D23"/>
    <w:rsid w:val="0039768F"/>
    <w:rsid w:val="003A7F75"/>
    <w:rsid w:val="003B223D"/>
    <w:rsid w:val="003B2830"/>
    <w:rsid w:val="003C078C"/>
    <w:rsid w:val="003C3534"/>
    <w:rsid w:val="003C4985"/>
    <w:rsid w:val="003D470F"/>
    <w:rsid w:val="003E43D0"/>
    <w:rsid w:val="003F1B44"/>
    <w:rsid w:val="003F1B9D"/>
    <w:rsid w:val="004018E1"/>
    <w:rsid w:val="00402BCE"/>
    <w:rsid w:val="00404FF6"/>
    <w:rsid w:val="004065B5"/>
    <w:rsid w:val="0041052C"/>
    <w:rsid w:val="00421519"/>
    <w:rsid w:val="004224EF"/>
    <w:rsid w:val="004235E7"/>
    <w:rsid w:val="00441798"/>
    <w:rsid w:val="00470443"/>
    <w:rsid w:val="00476C3D"/>
    <w:rsid w:val="004858E7"/>
    <w:rsid w:val="004B1100"/>
    <w:rsid w:val="004B7818"/>
    <w:rsid w:val="004D0C82"/>
    <w:rsid w:val="004D167F"/>
    <w:rsid w:val="004D24D3"/>
    <w:rsid w:val="004D7868"/>
    <w:rsid w:val="004E2C2F"/>
    <w:rsid w:val="004F2902"/>
    <w:rsid w:val="00526D7D"/>
    <w:rsid w:val="00530691"/>
    <w:rsid w:val="00546060"/>
    <w:rsid w:val="005621EA"/>
    <w:rsid w:val="005818DB"/>
    <w:rsid w:val="00586DFA"/>
    <w:rsid w:val="005A4E4C"/>
    <w:rsid w:val="005A58B1"/>
    <w:rsid w:val="005A6A9F"/>
    <w:rsid w:val="005B010D"/>
    <w:rsid w:val="005B49BC"/>
    <w:rsid w:val="005B4C29"/>
    <w:rsid w:val="005C4A7C"/>
    <w:rsid w:val="005D13F6"/>
    <w:rsid w:val="005F000E"/>
    <w:rsid w:val="005F0545"/>
    <w:rsid w:val="005F5C2C"/>
    <w:rsid w:val="006050BC"/>
    <w:rsid w:val="00620944"/>
    <w:rsid w:val="0065441F"/>
    <w:rsid w:val="00654930"/>
    <w:rsid w:val="006618B7"/>
    <w:rsid w:val="00682F00"/>
    <w:rsid w:val="006967E1"/>
    <w:rsid w:val="006C2F9D"/>
    <w:rsid w:val="006C3064"/>
    <w:rsid w:val="006E3139"/>
    <w:rsid w:val="006F03C4"/>
    <w:rsid w:val="006F2E86"/>
    <w:rsid w:val="00700829"/>
    <w:rsid w:val="00705681"/>
    <w:rsid w:val="00712995"/>
    <w:rsid w:val="007259E6"/>
    <w:rsid w:val="00725C20"/>
    <w:rsid w:val="0073677F"/>
    <w:rsid w:val="007534D5"/>
    <w:rsid w:val="0077122F"/>
    <w:rsid w:val="00781AFB"/>
    <w:rsid w:val="007A011A"/>
    <w:rsid w:val="007A2972"/>
    <w:rsid w:val="007A76C9"/>
    <w:rsid w:val="007B1F80"/>
    <w:rsid w:val="007E3FBF"/>
    <w:rsid w:val="00813706"/>
    <w:rsid w:val="00826E4F"/>
    <w:rsid w:val="00835B98"/>
    <w:rsid w:val="008465A3"/>
    <w:rsid w:val="008640F9"/>
    <w:rsid w:val="00864585"/>
    <w:rsid w:val="008708F1"/>
    <w:rsid w:val="00874D02"/>
    <w:rsid w:val="008842E1"/>
    <w:rsid w:val="00890FB2"/>
    <w:rsid w:val="008A059F"/>
    <w:rsid w:val="008A1B3F"/>
    <w:rsid w:val="008A3E7C"/>
    <w:rsid w:val="008B022C"/>
    <w:rsid w:val="008B0840"/>
    <w:rsid w:val="008B5A5C"/>
    <w:rsid w:val="008B5B21"/>
    <w:rsid w:val="008C1B2A"/>
    <w:rsid w:val="008E383E"/>
    <w:rsid w:val="008E6443"/>
    <w:rsid w:val="008F1408"/>
    <w:rsid w:val="008F30BC"/>
    <w:rsid w:val="009117A4"/>
    <w:rsid w:val="00912918"/>
    <w:rsid w:val="0091584A"/>
    <w:rsid w:val="00920B02"/>
    <w:rsid w:val="00925355"/>
    <w:rsid w:val="00950C6C"/>
    <w:rsid w:val="009704F1"/>
    <w:rsid w:val="00970722"/>
    <w:rsid w:val="00972C54"/>
    <w:rsid w:val="00975BCC"/>
    <w:rsid w:val="0098038C"/>
    <w:rsid w:val="00984D7C"/>
    <w:rsid w:val="00985154"/>
    <w:rsid w:val="00992BEF"/>
    <w:rsid w:val="00994568"/>
    <w:rsid w:val="00994AF8"/>
    <w:rsid w:val="009C19B3"/>
    <w:rsid w:val="009C65D8"/>
    <w:rsid w:val="009F3BA6"/>
    <w:rsid w:val="00A01CF0"/>
    <w:rsid w:val="00A23DA4"/>
    <w:rsid w:val="00A25714"/>
    <w:rsid w:val="00A26453"/>
    <w:rsid w:val="00A41CDA"/>
    <w:rsid w:val="00A42BF9"/>
    <w:rsid w:val="00A434B2"/>
    <w:rsid w:val="00A61535"/>
    <w:rsid w:val="00A65928"/>
    <w:rsid w:val="00A72D68"/>
    <w:rsid w:val="00A827AF"/>
    <w:rsid w:val="00A82AA5"/>
    <w:rsid w:val="00AA45D7"/>
    <w:rsid w:val="00AB08B4"/>
    <w:rsid w:val="00AB6A60"/>
    <w:rsid w:val="00AB7A60"/>
    <w:rsid w:val="00AC4C79"/>
    <w:rsid w:val="00AD3B27"/>
    <w:rsid w:val="00AE29F7"/>
    <w:rsid w:val="00AE6C79"/>
    <w:rsid w:val="00AF3218"/>
    <w:rsid w:val="00B03E6B"/>
    <w:rsid w:val="00B30933"/>
    <w:rsid w:val="00B35F5B"/>
    <w:rsid w:val="00B43B5D"/>
    <w:rsid w:val="00B467F0"/>
    <w:rsid w:val="00B46DB5"/>
    <w:rsid w:val="00B52989"/>
    <w:rsid w:val="00B64A4D"/>
    <w:rsid w:val="00B66860"/>
    <w:rsid w:val="00B92E93"/>
    <w:rsid w:val="00B946AA"/>
    <w:rsid w:val="00BA0FFD"/>
    <w:rsid w:val="00BD46D2"/>
    <w:rsid w:val="00BE11B9"/>
    <w:rsid w:val="00BE1E8B"/>
    <w:rsid w:val="00BF7663"/>
    <w:rsid w:val="00C12806"/>
    <w:rsid w:val="00C22133"/>
    <w:rsid w:val="00C30F10"/>
    <w:rsid w:val="00C36168"/>
    <w:rsid w:val="00C46A97"/>
    <w:rsid w:val="00C531EF"/>
    <w:rsid w:val="00C565A0"/>
    <w:rsid w:val="00C60767"/>
    <w:rsid w:val="00C675B3"/>
    <w:rsid w:val="00C72B83"/>
    <w:rsid w:val="00C8217F"/>
    <w:rsid w:val="00C8319C"/>
    <w:rsid w:val="00C85A9A"/>
    <w:rsid w:val="00C94731"/>
    <w:rsid w:val="00C95203"/>
    <w:rsid w:val="00CA31B0"/>
    <w:rsid w:val="00CB7738"/>
    <w:rsid w:val="00CF18DE"/>
    <w:rsid w:val="00D255D0"/>
    <w:rsid w:val="00D37013"/>
    <w:rsid w:val="00D7764A"/>
    <w:rsid w:val="00D93398"/>
    <w:rsid w:val="00DA35B5"/>
    <w:rsid w:val="00DA3F3F"/>
    <w:rsid w:val="00DD1304"/>
    <w:rsid w:val="00DD45F2"/>
    <w:rsid w:val="00DD515B"/>
    <w:rsid w:val="00DD5D9E"/>
    <w:rsid w:val="00DD685C"/>
    <w:rsid w:val="00DE3B58"/>
    <w:rsid w:val="00DE4D81"/>
    <w:rsid w:val="00DE6454"/>
    <w:rsid w:val="00DF7464"/>
    <w:rsid w:val="00E02BE7"/>
    <w:rsid w:val="00E1472A"/>
    <w:rsid w:val="00E203E0"/>
    <w:rsid w:val="00E237EC"/>
    <w:rsid w:val="00E32E41"/>
    <w:rsid w:val="00E36C28"/>
    <w:rsid w:val="00E41F89"/>
    <w:rsid w:val="00E45E6A"/>
    <w:rsid w:val="00E47EA8"/>
    <w:rsid w:val="00E54241"/>
    <w:rsid w:val="00E65705"/>
    <w:rsid w:val="00E67D72"/>
    <w:rsid w:val="00E717D4"/>
    <w:rsid w:val="00E81A66"/>
    <w:rsid w:val="00E827FD"/>
    <w:rsid w:val="00E91001"/>
    <w:rsid w:val="00E911A1"/>
    <w:rsid w:val="00E93013"/>
    <w:rsid w:val="00E9641B"/>
    <w:rsid w:val="00EA786F"/>
    <w:rsid w:val="00EB22BB"/>
    <w:rsid w:val="00ED4965"/>
    <w:rsid w:val="00ED5767"/>
    <w:rsid w:val="00ED65E5"/>
    <w:rsid w:val="00ED6F4C"/>
    <w:rsid w:val="00EE1543"/>
    <w:rsid w:val="00EE3882"/>
    <w:rsid w:val="00F01DF9"/>
    <w:rsid w:val="00F2573B"/>
    <w:rsid w:val="00F313DE"/>
    <w:rsid w:val="00F316AF"/>
    <w:rsid w:val="00F31C6C"/>
    <w:rsid w:val="00F37D27"/>
    <w:rsid w:val="00F63AC2"/>
    <w:rsid w:val="00F97A87"/>
    <w:rsid w:val="00F97CF8"/>
    <w:rsid w:val="00FB0375"/>
    <w:rsid w:val="00FC3011"/>
    <w:rsid w:val="00FD2615"/>
    <w:rsid w:val="00FD6BC5"/>
    <w:rsid w:val="00FE5175"/>
    <w:rsid w:val="00FF2181"/>
    <w:rsid w:val="00FF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FDD5CF-C368-4D29-BB31-2BB190D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2AA5"/>
  </w:style>
  <w:style w:type="paragraph" w:styleId="Cmsor1">
    <w:name w:val="heading 1"/>
    <w:basedOn w:val="Norml"/>
    <w:next w:val="Norml"/>
    <w:link w:val="Cmsor1Char"/>
    <w:qFormat/>
    <w:rsid w:val="003174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C19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paragraph" w:customStyle="1" w:styleId="paragraph">
    <w:name w:val="paragraph"/>
    <w:basedOn w:val="Norml"/>
    <w:rsid w:val="002D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D398E"/>
    <w:rPr>
      <w:color w:val="0000FF"/>
      <w:u w:val="single"/>
    </w:rPr>
  </w:style>
  <w:style w:type="paragraph" w:customStyle="1" w:styleId="Default">
    <w:name w:val="Default"/>
    <w:rsid w:val="008A3E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9595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46D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46D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Kiemels">
    <w:name w:val="Emphasis"/>
    <w:uiPriority w:val="20"/>
    <w:qFormat/>
    <w:rsid w:val="00317463"/>
    <w:rPr>
      <w:i/>
      <w:iCs/>
    </w:rPr>
  </w:style>
  <w:style w:type="character" w:customStyle="1" w:styleId="apple-converted-space">
    <w:name w:val="apple-converted-space"/>
    <w:basedOn w:val="Bekezdsalapbettpusa"/>
    <w:rsid w:val="00317463"/>
  </w:style>
  <w:style w:type="paragraph" w:styleId="HTML-kntformzott">
    <w:name w:val="HTML Preformatted"/>
    <w:basedOn w:val="Norml"/>
    <w:link w:val="HTML-kntformzottChar"/>
    <w:uiPriority w:val="99"/>
    <w:unhideWhenUsed/>
    <w:rsid w:val="00317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3174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msor1Char">
    <w:name w:val="Címsor 1 Char"/>
    <w:basedOn w:val="Bekezdsalapbettpusa"/>
    <w:link w:val="Cmsor1"/>
    <w:rsid w:val="0031746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C19B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Kiemels2">
    <w:name w:val="Strong"/>
    <w:basedOn w:val="Bekezdsalapbettpusa"/>
    <w:uiPriority w:val="22"/>
    <w:qFormat/>
    <w:rsid w:val="002953A5"/>
    <w:rPr>
      <w:b/>
      <w:bCs/>
    </w:rPr>
  </w:style>
  <w:style w:type="character" w:customStyle="1" w:styleId="st">
    <w:name w:val="st"/>
    <w:rsid w:val="001432F0"/>
  </w:style>
  <w:style w:type="character" w:customStyle="1" w:styleId="y2iqfc">
    <w:name w:val="y2iqfc"/>
    <w:basedOn w:val="Bekezdsalapbettpusa"/>
    <w:rsid w:val="00B0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ut.erzsebet@kmf.org.u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kacs.gabriella@kmf.org.u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3DCEB-BB2B-4B09-9F03-E4B48FE8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1497</Words>
  <Characters>10330</Characters>
  <Application>Microsoft Office Word</Application>
  <DocSecurity>0</DocSecurity>
  <Lines>86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</cp:revision>
  <dcterms:created xsi:type="dcterms:W3CDTF">2022-11-07T13:24:00Z</dcterms:created>
  <dcterms:modified xsi:type="dcterms:W3CDTF">2022-11-07T13:24:00Z</dcterms:modified>
</cp:coreProperties>
</file>