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Tr="00A26453">
        <w:trPr>
          <w:trHeight w:val="1453"/>
        </w:trPr>
        <w:tc>
          <w:tcPr>
            <w:tcW w:w="1819" w:type="dxa"/>
          </w:tcPr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26D7D" w:rsidRDefault="003D281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1672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A26453" w:rsidRPr="00526D7D" w:rsidRDefault="003D281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824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B2221C" w:rsidRDefault="00B2221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ІІ/4</w:t>
            </w:r>
            <w:r w:rsidRPr="00B2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21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proofErr w:type="spellEnd"/>
          </w:p>
          <w:p w:rsidR="00A26453" w:rsidRPr="003D281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E9301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4E2C2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CD691E" w:rsidTr="00B46DB5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Основи паразитології</w:t>
            </w:r>
          </w:p>
        </w:tc>
      </w:tr>
      <w:tr w:rsidR="00CD691E" w:rsidTr="00B46DB5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Біології та хімії</w:t>
            </w:r>
          </w:p>
        </w:tc>
      </w:tr>
      <w:tr w:rsidR="00CD691E" w:rsidTr="00B46DB5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b/>
                <w:lang w:val="uk-UA"/>
              </w:rPr>
              <w:t>MSc</w:t>
            </w:r>
          </w:p>
        </w:tc>
      </w:tr>
      <w:tr w:rsidR="00CD691E" w:rsidTr="00B46DB5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  <w:r w:rsidRPr="00F90759">
              <w:rPr>
                <w:rFonts w:cstheme="minorHAnsi"/>
                <w:lang w:val="uk-UA"/>
              </w:rPr>
              <w:t>Тип дисципліни</w:t>
            </w:r>
            <w:r w:rsidRPr="00F90759">
              <w:rPr>
                <w:rFonts w:cstheme="minorHAnsi"/>
              </w:rPr>
              <w:t xml:space="preserve"> (</w:t>
            </w:r>
            <w:r w:rsidRPr="00F90759">
              <w:rPr>
                <w:rFonts w:cstheme="minorHAnsi"/>
                <w:lang w:val="uk-UA"/>
              </w:rPr>
              <w:t>обов’язкова чи вибіркова</w:t>
            </w:r>
            <w:r w:rsidRPr="00F90759">
              <w:rPr>
                <w:rFonts w:cstheme="minorHAnsi"/>
              </w:rPr>
              <w:t xml:space="preserve">): </w:t>
            </w:r>
            <w:r w:rsidRPr="00F90759">
              <w:rPr>
                <w:rFonts w:cstheme="minorHAnsi"/>
                <w:lang w:val="uk-UA"/>
              </w:rPr>
              <w:t>обов’язкова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  <w:r w:rsidRPr="00F90759">
              <w:rPr>
                <w:rFonts w:cstheme="minorHAnsi"/>
                <w:lang w:val="uk-UA"/>
              </w:rPr>
              <w:t>Кількість кредитів</w:t>
            </w:r>
            <w:r w:rsidRPr="00F90759">
              <w:rPr>
                <w:rFonts w:cstheme="minorHAnsi"/>
              </w:rPr>
              <w:t>: 4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  <w:r w:rsidRPr="00F90759">
              <w:rPr>
                <w:rFonts w:cstheme="minorHAnsi"/>
                <w:lang w:val="uk-UA"/>
              </w:rPr>
              <w:t>Лекції</w:t>
            </w:r>
            <w:r w:rsidRPr="00F90759">
              <w:rPr>
                <w:rFonts w:cstheme="minorHAnsi"/>
              </w:rPr>
              <w:t>: 20 (</w:t>
            </w:r>
            <w:r w:rsidRPr="00F90759">
              <w:rPr>
                <w:rFonts w:cstheme="minorHAnsi"/>
                <w:lang w:val="uk-UA"/>
              </w:rPr>
              <w:t>денна)/ 6 (заочна)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  <w:r w:rsidRPr="00F90759">
              <w:rPr>
                <w:rFonts w:cstheme="minorHAnsi"/>
                <w:lang w:val="uk-UA"/>
              </w:rPr>
              <w:t>Семінарські/практичні заняття</w:t>
            </w:r>
            <w:r w:rsidRPr="00F90759">
              <w:rPr>
                <w:rFonts w:cstheme="minorHAnsi"/>
              </w:rPr>
              <w:t>: 10 (</w:t>
            </w:r>
            <w:r w:rsidRPr="00F90759">
              <w:rPr>
                <w:rFonts w:cstheme="minorHAnsi"/>
                <w:lang w:val="uk-UA"/>
              </w:rPr>
              <w:t>денна)/ 0 (заочна)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  <w:r w:rsidRPr="00F90759">
              <w:rPr>
                <w:rFonts w:cstheme="minorHAnsi"/>
                <w:lang w:val="uk-UA"/>
              </w:rPr>
              <w:t>Лабораторні заняття</w:t>
            </w:r>
            <w:r w:rsidRPr="00F90759">
              <w:rPr>
                <w:rFonts w:cstheme="minorHAnsi"/>
              </w:rPr>
              <w:t>: 0 (</w:t>
            </w:r>
            <w:proofErr w:type="spellStart"/>
            <w:r w:rsidRPr="00F90759">
              <w:rPr>
                <w:rFonts w:cstheme="minorHAnsi"/>
              </w:rPr>
              <w:t>денна</w:t>
            </w:r>
            <w:proofErr w:type="spellEnd"/>
            <w:r w:rsidRPr="00F90759">
              <w:rPr>
                <w:rFonts w:cstheme="minorHAnsi"/>
              </w:rPr>
              <w:t>)/ 0 (</w:t>
            </w:r>
            <w:proofErr w:type="spellStart"/>
            <w:r w:rsidRPr="00F90759">
              <w:rPr>
                <w:rFonts w:cstheme="minorHAnsi"/>
              </w:rPr>
              <w:t>заочна</w:t>
            </w:r>
            <w:proofErr w:type="spellEnd"/>
            <w:r w:rsidRPr="00F90759">
              <w:rPr>
                <w:rFonts w:cstheme="minorHAnsi"/>
              </w:rPr>
              <w:t>)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  <w:r w:rsidRPr="00F90759">
              <w:rPr>
                <w:rFonts w:cstheme="minorHAnsi"/>
                <w:lang w:val="uk-UA"/>
              </w:rPr>
              <w:t>Самостійна робота</w:t>
            </w:r>
            <w:r w:rsidRPr="00F90759">
              <w:rPr>
                <w:rFonts w:cstheme="minorHAnsi"/>
              </w:rPr>
              <w:t>: 90 (</w:t>
            </w:r>
            <w:proofErr w:type="spellStart"/>
            <w:r w:rsidRPr="00F90759">
              <w:rPr>
                <w:rFonts w:cstheme="minorHAnsi"/>
              </w:rPr>
              <w:t>денна</w:t>
            </w:r>
            <w:proofErr w:type="spellEnd"/>
            <w:r w:rsidRPr="00F90759">
              <w:rPr>
                <w:rFonts w:cstheme="minorHAnsi"/>
              </w:rPr>
              <w:t>)/ 116 (</w:t>
            </w:r>
            <w:proofErr w:type="spellStart"/>
            <w:r w:rsidRPr="00F90759">
              <w:rPr>
                <w:rFonts w:cstheme="minorHAnsi"/>
              </w:rPr>
              <w:t>заочна</w:t>
            </w:r>
            <w:proofErr w:type="spellEnd"/>
            <w:r w:rsidRPr="00F90759">
              <w:rPr>
                <w:rFonts w:cstheme="minorHAnsi"/>
              </w:rPr>
              <w:t>)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</w:p>
        </w:tc>
      </w:tr>
      <w:tr w:rsidR="00CD691E" w:rsidTr="00B46DB5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Копор Золтан</w:t>
            </w:r>
          </w:p>
          <w:p w:rsidR="00CD691E" w:rsidRPr="00F90759" w:rsidRDefault="00BF4DA7" w:rsidP="00CD691E">
            <w:pPr>
              <w:jc w:val="both"/>
              <w:rPr>
                <w:rFonts w:cstheme="minorHAnsi"/>
              </w:rPr>
            </w:pPr>
            <w:hyperlink r:id="rId8" w:history="1">
              <w:r w:rsidR="00CD691E" w:rsidRPr="00F90759">
                <w:rPr>
                  <w:rStyle w:val="Hiperhivatkozs"/>
                  <w:rFonts w:cstheme="minorHAnsi"/>
                </w:rPr>
                <w:t>kopor.zoltan@kmf.org.ua</w:t>
              </w:r>
            </w:hyperlink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</w:p>
        </w:tc>
      </w:tr>
      <w:tr w:rsidR="00CD691E" w:rsidTr="00B46DB5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Основні біологічні знання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proofErr w:type="spellStart"/>
            <w:r w:rsidRPr="00F90759">
              <w:rPr>
                <w:rFonts w:cstheme="minorHAnsi"/>
              </w:rPr>
              <w:t>Популяційна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біологія</w:t>
            </w:r>
            <w:proofErr w:type="spellEnd"/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Навчальна дисципліна вибіркового компонента</w:t>
            </w:r>
          </w:p>
        </w:tc>
      </w:tr>
      <w:tr w:rsidR="00CD691E" w:rsidTr="00B46DB5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Метою вивчення   паразитологія є надати</w:t>
            </w:r>
            <w:r w:rsidRPr="00F90759">
              <w:rPr>
                <w:rFonts w:cstheme="minorHAnsi"/>
              </w:rPr>
              <w:t xml:space="preserve"> </w:t>
            </w:r>
            <w:r w:rsidRPr="00F90759">
              <w:rPr>
                <w:rFonts w:cstheme="minorHAnsi"/>
                <w:lang w:val="uk-UA"/>
              </w:rPr>
              <w:t>студентам знання щодо основ загальної та часткової паразитології. Освітити</w:t>
            </w:r>
            <w:r w:rsidRPr="00F90759">
              <w:rPr>
                <w:rFonts w:cstheme="minorHAnsi"/>
              </w:rPr>
              <w:t xml:space="preserve"> </w:t>
            </w:r>
            <w:r w:rsidRPr="00F90759">
              <w:rPr>
                <w:rFonts w:cstheme="minorHAnsi"/>
                <w:lang w:val="uk-UA"/>
              </w:rPr>
              <w:t>значення, функції та взаємодію паразитичних угрупувань з хазяями та</w:t>
            </w:r>
            <w:r w:rsidRPr="00F90759">
              <w:rPr>
                <w:rFonts w:cstheme="minorHAnsi"/>
              </w:rPr>
              <w:t xml:space="preserve"> </w:t>
            </w:r>
            <w:r w:rsidRPr="00F90759">
              <w:rPr>
                <w:rFonts w:cstheme="minorHAnsi"/>
                <w:lang w:val="uk-UA"/>
              </w:rPr>
              <w:t>природними екосистемами. За об'єктами паразитування розрізняють такі розділи паразитології: медичну,</w:t>
            </w:r>
            <w:r w:rsidRPr="00F90759">
              <w:rPr>
                <w:rFonts w:cstheme="minorHAnsi"/>
              </w:rPr>
              <w:t xml:space="preserve"> </w:t>
            </w:r>
            <w:r w:rsidRPr="00F90759">
              <w:rPr>
                <w:rFonts w:cstheme="minorHAnsi"/>
                <w:lang w:val="uk-UA"/>
              </w:rPr>
              <w:t>ветеринарну та агрономічну. Загальнотеоретичною базою паразитології є</w:t>
            </w:r>
            <w:r w:rsidRPr="00F90759">
              <w:rPr>
                <w:rFonts w:cstheme="minorHAnsi"/>
              </w:rPr>
              <w:t xml:space="preserve"> </w:t>
            </w:r>
            <w:r w:rsidRPr="00F90759">
              <w:rPr>
                <w:rFonts w:cstheme="minorHAnsi"/>
                <w:lang w:val="uk-UA"/>
              </w:rPr>
              <w:t>загальна паразитологія, що вивчає закономірності паразитизму, фауну,</w:t>
            </w:r>
            <w:r w:rsidRPr="00F90759">
              <w:rPr>
                <w:rFonts w:cstheme="minorHAnsi"/>
              </w:rPr>
              <w:t xml:space="preserve"> </w:t>
            </w:r>
            <w:r w:rsidRPr="00F90759">
              <w:rPr>
                <w:rFonts w:cstheme="minorHAnsi"/>
                <w:lang w:val="uk-UA"/>
              </w:rPr>
              <w:t>систематику та таксономію паразитів.  Основне завдання паразитології -</w:t>
            </w:r>
            <w:r w:rsidRPr="00F90759">
              <w:rPr>
                <w:rFonts w:cstheme="minorHAnsi"/>
              </w:rPr>
              <w:t xml:space="preserve"> </w:t>
            </w:r>
            <w:r w:rsidRPr="00F90759">
              <w:rPr>
                <w:rFonts w:cstheme="minorHAnsi"/>
                <w:lang w:val="uk-UA"/>
              </w:rPr>
              <w:t>опрацювання теоретичної бази біологічних й інтегрованих методів боротьби з</w:t>
            </w:r>
            <w:r w:rsidRPr="00F90759">
              <w:rPr>
                <w:rFonts w:cstheme="minorHAnsi"/>
              </w:rPr>
              <w:t xml:space="preserve"> </w:t>
            </w:r>
            <w:r w:rsidRPr="00F90759">
              <w:rPr>
                <w:rFonts w:cstheme="minorHAnsi"/>
                <w:lang w:val="uk-UA"/>
              </w:rPr>
              <w:t>паразитами людини, тварин, рослин та розв'язання низки біологічних проблем.</w:t>
            </w:r>
          </w:p>
          <w:p w:rsidR="00CD691E" w:rsidRPr="00F90759" w:rsidRDefault="00CD691E" w:rsidP="00CD691E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основними групами паразитів;</w:t>
            </w:r>
          </w:p>
          <w:p w:rsidR="00CD691E" w:rsidRPr="00F90759" w:rsidRDefault="00CD691E" w:rsidP="00CD691E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паразитів та методи паразитологічних досліджень;</w:t>
            </w:r>
          </w:p>
          <w:p w:rsidR="00CD691E" w:rsidRPr="00F90759" w:rsidRDefault="00CD691E" w:rsidP="00CD691E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формування умінь з профілактики заражень людини;</w:t>
            </w:r>
          </w:p>
          <w:p w:rsidR="00CD691E" w:rsidRPr="00F90759" w:rsidRDefault="00CD691E" w:rsidP="00CD691E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lastRenderedPageBreak/>
              <w:t>теоретичним положенням сучасних знань з паразитології;</w:t>
            </w:r>
          </w:p>
          <w:p w:rsidR="00CD691E" w:rsidRPr="00F90759" w:rsidRDefault="00CD691E" w:rsidP="00CD691E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виробити практичні навички з паразитологічних</w:t>
            </w:r>
            <w:r w:rsidRPr="00F90759">
              <w:rPr>
                <w:rFonts w:cstheme="minorHAnsi"/>
              </w:rPr>
              <w:t>,</w:t>
            </w:r>
            <w:r w:rsidRPr="00F90759">
              <w:rPr>
                <w:rFonts w:cstheme="minorHAnsi"/>
                <w:lang w:val="uk-UA"/>
              </w:rPr>
              <w:t xml:space="preserve"> досліджень;</w:t>
            </w:r>
          </w:p>
          <w:p w:rsidR="00CD691E" w:rsidRPr="00F90759" w:rsidRDefault="00CD691E" w:rsidP="00CD691E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формування знань про особливості паразитизму як типу;</w:t>
            </w:r>
          </w:p>
          <w:p w:rsidR="00CD691E" w:rsidRPr="00F90759" w:rsidRDefault="00CD691E" w:rsidP="00CD691E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біотичних взаємовідносин;</w:t>
            </w:r>
          </w:p>
          <w:p w:rsidR="00CD691E" w:rsidRPr="00F90759" w:rsidRDefault="00CD691E" w:rsidP="00CD691E">
            <w:pPr>
              <w:pStyle w:val="Listaszerbekezds"/>
              <w:jc w:val="both"/>
              <w:rPr>
                <w:rFonts w:cstheme="minorHAnsi"/>
                <w:lang w:val="uk-UA"/>
              </w:rPr>
            </w:pPr>
          </w:p>
          <w:p w:rsidR="00CD691E" w:rsidRDefault="00CD691E" w:rsidP="006509E5">
            <w:pPr>
              <w:jc w:val="center"/>
              <w:rPr>
                <w:rFonts w:cstheme="minorHAnsi"/>
                <w:b/>
                <w:lang w:val="uk-UA"/>
              </w:rPr>
            </w:pPr>
            <w:r w:rsidRPr="00CD691E">
              <w:rPr>
                <w:rFonts w:cstheme="minorHAnsi"/>
                <w:b/>
                <w:lang w:val="uk-UA"/>
              </w:rPr>
              <w:t>Загальні компетентност</w:t>
            </w:r>
            <w:r w:rsidR="0051740E" w:rsidRPr="0051740E">
              <w:rPr>
                <w:b/>
                <w:szCs w:val="28"/>
                <w:lang w:val="uk-UA"/>
              </w:rPr>
              <w:t>і</w:t>
            </w:r>
          </w:p>
          <w:p w:rsidR="00CD691E" w:rsidRDefault="00CD691E" w:rsidP="00CD691E">
            <w:pPr>
              <w:ind w:left="279"/>
              <w:jc w:val="both"/>
            </w:pPr>
            <w:r>
              <w:t xml:space="preserve">ЗК06.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відповідному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>;</w:t>
            </w:r>
          </w:p>
          <w:p w:rsidR="00CD691E" w:rsidRPr="00CD691E" w:rsidRDefault="00CD691E" w:rsidP="00CD691E">
            <w:pPr>
              <w:ind w:left="279"/>
              <w:jc w:val="center"/>
            </w:pPr>
            <w:r w:rsidRPr="0012751B">
              <w:rPr>
                <w:rFonts w:cstheme="minorHAnsi"/>
                <w:b/>
                <w:lang w:val="uk-UA"/>
              </w:rPr>
              <w:t>Ф</w:t>
            </w:r>
            <w:proofErr w:type="spellStart"/>
            <w:r w:rsidRPr="0012751B">
              <w:rPr>
                <w:rFonts w:cstheme="minorHAnsi"/>
                <w:b/>
              </w:rPr>
              <w:t>ахові</w:t>
            </w:r>
            <w:proofErr w:type="spellEnd"/>
            <w:r w:rsidRPr="0012751B">
              <w:rPr>
                <w:rFonts w:cstheme="minorHAnsi"/>
                <w:b/>
              </w:rPr>
              <w:t xml:space="preserve"> </w:t>
            </w:r>
            <w:proofErr w:type="spellStart"/>
            <w:r w:rsidRPr="0012751B">
              <w:rPr>
                <w:rFonts w:cstheme="minorHAnsi"/>
                <w:b/>
              </w:rPr>
              <w:t>компетентності</w:t>
            </w:r>
            <w:proofErr w:type="spellEnd"/>
          </w:p>
          <w:p w:rsidR="00CD691E" w:rsidRPr="009B3992" w:rsidRDefault="00CD691E" w:rsidP="00CD691E">
            <w:pPr>
              <w:pStyle w:val="Listaszerbekezds"/>
              <w:ind w:left="279"/>
              <w:jc w:val="both"/>
              <w:rPr>
                <w:rFonts w:cstheme="minorHAnsi"/>
                <w:lang w:val="uk-UA"/>
              </w:rPr>
            </w:pPr>
            <w:r w:rsidRPr="009B3992">
              <w:rPr>
                <w:rFonts w:cstheme="minorHAnsi"/>
                <w:lang w:val="uk-UA"/>
              </w:rPr>
              <w:t>ФК01. Здатність користуватися новітніми досягненнями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біології, необхідними для професійної, дослідницької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та/або інноваційної діяльності.</w:t>
            </w:r>
          </w:p>
          <w:p w:rsidR="00CD691E" w:rsidRPr="009B3992" w:rsidRDefault="00CD691E" w:rsidP="00CD691E">
            <w:pPr>
              <w:pStyle w:val="Listaszerbekezds"/>
              <w:ind w:left="279"/>
              <w:jc w:val="both"/>
              <w:rPr>
                <w:rFonts w:cstheme="minorHAnsi"/>
                <w:lang w:val="uk-UA"/>
              </w:rPr>
            </w:pPr>
            <w:r w:rsidRPr="009B3992">
              <w:rPr>
                <w:rFonts w:cstheme="minorHAnsi"/>
                <w:lang w:val="uk-UA"/>
              </w:rPr>
              <w:t xml:space="preserve">ФК02. Здатність </w:t>
            </w:r>
            <w:r>
              <w:rPr>
                <w:rFonts w:cstheme="minorHAnsi"/>
                <w:lang w:val="uk-UA"/>
              </w:rPr>
              <w:t>формулювати задачі моделювання,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створювати моделі об’єктів і процесів на прикладі різних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рівнів організації живого із використанням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математичних методів та інформаційних технологій.</w:t>
            </w:r>
          </w:p>
          <w:p w:rsidR="00CD691E" w:rsidRPr="009B3992" w:rsidRDefault="00CD691E" w:rsidP="00CD691E">
            <w:pPr>
              <w:pStyle w:val="Listaszerbekezds"/>
              <w:ind w:left="279"/>
              <w:jc w:val="both"/>
              <w:rPr>
                <w:rFonts w:cstheme="minorHAnsi"/>
                <w:lang w:val="uk-UA"/>
              </w:rPr>
            </w:pPr>
            <w:r w:rsidRPr="009B3992">
              <w:rPr>
                <w:rFonts w:cstheme="minorHAnsi"/>
                <w:lang w:val="uk-UA"/>
              </w:rPr>
              <w:t>ФК03. Зд</w:t>
            </w:r>
            <w:r>
              <w:rPr>
                <w:rFonts w:cstheme="minorHAnsi"/>
                <w:lang w:val="uk-UA"/>
              </w:rPr>
              <w:t>атність користуватися сучасними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інформаційними технологіями та аналізувати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інформацію в галузі біології і на межі предметних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галузей.</w:t>
            </w:r>
          </w:p>
          <w:p w:rsidR="00CD691E" w:rsidRPr="009B3992" w:rsidRDefault="00CD691E" w:rsidP="00CD691E">
            <w:pPr>
              <w:pStyle w:val="Listaszerbekezds"/>
              <w:ind w:left="279"/>
              <w:jc w:val="both"/>
              <w:rPr>
                <w:rFonts w:cstheme="minorHAnsi"/>
                <w:lang w:val="uk-UA"/>
              </w:rPr>
            </w:pPr>
            <w:r w:rsidRPr="009B3992">
              <w:rPr>
                <w:rFonts w:cstheme="minorHAnsi"/>
                <w:lang w:val="uk-UA"/>
              </w:rPr>
              <w:t>ФК04. Здатність аналізу</w:t>
            </w:r>
            <w:r>
              <w:rPr>
                <w:rFonts w:cstheme="minorHAnsi"/>
                <w:lang w:val="uk-UA"/>
              </w:rPr>
              <w:t>вати й узагальнювати результати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досліджень різних рівнів організації живого, біологічних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явищ і процесів.</w:t>
            </w:r>
          </w:p>
          <w:p w:rsidR="00CD691E" w:rsidRPr="009B3992" w:rsidRDefault="00CD691E" w:rsidP="00CD691E">
            <w:pPr>
              <w:pStyle w:val="Listaszerbekezds"/>
              <w:ind w:left="279"/>
              <w:jc w:val="both"/>
              <w:rPr>
                <w:rFonts w:cstheme="minorHAnsi"/>
                <w:lang w:val="uk-UA"/>
              </w:rPr>
            </w:pPr>
            <w:r w:rsidRPr="009B3992">
              <w:rPr>
                <w:rFonts w:cstheme="minorHAnsi"/>
                <w:lang w:val="uk-UA"/>
              </w:rPr>
              <w:t>ФК05. З</w:t>
            </w:r>
            <w:r>
              <w:rPr>
                <w:rFonts w:cstheme="minorHAnsi"/>
                <w:lang w:val="uk-UA"/>
              </w:rPr>
              <w:t>датність планувати і виконувати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експериментальні роботи з використанням сучасних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методів та обладнання.</w:t>
            </w:r>
          </w:p>
          <w:p w:rsidR="00CD691E" w:rsidRPr="009B3992" w:rsidRDefault="00CD691E" w:rsidP="00CD691E">
            <w:pPr>
              <w:pStyle w:val="Listaszerbekezds"/>
              <w:ind w:left="279"/>
              <w:jc w:val="both"/>
              <w:rPr>
                <w:rFonts w:cstheme="minorHAnsi"/>
                <w:lang w:val="uk-UA"/>
              </w:rPr>
            </w:pPr>
            <w:r w:rsidRPr="009B3992">
              <w:rPr>
                <w:rFonts w:cstheme="minorHAnsi"/>
                <w:lang w:val="uk-UA"/>
              </w:rPr>
              <w:t>ФК06. Здатність</w:t>
            </w:r>
            <w:r>
              <w:rPr>
                <w:rFonts w:cstheme="minorHAnsi"/>
                <w:lang w:val="uk-UA"/>
              </w:rPr>
              <w:t xml:space="preserve"> прогнозувати напрямки розвитку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сучасної біології на основі загального аналізу розвитку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науки і технологій.</w:t>
            </w:r>
          </w:p>
          <w:p w:rsidR="00CD691E" w:rsidRPr="009B3992" w:rsidRDefault="00CD691E" w:rsidP="00CD691E">
            <w:pPr>
              <w:pStyle w:val="Listaszerbekezds"/>
              <w:ind w:left="279"/>
              <w:jc w:val="both"/>
              <w:rPr>
                <w:rFonts w:cstheme="minorHAnsi"/>
                <w:lang w:val="uk-UA"/>
              </w:rPr>
            </w:pPr>
            <w:r w:rsidRPr="009B3992">
              <w:rPr>
                <w:rFonts w:cstheme="minorHAnsi"/>
                <w:lang w:val="uk-UA"/>
              </w:rPr>
              <w:t>ФК07. Здатність діагно</w:t>
            </w:r>
            <w:r>
              <w:rPr>
                <w:rFonts w:cstheme="minorHAnsi"/>
                <w:lang w:val="uk-UA"/>
              </w:rPr>
              <w:t>стувати стан біологічних систем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за результатами дослідження організмів різних рівнів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організації.</w:t>
            </w:r>
            <w:r w:rsidRPr="009B3992">
              <w:rPr>
                <w:rFonts w:cstheme="minorHAnsi"/>
                <w:lang w:val="uk-UA"/>
              </w:rPr>
              <w:cr/>
              <w:t>ФК10. Здатність використовувати результати наукового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пошуку в практичній діяльності.</w:t>
            </w:r>
          </w:p>
          <w:p w:rsidR="00CD691E" w:rsidRPr="009B3992" w:rsidRDefault="00CD691E" w:rsidP="00CD691E">
            <w:pPr>
              <w:pStyle w:val="Listaszerbekezds"/>
              <w:ind w:left="279"/>
              <w:jc w:val="both"/>
              <w:rPr>
                <w:rFonts w:cstheme="minorHAnsi"/>
                <w:lang w:val="uk-UA"/>
              </w:rPr>
            </w:pPr>
            <w:r w:rsidRPr="009B3992">
              <w:rPr>
                <w:rFonts w:cstheme="minorHAnsi"/>
                <w:lang w:val="uk-UA"/>
              </w:rPr>
              <w:t>ФК11. Здатніст</w:t>
            </w:r>
            <w:r>
              <w:rPr>
                <w:rFonts w:cstheme="minorHAnsi"/>
                <w:lang w:val="uk-UA"/>
              </w:rPr>
              <w:t>ь планувати і проводити наукові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дослідження та експериментальні розробки у сфері</w:t>
            </w:r>
            <w:r>
              <w:rPr>
                <w:rFonts w:cstheme="minorHAnsi"/>
              </w:rPr>
              <w:t xml:space="preserve"> </w:t>
            </w:r>
            <w:r w:rsidRPr="009B3992">
              <w:rPr>
                <w:rFonts w:cstheme="minorHAnsi"/>
                <w:lang w:val="uk-UA"/>
              </w:rPr>
              <w:t>біологічних наук.</w:t>
            </w:r>
          </w:p>
        </w:tc>
      </w:tr>
      <w:tr w:rsidR="00CD691E" w:rsidTr="004E2C2F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Внаслідок вивчення курсу студенти повинні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- знати різноманітність паразитарних організмів, основні закономірності їх формування,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будову, еволюцію та систематику видів паразитофауни, їх значення в житті людини;</w:t>
            </w:r>
          </w:p>
          <w:p w:rsidR="00CD691E" w:rsidRPr="00F90759" w:rsidRDefault="00CD691E" w:rsidP="00BF4DA7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- вміти працювати з вологими та мікропрепаратами; оволодіти методами.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Обов’язковим є: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– відвідування лекцій,</w:t>
            </w:r>
            <w:bookmarkStart w:id="0" w:name="_GoBack"/>
            <w:bookmarkEnd w:id="0"/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– відвідування практичних занять,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 xml:space="preserve">– своєчасне написання чотирьох тесових контрольних робіт, 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– конспектування,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– опрацювання тематики винесеної на самостійну роботу студента,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lastRenderedPageBreak/>
              <w:t>– опрацювання питань для самостійної підготовки до контрольних робіт, іспиту.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Вимогою до рівня засвоєння навчального матеріалу є: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 xml:space="preserve">– щонайменше задовільні оцінки за відповіді, контрольні роботи, реферати, колоквіуми, індивідуальні контрольні завдання 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cstheme="minorHAnsi"/>
                <w:lang w:val="uk-UA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</w:tc>
      </w:tr>
      <w:tr w:rsidR="00CD691E" w:rsidTr="004E2C2F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  <w:proofErr w:type="spellStart"/>
            <w:r w:rsidRPr="00F90759">
              <w:rPr>
                <w:rFonts w:cstheme="minorHAnsi"/>
              </w:rPr>
              <w:t>Підсумкова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кількість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балів</w:t>
            </w:r>
            <w:proofErr w:type="spellEnd"/>
            <w:r w:rsidRPr="00F90759">
              <w:rPr>
                <w:rFonts w:cstheme="minorHAnsi"/>
              </w:rPr>
              <w:t xml:space="preserve"> з </w:t>
            </w:r>
            <w:proofErr w:type="spellStart"/>
            <w:r w:rsidRPr="00F90759">
              <w:rPr>
                <w:rFonts w:cstheme="minorHAnsi"/>
              </w:rPr>
              <w:t>дисципліни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визначається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як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сума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балів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поточного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контролю</w:t>
            </w:r>
            <w:proofErr w:type="spellEnd"/>
            <w:r w:rsidRPr="00F90759">
              <w:rPr>
                <w:rFonts w:cstheme="minorHAnsi"/>
              </w:rPr>
              <w:t>.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  <w:proofErr w:type="spellStart"/>
            <w:r w:rsidRPr="00F90759">
              <w:rPr>
                <w:rFonts w:cstheme="minorHAnsi"/>
              </w:rPr>
              <w:t>Поточний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контроль</w:t>
            </w:r>
            <w:proofErr w:type="spellEnd"/>
            <w:r w:rsidRPr="00F90759">
              <w:rPr>
                <w:rFonts w:cstheme="minorHAnsi"/>
              </w:rPr>
              <w:t xml:space="preserve"> – </w:t>
            </w:r>
            <w:proofErr w:type="spellStart"/>
            <w:r w:rsidRPr="00F90759">
              <w:rPr>
                <w:rFonts w:cstheme="minorHAnsi"/>
              </w:rPr>
              <w:t>це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оцінювання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навчальних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досягн</w:t>
            </w:r>
            <w:r>
              <w:rPr>
                <w:rFonts w:cstheme="minorHAnsi"/>
              </w:rPr>
              <w:t>ень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студента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рівня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теоретичних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знань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та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практичних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навичок</w:t>
            </w:r>
            <w:proofErr w:type="spellEnd"/>
            <w:r w:rsidRPr="00F90759">
              <w:rPr>
                <w:rFonts w:cstheme="minorHAnsi"/>
              </w:rPr>
              <w:t xml:space="preserve"> з </w:t>
            </w:r>
            <w:proofErr w:type="spellStart"/>
            <w:r w:rsidRPr="00F90759">
              <w:rPr>
                <w:rFonts w:cstheme="minorHAnsi"/>
              </w:rPr>
              <w:t>тем</w:t>
            </w:r>
            <w:proofErr w:type="spellEnd"/>
            <w:r w:rsidRPr="00F90759">
              <w:rPr>
                <w:rFonts w:cstheme="minorHAnsi"/>
              </w:rPr>
              <w:t xml:space="preserve">, </w:t>
            </w:r>
            <w:proofErr w:type="spellStart"/>
            <w:r w:rsidRPr="00F90759">
              <w:rPr>
                <w:rFonts w:cstheme="minorHAnsi"/>
              </w:rPr>
              <w:t>включених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до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змістових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модулів</w:t>
            </w:r>
            <w:proofErr w:type="spellEnd"/>
            <w:r w:rsidRPr="00F90759">
              <w:rPr>
                <w:rFonts w:cstheme="minorHAnsi"/>
              </w:rPr>
              <w:t xml:space="preserve">). </w:t>
            </w:r>
            <w:proofErr w:type="spellStart"/>
            <w:r w:rsidRPr="00F90759">
              <w:rPr>
                <w:rFonts w:cstheme="minorHAnsi"/>
              </w:rPr>
              <w:t>Він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здійсню</w:t>
            </w:r>
            <w:r>
              <w:rPr>
                <w:rFonts w:cstheme="minorHAnsi"/>
              </w:rPr>
              <w:t>ється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протягом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семестру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під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час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проведення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аудиторних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занять</w:t>
            </w:r>
            <w:proofErr w:type="spellEnd"/>
            <w:r w:rsidRPr="00F90759">
              <w:rPr>
                <w:rFonts w:cstheme="minorHAnsi"/>
              </w:rPr>
              <w:t xml:space="preserve">, </w:t>
            </w:r>
            <w:proofErr w:type="spellStart"/>
            <w:r w:rsidRPr="00F90759">
              <w:rPr>
                <w:rFonts w:cstheme="minorHAnsi"/>
              </w:rPr>
              <w:t>на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консультаціях</w:t>
            </w:r>
            <w:proofErr w:type="spellEnd"/>
            <w:r w:rsidRPr="00F90759">
              <w:rPr>
                <w:rFonts w:cstheme="minorHAnsi"/>
              </w:rPr>
              <w:t xml:space="preserve"> (</w:t>
            </w:r>
            <w:proofErr w:type="spellStart"/>
            <w:r w:rsidRPr="00F90759">
              <w:rPr>
                <w:rFonts w:cstheme="minorHAnsi"/>
              </w:rPr>
              <w:t>під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час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відпрацювання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пропущених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занять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чи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бажанням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підвищити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попереднє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оцінювання</w:t>
            </w:r>
            <w:proofErr w:type="spellEnd"/>
            <w:r w:rsidRPr="00F90759">
              <w:rPr>
                <w:rFonts w:cstheme="minorHAnsi"/>
              </w:rPr>
              <w:t xml:space="preserve">), </w:t>
            </w:r>
            <w:proofErr w:type="spellStart"/>
            <w:r w:rsidRPr="00F90759">
              <w:rPr>
                <w:rFonts w:cstheme="minorHAnsi"/>
              </w:rPr>
              <w:t>організації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самостійної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роботи</w:t>
            </w:r>
            <w:proofErr w:type="spellEnd"/>
            <w:r w:rsidRPr="00F90759">
              <w:rPr>
                <w:rFonts w:cstheme="minorHAnsi"/>
              </w:rPr>
              <w:t xml:space="preserve"> у </w:t>
            </w:r>
            <w:proofErr w:type="spellStart"/>
            <w:r w:rsidRPr="00F90759">
              <w:rPr>
                <w:rFonts w:cstheme="minorHAnsi"/>
              </w:rPr>
              <w:t>формі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опитування</w:t>
            </w:r>
            <w:proofErr w:type="spellEnd"/>
            <w:r w:rsidRPr="00F90759">
              <w:rPr>
                <w:rFonts w:cstheme="minorHAnsi"/>
              </w:rPr>
              <w:t xml:space="preserve">, </w:t>
            </w:r>
            <w:proofErr w:type="spellStart"/>
            <w:r w:rsidRPr="00F90759">
              <w:rPr>
                <w:rFonts w:cstheme="minorHAnsi"/>
              </w:rPr>
              <w:t>контролю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засвоєння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навчального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матеріалу</w:t>
            </w:r>
            <w:proofErr w:type="spellEnd"/>
            <w:r w:rsidRPr="00F90759">
              <w:rPr>
                <w:rFonts w:cstheme="minorHAnsi"/>
              </w:rPr>
              <w:t xml:space="preserve">, </w:t>
            </w:r>
            <w:proofErr w:type="spellStart"/>
            <w:r w:rsidRPr="00F90759">
              <w:rPr>
                <w:rFonts w:cstheme="minorHAnsi"/>
              </w:rPr>
              <w:t>запланованого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на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самостійне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опрацювання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студенто</w:t>
            </w:r>
            <w:r>
              <w:rPr>
                <w:rFonts w:cstheme="minorHAnsi"/>
              </w:rPr>
              <w:t>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тощо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Метою</w:t>
            </w:r>
            <w:proofErr w:type="spellEnd"/>
            <w:r>
              <w:rPr>
                <w:rFonts w:cstheme="minorHAnsi"/>
              </w:rPr>
              <w:t xml:space="preserve"> є </w:t>
            </w:r>
            <w:proofErr w:type="spellStart"/>
            <w:r>
              <w:rPr>
                <w:rFonts w:cstheme="minorHAnsi"/>
              </w:rPr>
              <w:t>перевірка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рівня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навчальних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досягнень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студента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під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час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вивчення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навчального</w:t>
            </w:r>
            <w:proofErr w:type="spellEnd"/>
            <w:r w:rsidRPr="00F90759">
              <w:rPr>
                <w:rFonts w:cstheme="minorHAnsi"/>
              </w:rPr>
              <w:t xml:space="preserve"> </w:t>
            </w:r>
            <w:proofErr w:type="spellStart"/>
            <w:r w:rsidRPr="00F90759">
              <w:rPr>
                <w:rFonts w:cstheme="minorHAnsi"/>
              </w:rPr>
              <w:t>матеріалу</w:t>
            </w:r>
            <w:proofErr w:type="spellEnd"/>
            <w:r w:rsidRPr="00F90759">
              <w:rPr>
                <w:rFonts w:cstheme="minorHAnsi"/>
              </w:rPr>
              <w:t>.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</w:rPr>
            </w:pPr>
          </w:p>
          <w:p w:rsidR="00CD691E" w:rsidRPr="00F90759" w:rsidRDefault="00CD691E" w:rsidP="00CD691E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both"/>
              <w:rPr>
                <w:rFonts w:eastAsia="Times New Roman" w:cstheme="minorHAnsi"/>
                <w:spacing w:val="-20"/>
                <w:lang w:eastAsia="ru-RU"/>
              </w:rPr>
            </w:pPr>
            <w:r w:rsidRPr="00F90759">
              <w:rPr>
                <w:rFonts w:eastAsia="Times New Roman" w:cstheme="minorHAnsi"/>
                <w:lang w:val="uk-UA" w:eastAsia="ru-RU"/>
              </w:rPr>
              <w:t>Інформаційні ресурси</w:t>
            </w:r>
            <w:r w:rsidRPr="00F90759">
              <w:rPr>
                <w:rFonts w:eastAsia="Times New Roman" w:cstheme="minorHAnsi"/>
                <w:lang w:eastAsia="ru-RU"/>
              </w:rPr>
              <w:t>:</w:t>
            </w:r>
          </w:p>
          <w:p w:rsidR="00CD691E" w:rsidRPr="00F90759" w:rsidRDefault="00CD691E" w:rsidP="00CD691E">
            <w:pPr>
              <w:jc w:val="both"/>
              <w:rPr>
                <w:rFonts w:eastAsia="Times New Roman" w:cstheme="minorHAnsi"/>
                <w:lang w:eastAsia="ru-RU"/>
              </w:rPr>
            </w:pPr>
            <w:r w:rsidRPr="00F90759">
              <w:rPr>
                <w:rFonts w:eastAsia="Times New Roman" w:cstheme="minorHAnsi"/>
                <w:lang w:val="uk-UA" w:eastAsia="ru-RU"/>
              </w:rPr>
              <w:t>Програма курсу «</w:t>
            </w:r>
            <w:r w:rsidRPr="00F90759">
              <w:rPr>
                <w:rFonts w:cstheme="minorHAnsi"/>
                <w:lang w:val="uk-UA"/>
              </w:rPr>
              <w:t>Основи паразитології</w:t>
            </w:r>
            <w:r w:rsidRPr="00F90759">
              <w:rPr>
                <w:rFonts w:eastAsia="Times New Roman" w:cstheme="minorHAnsi"/>
                <w:lang w:val="uk-UA" w:eastAsia="ru-RU"/>
              </w:rPr>
              <w:t>»</w:t>
            </w:r>
            <w:r w:rsidRPr="00F90759">
              <w:rPr>
                <w:rFonts w:eastAsia="Times New Roman" w:cstheme="minorHAnsi"/>
                <w:lang w:eastAsia="ru-RU"/>
              </w:rPr>
              <w:t>;</w:t>
            </w:r>
          </w:p>
          <w:p w:rsidR="00CD691E" w:rsidRPr="00F90759" w:rsidRDefault="00CD691E" w:rsidP="00CD691E">
            <w:pPr>
              <w:jc w:val="both"/>
              <w:rPr>
                <w:rFonts w:eastAsia="Times New Roman" w:cstheme="minorHAnsi"/>
                <w:lang w:eastAsia="ru-RU"/>
              </w:rPr>
            </w:pPr>
            <w:r w:rsidRPr="00F90759">
              <w:rPr>
                <w:rFonts w:eastAsia="Times New Roman" w:cstheme="minorHAnsi"/>
                <w:lang w:val="uk-UA" w:eastAsia="ru-RU"/>
              </w:rPr>
              <w:t>Бібіліотека ЗУІ імені Ференца Ракоці ІІ</w:t>
            </w:r>
            <w:r w:rsidRPr="00F90759">
              <w:rPr>
                <w:rFonts w:eastAsia="Times New Roman" w:cstheme="minorHAnsi"/>
                <w:lang w:eastAsia="ru-RU"/>
              </w:rPr>
              <w:t>;</w:t>
            </w:r>
          </w:p>
          <w:p w:rsidR="00CD691E" w:rsidRPr="00F90759" w:rsidRDefault="00CD691E" w:rsidP="00CD691E">
            <w:pPr>
              <w:jc w:val="both"/>
              <w:rPr>
                <w:rFonts w:eastAsia="Times New Roman" w:cstheme="minorHAnsi"/>
                <w:lang w:val="uk-UA" w:eastAsia="ru-RU"/>
              </w:rPr>
            </w:pPr>
            <w:r w:rsidRPr="00F90759">
              <w:rPr>
                <w:rFonts w:eastAsia="Times New Roman" w:cstheme="minorHAnsi"/>
                <w:lang w:val="uk-UA" w:eastAsia="ru-RU"/>
              </w:rPr>
              <w:t>Бібіліотека кафедри біології та хімії</w:t>
            </w:r>
            <w:r w:rsidRPr="00F90759">
              <w:rPr>
                <w:rFonts w:eastAsia="Times New Roman" w:cstheme="minorHAnsi"/>
                <w:lang w:eastAsia="ru-RU"/>
              </w:rPr>
              <w:t>;</w:t>
            </w:r>
          </w:p>
          <w:p w:rsidR="00CD691E" w:rsidRPr="00F90759" w:rsidRDefault="00CD691E" w:rsidP="00CD691E">
            <w:pPr>
              <w:jc w:val="both"/>
              <w:rPr>
                <w:rFonts w:cstheme="minorHAnsi"/>
                <w:lang w:val="uk-UA"/>
              </w:rPr>
            </w:pPr>
            <w:r w:rsidRPr="00F90759">
              <w:rPr>
                <w:rFonts w:eastAsia="Times New Roman" w:cstheme="minorHAnsi"/>
                <w:lang w:val="ru-RU" w:eastAsia="ru-RU"/>
              </w:rPr>
              <w:t>Технічні засоби</w:t>
            </w:r>
            <w:r w:rsidRPr="00F90759"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CD691E" w:rsidTr="004E2C2F">
        <w:tc>
          <w:tcPr>
            <w:tcW w:w="3150" w:type="dxa"/>
            <w:shd w:val="clear" w:color="auto" w:fill="D9D9D9" w:themeFill="background1" w:themeFillShade="D9"/>
          </w:tcPr>
          <w:p w:rsidR="00CD691E" w:rsidRDefault="00CD691E" w:rsidP="00CD69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CD691E" w:rsidRPr="0012751B" w:rsidRDefault="00CD691E" w:rsidP="00CD691E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12751B">
              <w:rPr>
                <w:rFonts w:cstheme="minorHAnsi"/>
              </w:rPr>
              <w:t>Галат</w:t>
            </w:r>
            <w:proofErr w:type="spellEnd"/>
            <w:r w:rsidRPr="0012751B">
              <w:rPr>
                <w:rFonts w:cstheme="minorHAnsi"/>
              </w:rPr>
              <w:t xml:space="preserve"> В.Ф. </w:t>
            </w:r>
            <w:proofErr w:type="spellStart"/>
            <w:r w:rsidRPr="0012751B">
              <w:rPr>
                <w:rFonts w:cstheme="minorHAnsi"/>
              </w:rPr>
              <w:t>та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ін</w:t>
            </w:r>
            <w:proofErr w:type="spellEnd"/>
            <w:r w:rsidRPr="0012751B">
              <w:rPr>
                <w:rFonts w:cstheme="minorHAnsi"/>
              </w:rPr>
              <w:t xml:space="preserve">., </w:t>
            </w:r>
            <w:proofErr w:type="spellStart"/>
            <w:r w:rsidRPr="0012751B">
              <w:rPr>
                <w:rFonts w:cstheme="minorHAnsi"/>
              </w:rPr>
              <w:t>Паразитологія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та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інвазійні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хвороби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тварин</w:t>
            </w:r>
            <w:proofErr w:type="spellEnd"/>
            <w:r w:rsidRPr="0012751B">
              <w:rPr>
                <w:rFonts w:cstheme="minorHAnsi"/>
              </w:rPr>
              <w:t xml:space="preserve">; </w:t>
            </w:r>
            <w:proofErr w:type="spellStart"/>
            <w:r w:rsidRPr="0012751B">
              <w:rPr>
                <w:rFonts w:cstheme="minorHAnsi"/>
              </w:rPr>
              <w:t>Вища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освіта</w:t>
            </w:r>
            <w:proofErr w:type="spellEnd"/>
            <w:r w:rsidRPr="0012751B">
              <w:rPr>
                <w:rFonts w:cstheme="minorHAnsi"/>
              </w:rPr>
              <w:t>, 2003. 464 с.</w:t>
            </w:r>
          </w:p>
          <w:p w:rsidR="00CD691E" w:rsidRPr="0012751B" w:rsidRDefault="00CD691E" w:rsidP="00250EF3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12751B">
              <w:rPr>
                <w:rFonts w:cstheme="minorHAnsi"/>
              </w:rPr>
              <w:t>Гоженко</w:t>
            </w:r>
            <w:proofErr w:type="spellEnd"/>
            <w:r w:rsidRPr="0012751B">
              <w:rPr>
                <w:rFonts w:cstheme="minorHAnsi"/>
              </w:rPr>
              <w:t xml:space="preserve"> В.О., </w:t>
            </w:r>
            <w:proofErr w:type="spellStart"/>
            <w:r w:rsidRPr="0012751B">
              <w:rPr>
                <w:rFonts w:cstheme="minorHAnsi"/>
              </w:rPr>
              <w:t>Корж</w:t>
            </w:r>
            <w:proofErr w:type="spellEnd"/>
            <w:r w:rsidRPr="0012751B">
              <w:rPr>
                <w:rFonts w:cstheme="minorHAnsi"/>
              </w:rPr>
              <w:t xml:space="preserve"> О. П., </w:t>
            </w:r>
            <w:proofErr w:type="spellStart"/>
            <w:r w:rsidRPr="0012751B">
              <w:rPr>
                <w:rFonts w:cstheme="minorHAnsi"/>
              </w:rPr>
              <w:t>Воронова</w:t>
            </w:r>
            <w:proofErr w:type="spellEnd"/>
            <w:r w:rsidRPr="0012751B">
              <w:rPr>
                <w:rFonts w:cstheme="minorHAnsi"/>
              </w:rPr>
              <w:t xml:space="preserve"> Н. В., </w:t>
            </w:r>
            <w:proofErr w:type="spellStart"/>
            <w:r w:rsidRPr="0012751B">
              <w:rPr>
                <w:rFonts w:cstheme="minorHAnsi"/>
              </w:rPr>
              <w:t>Тітова</w:t>
            </w:r>
            <w:proofErr w:type="spellEnd"/>
            <w:r w:rsidRPr="0012751B">
              <w:rPr>
                <w:rFonts w:cstheme="minorHAnsi"/>
              </w:rPr>
              <w:t xml:space="preserve"> Л. М.</w:t>
            </w:r>
            <w:r w:rsidR="00250EF3">
              <w:rPr>
                <w:rFonts w:cstheme="minorHAnsi"/>
              </w:rPr>
              <w:t>,</w:t>
            </w:r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Паразитизм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як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біологічне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явище</w:t>
            </w:r>
            <w:proofErr w:type="spellEnd"/>
            <w:r w:rsidRPr="0012751B">
              <w:rPr>
                <w:rFonts w:cstheme="minorHAnsi"/>
              </w:rPr>
              <w:t xml:space="preserve">; </w:t>
            </w:r>
            <w:proofErr w:type="spellStart"/>
            <w:r w:rsidRPr="0012751B">
              <w:rPr>
                <w:rFonts w:cstheme="minorHAnsi"/>
              </w:rPr>
              <w:t>Навч</w:t>
            </w:r>
            <w:proofErr w:type="spellEnd"/>
            <w:r w:rsidRPr="0012751B">
              <w:rPr>
                <w:rFonts w:cstheme="minorHAnsi"/>
              </w:rPr>
              <w:t xml:space="preserve">. </w:t>
            </w:r>
            <w:proofErr w:type="spellStart"/>
            <w:r w:rsidRPr="0012751B">
              <w:rPr>
                <w:rFonts w:cstheme="minorHAnsi"/>
              </w:rPr>
              <w:t>посібник</w:t>
            </w:r>
            <w:proofErr w:type="spellEnd"/>
            <w:r w:rsidRPr="0012751B">
              <w:rPr>
                <w:rFonts w:cstheme="minorHAnsi"/>
              </w:rPr>
              <w:t xml:space="preserve"> - </w:t>
            </w:r>
            <w:proofErr w:type="spellStart"/>
            <w:r w:rsidRPr="0012751B">
              <w:rPr>
                <w:rFonts w:cstheme="minorHAnsi"/>
              </w:rPr>
              <w:t>Запоріжжя</w:t>
            </w:r>
            <w:proofErr w:type="spellEnd"/>
            <w:r w:rsidRPr="0012751B">
              <w:rPr>
                <w:rFonts w:cstheme="minorHAnsi"/>
              </w:rPr>
              <w:t xml:space="preserve">: ЗДУ, 2001. - 130 с. </w:t>
            </w:r>
          </w:p>
          <w:p w:rsidR="00250EF3" w:rsidRDefault="00250EF3" w:rsidP="00250EF3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250EF3">
              <w:rPr>
                <w:rFonts w:cstheme="minorHAnsi"/>
              </w:rPr>
              <w:t>Корж</w:t>
            </w:r>
            <w:proofErr w:type="spellEnd"/>
            <w:r w:rsidRPr="00250EF3">
              <w:rPr>
                <w:rFonts w:cstheme="minorHAnsi"/>
              </w:rPr>
              <w:t xml:space="preserve"> О. П.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250EF3">
              <w:rPr>
                <w:rFonts w:cstheme="minorHAnsi"/>
              </w:rPr>
              <w:t>Лебедєва</w:t>
            </w:r>
            <w:proofErr w:type="spellEnd"/>
            <w:r w:rsidRPr="00250EF3">
              <w:rPr>
                <w:rFonts w:cstheme="minorHAnsi"/>
              </w:rPr>
              <w:t xml:space="preserve"> Н. І., </w:t>
            </w:r>
            <w:proofErr w:type="spellStart"/>
            <w:r w:rsidRPr="00250EF3">
              <w:rPr>
                <w:rFonts w:cstheme="minorHAnsi"/>
              </w:rPr>
              <w:t>Воронова</w:t>
            </w:r>
            <w:proofErr w:type="spellEnd"/>
            <w:r w:rsidRPr="00250EF3">
              <w:rPr>
                <w:rFonts w:cstheme="minorHAnsi"/>
              </w:rPr>
              <w:t xml:space="preserve"> Н. В.</w:t>
            </w:r>
            <w:r>
              <w:rPr>
                <w:rFonts w:cstheme="minorHAnsi"/>
              </w:rPr>
              <w:t>,</w:t>
            </w:r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Горбань</w:t>
            </w:r>
            <w:proofErr w:type="spellEnd"/>
            <w:r w:rsidRPr="00250EF3">
              <w:rPr>
                <w:rFonts w:cstheme="minorHAnsi"/>
              </w:rPr>
              <w:t xml:space="preserve"> В .В.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250EF3">
              <w:rPr>
                <w:rFonts w:cstheme="minorHAnsi"/>
              </w:rPr>
              <w:t>Основи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паразитології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 w:rsidRPr="00250EF3">
              <w:rPr>
                <w:rFonts w:cstheme="minorHAnsi"/>
              </w:rPr>
              <w:t>п</w:t>
            </w:r>
            <w:r>
              <w:rPr>
                <w:rFonts w:cstheme="minorHAnsi"/>
              </w:rPr>
              <w:t>аразитизм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як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біологічне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явище</w:t>
            </w:r>
            <w:proofErr w:type="spellEnd"/>
            <w:r>
              <w:rPr>
                <w:rFonts w:cstheme="minorHAnsi"/>
              </w:rPr>
              <w:t xml:space="preserve">): </w:t>
            </w:r>
            <w:proofErr w:type="spellStart"/>
            <w:r w:rsidRPr="00250EF3">
              <w:rPr>
                <w:rFonts w:cstheme="minorHAnsi"/>
              </w:rPr>
              <w:t>навчальний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посібник</w:t>
            </w:r>
            <w:proofErr w:type="spellEnd"/>
            <w:r w:rsidRPr="0012751B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Суми</w:t>
            </w:r>
            <w:proofErr w:type="spellEnd"/>
            <w:r w:rsidRPr="00250EF3">
              <w:rPr>
                <w:rFonts w:cstheme="minorHAnsi"/>
              </w:rPr>
              <w:t xml:space="preserve">: </w:t>
            </w:r>
            <w:proofErr w:type="spellStart"/>
            <w:r w:rsidRPr="00250EF3">
              <w:rPr>
                <w:rFonts w:cstheme="minorHAnsi"/>
              </w:rPr>
              <w:t>Університетська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книга</w:t>
            </w:r>
            <w:proofErr w:type="spellEnd"/>
            <w:r w:rsidRPr="00250EF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50EF3">
              <w:rPr>
                <w:rFonts w:cstheme="minorHAnsi"/>
              </w:rPr>
              <w:t>2017.</w:t>
            </w:r>
            <w:r>
              <w:rPr>
                <w:rFonts w:cstheme="minorHAnsi"/>
              </w:rPr>
              <w:t xml:space="preserve"> - </w:t>
            </w:r>
            <w:r w:rsidRPr="00250EF3">
              <w:rPr>
                <w:rFonts w:cstheme="minorHAnsi"/>
              </w:rPr>
              <w:t>270 с.</w:t>
            </w:r>
          </w:p>
          <w:p w:rsidR="00250EF3" w:rsidRDefault="00250EF3" w:rsidP="00250EF3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250EF3">
              <w:rPr>
                <w:rFonts w:cstheme="minorHAnsi"/>
              </w:rPr>
              <w:t>Єрохіна</w:t>
            </w:r>
            <w:proofErr w:type="spellEnd"/>
            <w:r w:rsidRPr="00250EF3">
              <w:rPr>
                <w:rFonts w:cstheme="minorHAnsi"/>
              </w:rPr>
              <w:t xml:space="preserve"> О.</w:t>
            </w:r>
            <w:r>
              <w:rPr>
                <w:rFonts w:cstheme="minorHAnsi"/>
              </w:rPr>
              <w:t xml:space="preserve"> </w:t>
            </w:r>
            <w:r w:rsidRPr="00250EF3">
              <w:rPr>
                <w:rFonts w:cstheme="minorHAnsi"/>
              </w:rPr>
              <w:t>М.</w:t>
            </w:r>
            <w:r>
              <w:rPr>
                <w:rFonts w:cstheme="minorHAnsi"/>
              </w:rPr>
              <w:t>,</w:t>
            </w:r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Паразитологія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та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інвазійні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хвороби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сільськогосподарських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тварин</w:t>
            </w:r>
            <w:proofErr w:type="spellEnd"/>
            <w:r w:rsidRPr="0012751B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Н</w:t>
            </w:r>
            <w:r>
              <w:rPr>
                <w:rFonts w:cstheme="minorHAnsi"/>
              </w:rPr>
              <w:t>авчальний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посібник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Pr="00250EF3">
              <w:rPr>
                <w:rFonts w:cstheme="minorHAnsi"/>
              </w:rPr>
              <w:t>Аграрна</w:t>
            </w:r>
            <w:proofErr w:type="spellEnd"/>
            <w:r w:rsidRPr="00250EF3">
              <w:rPr>
                <w:rFonts w:cstheme="minorHAnsi"/>
              </w:rPr>
              <w:t xml:space="preserve"> </w:t>
            </w:r>
            <w:proofErr w:type="spellStart"/>
            <w:r w:rsidRPr="00250EF3">
              <w:rPr>
                <w:rFonts w:cstheme="minorHAnsi"/>
              </w:rPr>
              <w:t>освіта</w:t>
            </w:r>
            <w:proofErr w:type="spellEnd"/>
            <w:r w:rsidRPr="00250EF3">
              <w:rPr>
                <w:rFonts w:cstheme="minorHAnsi"/>
              </w:rPr>
              <w:t>, 2014. – 431 c.</w:t>
            </w:r>
          </w:p>
          <w:p w:rsidR="00CD691E" w:rsidRPr="0012751B" w:rsidRDefault="00CD691E" w:rsidP="00CD691E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12751B">
              <w:rPr>
                <w:rFonts w:cstheme="minorHAnsi"/>
              </w:rPr>
              <w:t>Трускавецька</w:t>
            </w:r>
            <w:proofErr w:type="spellEnd"/>
            <w:r w:rsidRPr="0012751B">
              <w:rPr>
                <w:rFonts w:cstheme="minorHAnsi"/>
              </w:rPr>
              <w:t xml:space="preserve"> І. Я., </w:t>
            </w:r>
            <w:proofErr w:type="spellStart"/>
            <w:r w:rsidRPr="0012751B">
              <w:rPr>
                <w:rFonts w:cstheme="minorHAnsi"/>
              </w:rPr>
              <w:t>Основи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паразитології</w:t>
            </w:r>
            <w:proofErr w:type="spellEnd"/>
            <w:r w:rsidRPr="0012751B">
              <w:rPr>
                <w:rFonts w:cstheme="minorHAnsi"/>
              </w:rPr>
              <w:t xml:space="preserve">. </w:t>
            </w:r>
            <w:proofErr w:type="spellStart"/>
            <w:r w:rsidRPr="0012751B">
              <w:rPr>
                <w:rFonts w:cstheme="minorHAnsi"/>
              </w:rPr>
              <w:t>Навчально-методичний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посібник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для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здобувачів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вищої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освіти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біологічного</w:t>
            </w:r>
            <w:proofErr w:type="spellEnd"/>
            <w:r w:rsidRPr="0012751B">
              <w:rPr>
                <w:rFonts w:cstheme="minorHAnsi"/>
              </w:rPr>
              <w:t xml:space="preserve"> </w:t>
            </w:r>
            <w:proofErr w:type="spellStart"/>
            <w:r w:rsidRPr="0012751B">
              <w:rPr>
                <w:rFonts w:cstheme="minorHAnsi"/>
              </w:rPr>
              <w:t>напрямку</w:t>
            </w:r>
            <w:proofErr w:type="spellEnd"/>
            <w:r w:rsidRPr="0012751B">
              <w:rPr>
                <w:rFonts w:cstheme="minorHAnsi"/>
              </w:rPr>
              <w:t xml:space="preserve">; </w:t>
            </w:r>
            <w:proofErr w:type="spellStart"/>
            <w:r w:rsidRPr="0012751B">
              <w:rPr>
                <w:rFonts w:cstheme="minorHAnsi"/>
              </w:rPr>
              <w:t>Переяслав</w:t>
            </w:r>
            <w:proofErr w:type="spellEnd"/>
            <w:r w:rsidRPr="0012751B">
              <w:rPr>
                <w:rFonts w:cstheme="minorHAnsi"/>
              </w:rPr>
              <w:t xml:space="preserve"> (</w:t>
            </w:r>
            <w:proofErr w:type="spellStart"/>
            <w:r w:rsidRPr="0012751B">
              <w:rPr>
                <w:rFonts w:cstheme="minorHAnsi"/>
              </w:rPr>
              <w:t>Київс</w:t>
            </w:r>
            <w:proofErr w:type="spellEnd"/>
            <w:r w:rsidRPr="0012751B">
              <w:rPr>
                <w:rFonts w:cstheme="minorHAnsi"/>
              </w:rPr>
              <w:t xml:space="preserve">. </w:t>
            </w:r>
            <w:proofErr w:type="spellStart"/>
            <w:r w:rsidRPr="0012751B">
              <w:rPr>
                <w:rFonts w:cstheme="minorHAnsi"/>
              </w:rPr>
              <w:t>обл</w:t>
            </w:r>
            <w:proofErr w:type="spellEnd"/>
            <w:r w:rsidRPr="0012751B">
              <w:rPr>
                <w:rFonts w:cstheme="minorHAnsi"/>
              </w:rPr>
              <w:t xml:space="preserve">.): </w:t>
            </w:r>
            <w:proofErr w:type="spellStart"/>
            <w:r w:rsidRPr="0012751B">
              <w:rPr>
                <w:rFonts w:cstheme="minorHAnsi"/>
              </w:rPr>
              <w:t>Домбровська</w:t>
            </w:r>
            <w:proofErr w:type="spellEnd"/>
            <w:r w:rsidRPr="0012751B">
              <w:rPr>
                <w:rFonts w:cstheme="minorHAnsi"/>
              </w:rPr>
              <w:t xml:space="preserve"> Я. М. 2020. 140 с.</w:t>
            </w:r>
          </w:p>
          <w:p w:rsidR="00CD691E" w:rsidRPr="0012751B" w:rsidRDefault="00CD691E" w:rsidP="00CD691E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r w:rsidRPr="0012751B">
              <w:rPr>
                <w:rFonts w:cstheme="minorHAnsi"/>
              </w:rPr>
              <w:t>Farkas R., Fok É., Hornok S.: Állatorvosi parazitológiai diagnosztika. Egyetemi jegyzet. Budapest, 2004.</w:t>
            </w:r>
          </w:p>
          <w:p w:rsidR="00CD691E" w:rsidRPr="0012751B" w:rsidRDefault="00CD691E" w:rsidP="00CD691E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r w:rsidRPr="0012751B">
              <w:rPr>
                <w:rFonts w:cstheme="minorHAnsi"/>
              </w:rPr>
              <w:t xml:space="preserve">Kotlán S., </w:t>
            </w:r>
            <w:proofErr w:type="spellStart"/>
            <w:r w:rsidRPr="0012751B">
              <w:rPr>
                <w:rFonts w:cstheme="minorHAnsi"/>
              </w:rPr>
              <w:t>Kobulej</w:t>
            </w:r>
            <w:proofErr w:type="spellEnd"/>
            <w:r w:rsidRPr="0012751B">
              <w:rPr>
                <w:rFonts w:cstheme="minorHAnsi"/>
              </w:rPr>
              <w:t xml:space="preserve"> T.: Parazitológia. Mezőgazdasági Könyvkiadó 1972. </w:t>
            </w:r>
          </w:p>
          <w:p w:rsidR="00CD691E" w:rsidRPr="0012751B" w:rsidRDefault="00CD691E" w:rsidP="00CD691E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r w:rsidRPr="0012751B">
              <w:rPr>
                <w:rFonts w:cstheme="minorHAnsi"/>
              </w:rPr>
              <w:t>Varga, J.: Veszélyes állatok. Parazita állatok, az ember parazitái. Állati eredetű fertőzések (</w:t>
            </w:r>
            <w:proofErr w:type="spellStart"/>
            <w:r w:rsidRPr="0012751B">
              <w:rPr>
                <w:rFonts w:cstheme="minorHAnsi"/>
              </w:rPr>
              <w:t>zoonózisok</w:t>
            </w:r>
            <w:proofErr w:type="spellEnd"/>
            <w:r w:rsidRPr="0012751B">
              <w:rPr>
                <w:rFonts w:cstheme="minorHAnsi"/>
              </w:rPr>
              <w:t>), megbetegedések. Eszterházy Károly Főiskola, EKF Líceum Kiadó 2010.</w:t>
            </w:r>
          </w:p>
          <w:p w:rsidR="00CD691E" w:rsidRDefault="00CD691E" w:rsidP="00CD691E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r w:rsidRPr="0012751B">
              <w:rPr>
                <w:rFonts w:cstheme="minorHAnsi"/>
              </w:rPr>
              <w:t>Varga</w:t>
            </w:r>
            <w:r w:rsidRPr="0012751B">
              <w:rPr>
                <w:rFonts w:eastAsia="Calibri" w:cstheme="minorHAnsi"/>
                <w:smallCaps/>
              </w:rPr>
              <w:t xml:space="preserve"> I.</w:t>
            </w:r>
            <w:r w:rsidRPr="0012751B">
              <w:rPr>
                <w:rFonts w:cstheme="minorHAnsi"/>
              </w:rPr>
              <w:t xml:space="preserve">: Állatorvosi parazitológia I. </w:t>
            </w:r>
            <w:proofErr w:type="spellStart"/>
            <w:r w:rsidRPr="0012751B">
              <w:rPr>
                <w:rFonts w:cstheme="minorHAnsi"/>
              </w:rPr>
              <w:t>Protozoológia</w:t>
            </w:r>
            <w:proofErr w:type="spellEnd"/>
            <w:r w:rsidRPr="0012751B">
              <w:rPr>
                <w:rFonts w:cstheme="minorHAnsi"/>
              </w:rPr>
              <w:t>. Állatorvostudományi Egyetem Jegyzetei. Budapest, 1993.</w:t>
            </w:r>
          </w:p>
          <w:p w:rsidR="00DD0193" w:rsidRDefault="00DD0193" w:rsidP="00CD691E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DD0193">
              <w:rPr>
                <w:rFonts w:cstheme="minorHAnsi"/>
              </w:rPr>
              <w:t>Інтернет-ресурси</w:t>
            </w:r>
            <w:proofErr w:type="spellEnd"/>
          </w:p>
          <w:p w:rsidR="00DD0193" w:rsidRDefault="00DD0193" w:rsidP="00DD0193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DD0193">
              <w:rPr>
                <w:rFonts w:cstheme="minorHAnsi"/>
              </w:rPr>
              <w:t>Бажора</w:t>
            </w:r>
            <w:proofErr w:type="spellEnd"/>
            <w:r w:rsidRPr="00DD0193">
              <w:rPr>
                <w:rFonts w:cstheme="minorHAnsi"/>
              </w:rPr>
              <w:t xml:space="preserve"> Ю. І., </w:t>
            </w:r>
            <w:proofErr w:type="spellStart"/>
            <w:r w:rsidRPr="00DD0193">
              <w:rPr>
                <w:rFonts w:cstheme="minorHAnsi"/>
              </w:rPr>
              <w:t>Тимченко</w:t>
            </w:r>
            <w:proofErr w:type="spellEnd"/>
            <w:r w:rsidRPr="00DD0193">
              <w:rPr>
                <w:rFonts w:cstheme="minorHAnsi"/>
              </w:rPr>
              <w:t xml:space="preserve"> А. Д., </w:t>
            </w:r>
            <w:proofErr w:type="spellStart"/>
            <w:r w:rsidRPr="00DD0193">
              <w:rPr>
                <w:rFonts w:cstheme="minorHAnsi"/>
              </w:rPr>
              <w:t>Чеснокова</w:t>
            </w:r>
            <w:proofErr w:type="spellEnd"/>
            <w:r w:rsidRPr="00DD0193">
              <w:rPr>
                <w:rFonts w:cstheme="minorHAnsi"/>
              </w:rPr>
              <w:t xml:space="preserve"> М. М., </w:t>
            </w:r>
            <w:proofErr w:type="spellStart"/>
            <w:r w:rsidRPr="00DD0193">
              <w:rPr>
                <w:rFonts w:cstheme="minorHAnsi"/>
              </w:rPr>
              <w:t>Костюшов</w:t>
            </w:r>
            <w:proofErr w:type="spellEnd"/>
            <w:r w:rsidRPr="00DD0193">
              <w:rPr>
                <w:rFonts w:cstheme="minorHAnsi"/>
              </w:rPr>
              <w:t xml:space="preserve"> В. В., </w:t>
            </w:r>
            <w:proofErr w:type="spellStart"/>
            <w:r w:rsidRPr="00DD0193">
              <w:rPr>
                <w:rFonts w:cstheme="minorHAnsi"/>
              </w:rPr>
              <w:t>Тимчишин</w:t>
            </w:r>
            <w:proofErr w:type="spellEnd"/>
            <w:r w:rsidRPr="00DD0193">
              <w:rPr>
                <w:rFonts w:cstheme="minorHAnsi"/>
              </w:rPr>
              <w:t xml:space="preserve"> О. Л.</w:t>
            </w:r>
            <w:r>
              <w:rPr>
                <w:rFonts w:cstheme="minorHAnsi"/>
              </w:rPr>
              <w:t>,</w:t>
            </w:r>
            <w:r w:rsidRPr="00DD0193">
              <w:rPr>
                <w:rFonts w:cstheme="minorHAnsi"/>
              </w:rPr>
              <w:t xml:space="preserve"> </w:t>
            </w:r>
            <w:proofErr w:type="spellStart"/>
            <w:r w:rsidRPr="00DD0193">
              <w:rPr>
                <w:rFonts w:cstheme="minorHAnsi"/>
              </w:rPr>
              <w:t>Медична</w:t>
            </w:r>
            <w:proofErr w:type="spellEnd"/>
            <w:r w:rsidRPr="00DD0193">
              <w:rPr>
                <w:rFonts w:cstheme="minorHAnsi"/>
              </w:rPr>
              <w:t xml:space="preserve"> </w:t>
            </w:r>
            <w:proofErr w:type="spellStart"/>
            <w:r w:rsidRPr="00DD0193">
              <w:rPr>
                <w:rFonts w:cstheme="minorHAnsi"/>
              </w:rPr>
              <w:t>параз</w:t>
            </w:r>
            <w:r>
              <w:rPr>
                <w:rFonts w:cstheme="minorHAnsi"/>
              </w:rPr>
              <w:t>итологія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Атлас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Навч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посібник</w:t>
            </w:r>
            <w:proofErr w:type="spellEnd"/>
            <w:r w:rsidRPr="00DD0193">
              <w:rPr>
                <w:rFonts w:cstheme="minorHAnsi"/>
              </w:rPr>
              <w:t xml:space="preserve">; </w:t>
            </w:r>
            <w:proofErr w:type="spellStart"/>
            <w:r w:rsidRPr="00DD0193">
              <w:rPr>
                <w:rFonts w:cstheme="minorHAnsi"/>
              </w:rPr>
              <w:lastRenderedPageBreak/>
              <w:t>За</w:t>
            </w:r>
            <w:proofErr w:type="spellEnd"/>
            <w:r w:rsidRPr="00DD0193">
              <w:rPr>
                <w:rFonts w:cstheme="minorHAnsi"/>
              </w:rPr>
              <w:t xml:space="preserve"> </w:t>
            </w:r>
            <w:proofErr w:type="spellStart"/>
            <w:r w:rsidRPr="00DD0193">
              <w:rPr>
                <w:rFonts w:cstheme="minorHAnsi"/>
              </w:rPr>
              <w:t>ред</w:t>
            </w:r>
            <w:proofErr w:type="spellEnd"/>
            <w:r w:rsidRPr="00DD0193">
              <w:rPr>
                <w:rFonts w:cstheme="minorHAnsi"/>
              </w:rPr>
              <w:t xml:space="preserve">. Ю. І. </w:t>
            </w:r>
            <w:proofErr w:type="spellStart"/>
            <w:r w:rsidRPr="00DD0193">
              <w:rPr>
                <w:rFonts w:cstheme="minorHAnsi"/>
              </w:rPr>
              <w:t>Бажори</w:t>
            </w:r>
            <w:proofErr w:type="spellEnd"/>
            <w:r w:rsidRPr="00DD0193">
              <w:rPr>
                <w:rFonts w:cstheme="minorHAnsi"/>
              </w:rPr>
              <w:t xml:space="preserve">. — </w:t>
            </w:r>
            <w:proofErr w:type="spellStart"/>
            <w:r w:rsidRPr="00DD0193">
              <w:rPr>
                <w:rFonts w:cstheme="minorHAnsi"/>
              </w:rPr>
              <w:t>Одеса</w:t>
            </w:r>
            <w:proofErr w:type="spellEnd"/>
            <w:r w:rsidRPr="00DD0193">
              <w:rPr>
                <w:rFonts w:cstheme="minorHAnsi"/>
              </w:rPr>
              <w:t xml:space="preserve">: </w:t>
            </w:r>
            <w:proofErr w:type="spellStart"/>
            <w:r w:rsidRPr="00DD0193">
              <w:rPr>
                <w:rFonts w:cstheme="minorHAnsi"/>
              </w:rPr>
              <w:t>Одес</w:t>
            </w:r>
            <w:proofErr w:type="spellEnd"/>
            <w:r w:rsidRPr="00DD0193">
              <w:rPr>
                <w:rFonts w:cstheme="minorHAnsi"/>
              </w:rPr>
              <w:t xml:space="preserve">. </w:t>
            </w:r>
            <w:proofErr w:type="spellStart"/>
            <w:r w:rsidRPr="00DD0193">
              <w:rPr>
                <w:rFonts w:cstheme="minorHAnsi"/>
              </w:rPr>
              <w:t>держ</w:t>
            </w:r>
            <w:proofErr w:type="spellEnd"/>
            <w:r w:rsidRPr="00DD0193">
              <w:rPr>
                <w:rFonts w:cstheme="minorHAnsi"/>
              </w:rPr>
              <w:t xml:space="preserve">. </w:t>
            </w:r>
            <w:proofErr w:type="spellStart"/>
            <w:r w:rsidRPr="00DD0193">
              <w:rPr>
                <w:rFonts w:cstheme="minorHAnsi"/>
              </w:rPr>
              <w:t>мед</w:t>
            </w:r>
            <w:proofErr w:type="spellEnd"/>
            <w:r w:rsidRPr="00DD0193">
              <w:rPr>
                <w:rFonts w:cstheme="minorHAnsi"/>
              </w:rPr>
              <w:t xml:space="preserve">. </w:t>
            </w:r>
            <w:proofErr w:type="spellStart"/>
            <w:r w:rsidRPr="00DD0193">
              <w:rPr>
                <w:rFonts w:cstheme="minorHAnsi"/>
              </w:rPr>
              <w:t>ун</w:t>
            </w:r>
            <w:proofErr w:type="spellEnd"/>
            <w:r w:rsidRPr="00DD0193">
              <w:rPr>
                <w:rFonts w:cstheme="minorHAnsi"/>
              </w:rPr>
              <w:t xml:space="preserve">-т, 2001. — 110 с. – </w:t>
            </w:r>
            <w:proofErr w:type="spellStart"/>
            <w:r w:rsidRPr="00DD0193">
              <w:rPr>
                <w:rFonts w:cstheme="minorHAnsi"/>
              </w:rPr>
              <w:t>Режим</w:t>
            </w:r>
            <w:proofErr w:type="spellEnd"/>
            <w:r w:rsidRPr="00DD0193">
              <w:rPr>
                <w:rFonts w:cstheme="minorHAnsi"/>
              </w:rPr>
              <w:t xml:space="preserve"> </w:t>
            </w:r>
            <w:proofErr w:type="spellStart"/>
            <w:r w:rsidRPr="00DD0193">
              <w:rPr>
                <w:rFonts w:cstheme="minorHAnsi"/>
              </w:rPr>
              <w:t>доступу</w:t>
            </w:r>
            <w:proofErr w:type="spellEnd"/>
            <w:r w:rsidRPr="00DD0193">
              <w:rPr>
                <w:rFonts w:cstheme="minorHAnsi"/>
              </w:rPr>
              <w:t>:</w:t>
            </w:r>
          </w:p>
          <w:p w:rsidR="00DD0193" w:rsidRPr="00DD0193" w:rsidRDefault="00DD0193" w:rsidP="00DD0193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r w:rsidRPr="00DD0193">
              <w:rPr>
                <w:rFonts w:cstheme="minorHAnsi"/>
              </w:rPr>
              <w:t xml:space="preserve"> https://repo.odmu.edu.ua/xmlui/bitstream/handle</w:t>
            </w:r>
          </w:p>
          <w:p w:rsidR="00DD0193" w:rsidRPr="00DD0193" w:rsidRDefault="00DD0193" w:rsidP="00DD0193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r w:rsidRPr="00DD0193">
              <w:rPr>
                <w:rFonts w:cstheme="minorHAnsi"/>
              </w:rPr>
              <w:t>/123</w:t>
            </w:r>
            <w:r>
              <w:rPr>
                <w:rFonts w:cstheme="minorHAnsi"/>
              </w:rPr>
              <w:t>456789/3257/</w:t>
            </w:r>
            <w:proofErr w:type="spellStart"/>
            <w:r>
              <w:rPr>
                <w:rFonts w:cstheme="minorHAnsi"/>
              </w:rPr>
              <w:t>Bazhora.pdf?sequence</w:t>
            </w:r>
            <w:proofErr w:type="spellEnd"/>
            <w:r>
              <w:rPr>
                <w:rFonts w:cstheme="minorHAnsi"/>
              </w:rPr>
              <w:t>=1&amp;isAllowed=y</w:t>
            </w:r>
            <w:r w:rsidRPr="00DD0193">
              <w:rPr>
                <w:rFonts w:cstheme="minorHAnsi"/>
              </w:rPr>
              <w:t xml:space="preserve"> </w:t>
            </w:r>
            <w:proofErr w:type="spellStart"/>
            <w:r w:rsidRPr="00DD0193">
              <w:rPr>
                <w:rFonts w:cstheme="minorHAnsi"/>
              </w:rPr>
              <w:t>Корнюшин</w:t>
            </w:r>
            <w:proofErr w:type="spellEnd"/>
            <w:r w:rsidRPr="00DD0193">
              <w:rPr>
                <w:rFonts w:cstheme="minorHAnsi"/>
              </w:rPr>
              <w:t xml:space="preserve"> В. В.</w:t>
            </w:r>
            <w:r>
              <w:rPr>
                <w:rFonts w:cstheme="minorHAnsi"/>
              </w:rPr>
              <w:t>,</w:t>
            </w:r>
            <w:r w:rsidRPr="00DD0193">
              <w:rPr>
                <w:rFonts w:cstheme="minorHAnsi"/>
              </w:rPr>
              <w:t xml:space="preserve"> </w:t>
            </w:r>
            <w:proofErr w:type="spellStart"/>
            <w:r w:rsidRPr="00DD0193">
              <w:rPr>
                <w:rFonts w:cstheme="minorHAnsi"/>
              </w:rPr>
              <w:t>Паразитологія</w:t>
            </w:r>
            <w:proofErr w:type="spellEnd"/>
            <w:r w:rsidRPr="00DD0193">
              <w:rPr>
                <w:rFonts w:cstheme="minorHAnsi"/>
              </w:rPr>
              <w:t xml:space="preserve">: </w:t>
            </w:r>
            <w:proofErr w:type="spellStart"/>
            <w:r w:rsidRPr="00DD0193">
              <w:rPr>
                <w:rFonts w:cstheme="minorHAnsi"/>
              </w:rPr>
              <w:t>Конспект</w:t>
            </w:r>
            <w:proofErr w:type="spellEnd"/>
            <w:r w:rsidRPr="00DD0193">
              <w:rPr>
                <w:rFonts w:cstheme="minorHAnsi"/>
              </w:rPr>
              <w:t xml:space="preserve"> </w:t>
            </w:r>
            <w:proofErr w:type="spellStart"/>
            <w:r w:rsidRPr="00DD0193">
              <w:rPr>
                <w:rFonts w:cstheme="minorHAnsi"/>
              </w:rPr>
              <w:t>лекцій</w:t>
            </w:r>
            <w:proofErr w:type="spellEnd"/>
            <w:r w:rsidRPr="00DD0193">
              <w:rPr>
                <w:rFonts w:cstheme="minorHAnsi"/>
              </w:rPr>
              <w:t xml:space="preserve"> / </w:t>
            </w:r>
          </w:p>
          <w:p w:rsidR="00DD0193" w:rsidRPr="00DD0193" w:rsidRDefault="00DD0193" w:rsidP="00DD0193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DD0193">
              <w:rPr>
                <w:rFonts w:cstheme="minorHAnsi"/>
              </w:rPr>
              <w:t>Уклад</w:t>
            </w:r>
            <w:proofErr w:type="spellEnd"/>
            <w:r w:rsidRPr="00DD0193">
              <w:rPr>
                <w:rFonts w:cstheme="minorHAnsi"/>
              </w:rPr>
              <w:t xml:space="preserve">. - </w:t>
            </w:r>
            <w:proofErr w:type="spellStart"/>
            <w:r w:rsidRPr="00DD0193">
              <w:rPr>
                <w:rFonts w:cstheme="minorHAnsi"/>
              </w:rPr>
              <w:t>Київ</w:t>
            </w:r>
            <w:proofErr w:type="spellEnd"/>
            <w:r w:rsidRPr="00DD0193">
              <w:rPr>
                <w:rFonts w:cstheme="minorHAnsi"/>
              </w:rPr>
              <w:t xml:space="preserve">: МСУ, 2011. - 128 с. – </w:t>
            </w:r>
            <w:proofErr w:type="spellStart"/>
            <w:r w:rsidRPr="00DD0193">
              <w:rPr>
                <w:rFonts w:cstheme="minorHAnsi"/>
              </w:rPr>
              <w:t>Режим</w:t>
            </w:r>
            <w:proofErr w:type="spellEnd"/>
            <w:r w:rsidRPr="00DD0193">
              <w:rPr>
                <w:rFonts w:cstheme="minorHAnsi"/>
              </w:rPr>
              <w:t xml:space="preserve"> </w:t>
            </w:r>
            <w:proofErr w:type="spellStart"/>
            <w:r w:rsidRPr="00DD0193">
              <w:rPr>
                <w:rFonts w:cstheme="minorHAnsi"/>
              </w:rPr>
              <w:t>доступу</w:t>
            </w:r>
            <w:proofErr w:type="spellEnd"/>
            <w:r w:rsidRPr="00DD0193">
              <w:rPr>
                <w:rFonts w:cstheme="minorHAnsi"/>
              </w:rPr>
              <w:t>: https://moodle.znu.edu.ua/pluginfile.php?file=/243732/</w:t>
            </w:r>
          </w:p>
          <w:p w:rsidR="00DD0193" w:rsidRPr="0012751B" w:rsidRDefault="00DD0193" w:rsidP="00DD0193">
            <w:pPr>
              <w:tabs>
                <w:tab w:val="left" w:pos="280"/>
              </w:tabs>
              <w:ind w:left="-4"/>
              <w:jc w:val="both"/>
              <w:rPr>
                <w:rFonts w:cstheme="minorHAnsi"/>
              </w:rPr>
            </w:pPr>
            <w:proofErr w:type="spellStart"/>
            <w:r w:rsidRPr="00DD0193">
              <w:rPr>
                <w:rFonts w:cstheme="minorHAnsi"/>
              </w:rPr>
              <w:t>mod_resource</w:t>
            </w:r>
            <w:proofErr w:type="spellEnd"/>
            <w:r w:rsidRPr="00DD0193">
              <w:rPr>
                <w:rFonts w:cstheme="minorHAnsi"/>
              </w:rPr>
              <w:t>/</w:t>
            </w:r>
            <w:proofErr w:type="spellStart"/>
            <w:r w:rsidRPr="00DD0193">
              <w:rPr>
                <w:rFonts w:cstheme="minorHAnsi"/>
              </w:rPr>
              <w:t>content</w:t>
            </w:r>
            <w:proofErr w:type="spellEnd"/>
            <w:r w:rsidRPr="00DD0193">
              <w:rPr>
                <w:rFonts w:cstheme="minorHAnsi"/>
              </w:rPr>
              <w:t>/1/</w:t>
            </w:r>
            <w:proofErr w:type="spellStart"/>
            <w:r w:rsidRPr="00DD0193">
              <w:rPr>
                <w:rFonts w:cstheme="minorHAnsi"/>
              </w:rPr>
              <w:t>kornjush</w:t>
            </w:r>
            <w:proofErr w:type="spellEnd"/>
            <w:r w:rsidRPr="00DD0193">
              <w:rPr>
                <w:rFonts w:cstheme="minorHAnsi"/>
              </w:rPr>
              <w:t xml:space="preserve"> in2011_parazitologija_copy.pdf</w:t>
            </w:r>
          </w:p>
        </w:tc>
      </w:tr>
    </w:tbl>
    <w:p w:rsidR="00392D23" w:rsidRPr="00392D23" w:rsidRDefault="00392D23" w:rsidP="00E93013">
      <w:pPr>
        <w:rPr>
          <w:lang w:val="uk-UA"/>
        </w:rPr>
      </w:pPr>
    </w:p>
    <w:sectPr w:rsidR="00392D23" w:rsidRPr="00392D23" w:rsidSect="00526D7D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2BE" w:rsidRDefault="001002BE" w:rsidP="00992B04">
      <w:pPr>
        <w:spacing w:after="0" w:line="240" w:lineRule="auto"/>
      </w:pPr>
      <w:r>
        <w:separator/>
      </w:r>
    </w:p>
  </w:endnote>
  <w:endnote w:type="continuationSeparator" w:id="0">
    <w:p w:rsidR="001002BE" w:rsidRDefault="001002BE" w:rsidP="0099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2BE" w:rsidRDefault="001002BE" w:rsidP="00992B04">
      <w:pPr>
        <w:spacing w:after="0" w:line="240" w:lineRule="auto"/>
      </w:pPr>
      <w:r>
        <w:separator/>
      </w:r>
    </w:p>
  </w:footnote>
  <w:footnote w:type="continuationSeparator" w:id="0">
    <w:p w:rsidR="001002BE" w:rsidRDefault="001002BE" w:rsidP="0099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04" w:rsidRDefault="00992B04" w:rsidP="00992B04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992B04" w:rsidRDefault="00992B04" w:rsidP="00992B04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992B04" w:rsidRDefault="00992B04" w:rsidP="00992B04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>
      <w:rPr>
        <w:rFonts w:ascii="Times New Roman" w:hAnsi="Times New Roman" w:cs="Times New Roman"/>
        <w:sz w:val="16"/>
        <w:szCs w:val="16"/>
      </w:rPr>
      <w:t>грудня</w:t>
    </w:r>
    <w:proofErr w:type="spellEnd"/>
    <w:r>
      <w:rPr>
        <w:rFonts w:ascii="Times New Roman" w:hAnsi="Times New Roman" w:cs="Times New Roman"/>
        <w:sz w:val="16"/>
        <w:szCs w:val="16"/>
      </w:rPr>
      <w:t xml:space="preserve"> 2020  р.</w:t>
    </w:r>
  </w:p>
  <w:p w:rsidR="00992B04" w:rsidRDefault="00992B04" w:rsidP="00992B04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  <w:p w:rsidR="00992B04" w:rsidRDefault="00992B04">
    <w:pPr>
      <w:pStyle w:val="lfej"/>
    </w:pPr>
  </w:p>
  <w:p w:rsidR="00992B04" w:rsidRDefault="00992B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D9D"/>
    <w:multiLevelType w:val="hybridMultilevel"/>
    <w:tmpl w:val="023052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205"/>
    <w:multiLevelType w:val="hybridMultilevel"/>
    <w:tmpl w:val="023052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7CF1"/>
    <w:multiLevelType w:val="hybridMultilevel"/>
    <w:tmpl w:val="023052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4E42"/>
    <w:multiLevelType w:val="hybridMultilevel"/>
    <w:tmpl w:val="023052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C0CA1"/>
    <w:multiLevelType w:val="hybridMultilevel"/>
    <w:tmpl w:val="023052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60F5"/>
    <w:multiLevelType w:val="hybridMultilevel"/>
    <w:tmpl w:val="DE060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F66CB"/>
    <w:multiLevelType w:val="hybridMultilevel"/>
    <w:tmpl w:val="6D3AE61A"/>
    <w:lvl w:ilvl="0" w:tplc="8FC4C0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1002BE"/>
    <w:rsid w:val="00111A3D"/>
    <w:rsid w:val="0012751B"/>
    <w:rsid w:val="001425FD"/>
    <w:rsid w:val="00250EF3"/>
    <w:rsid w:val="0028088A"/>
    <w:rsid w:val="002949E9"/>
    <w:rsid w:val="00295510"/>
    <w:rsid w:val="002C40AD"/>
    <w:rsid w:val="002E1F07"/>
    <w:rsid w:val="00392D23"/>
    <w:rsid w:val="003C4985"/>
    <w:rsid w:val="003D281C"/>
    <w:rsid w:val="003F4ED5"/>
    <w:rsid w:val="00402BCE"/>
    <w:rsid w:val="004B7818"/>
    <w:rsid w:val="004E2C2F"/>
    <w:rsid w:val="0051740E"/>
    <w:rsid w:val="00526D7D"/>
    <w:rsid w:val="00556205"/>
    <w:rsid w:val="005F73E6"/>
    <w:rsid w:val="006509E5"/>
    <w:rsid w:val="006618B7"/>
    <w:rsid w:val="0066216F"/>
    <w:rsid w:val="00705681"/>
    <w:rsid w:val="007A5319"/>
    <w:rsid w:val="007B1F80"/>
    <w:rsid w:val="007E3FBF"/>
    <w:rsid w:val="008231B3"/>
    <w:rsid w:val="008842E1"/>
    <w:rsid w:val="008A059F"/>
    <w:rsid w:val="008F1408"/>
    <w:rsid w:val="00992B04"/>
    <w:rsid w:val="00994568"/>
    <w:rsid w:val="009B3992"/>
    <w:rsid w:val="00A14DAB"/>
    <w:rsid w:val="00A26453"/>
    <w:rsid w:val="00A434B2"/>
    <w:rsid w:val="00B2221C"/>
    <w:rsid w:val="00B30933"/>
    <w:rsid w:val="00B46DB5"/>
    <w:rsid w:val="00B64A4D"/>
    <w:rsid w:val="00BF4DA7"/>
    <w:rsid w:val="00C67CB9"/>
    <w:rsid w:val="00CD691E"/>
    <w:rsid w:val="00CF2A33"/>
    <w:rsid w:val="00D630E4"/>
    <w:rsid w:val="00D95A0D"/>
    <w:rsid w:val="00DA3F3F"/>
    <w:rsid w:val="00DA6F49"/>
    <w:rsid w:val="00DD0193"/>
    <w:rsid w:val="00E237EC"/>
    <w:rsid w:val="00E41F89"/>
    <w:rsid w:val="00E47EA8"/>
    <w:rsid w:val="00E93013"/>
    <w:rsid w:val="00EE1819"/>
    <w:rsid w:val="00F04E87"/>
    <w:rsid w:val="00F111C7"/>
    <w:rsid w:val="00F90759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A6F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111C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9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2B04"/>
  </w:style>
  <w:style w:type="paragraph" w:styleId="llb">
    <w:name w:val="footer"/>
    <w:basedOn w:val="Norml"/>
    <w:link w:val="llbChar"/>
    <w:uiPriority w:val="99"/>
    <w:unhideWhenUsed/>
    <w:rsid w:val="0099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or.zoltan@kmf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A2DD-0D61-45F3-9D12-9F061761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886</Words>
  <Characters>6117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12</cp:revision>
  <dcterms:created xsi:type="dcterms:W3CDTF">2022-11-04T13:06:00Z</dcterms:created>
  <dcterms:modified xsi:type="dcterms:W3CDTF">2022-11-07T10:16:00Z</dcterms:modified>
</cp:coreProperties>
</file>