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96E68" w14:textId="77777777" w:rsidR="0034285A" w:rsidRPr="00516F26" w:rsidRDefault="0068363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F26">
        <w:rPr>
          <w:rFonts w:ascii="Times New Roman" w:eastAsia="Times New Roman" w:hAnsi="Times New Roman" w:cs="Times New Roman"/>
          <w:b/>
          <w:sz w:val="24"/>
          <w:szCs w:val="24"/>
        </w:rPr>
        <w:t>II. Rákóci Ferenc Kárpátaljai Magyar Főiskola</w:t>
      </w:r>
    </w:p>
    <w:tbl>
      <w:tblPr>
        <w:tblStyle w:val="a"/>
        <w:tblW w:w="95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8"/>
        <w:gridCol w:w="1391"/>
        <w:gridCol w:w="1700"/>
        <w:gridCol w:w="1391"/>
        <w:gridCol w:w="1854"/>
        <w:gridCol w:w="1388"/>
      </w:tblGrid>
      <w:tr w:rsidR="0034285A" w:rsidRPr="00516F26" w14:paraId="4D8FE633" w14:textId="77777777">
        <w:trPr>
          <w:trHeight w:val="1453"/>
        </w:trPr>
        <w:tc>
          <w:tcPr>
            <w:tcW w:w="1848" w:type="dxa"/>
          </w:tcPr>
          <w:p w14:paraId="58D0566F" w14:textId="1855852C" w:rsidR="0034285A" w:rsidRPr="00516F26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Képzési szint</w:t>
            </w:r>
          </w:p>
        </w:tc>
        <w:tc>
          <w:tcPr>
            <w:tcW w:w="1391" w:type="dxa"/>
            <w:vAlign w:val="center"/>
          </w:tcPr>
          <w:p w14:paraId="4B90B9B7" w14:textId="1ED6FB96" w:rsidR="0034285A" w:rsidRPr="00516F26" w:rsidRDefault="006C0B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1700" w:type="dxa"/>
          </w:tcPr>
          <w:p w14:paraId="25973E82" w14:textId="23E2B304" w:rsidR="0034285A" w:rsidRPr="00516F26" w:rsidRDefault="00683633" w:rsidP="009816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Tagozat</w:t>
            </w:r>
          </w:p>
        </w:tc>
        <w:tc>
          <w:tcPr>
            <w:tcW w:w="1391" w:type="dxa"/>
            <w:vAlign w:val="center"/>
          </w:tcPr>
          <w:p w14:paraId="3645CD34" w14:textId="75874718" w:rsidR="0034285A" w:rsidRPr="00516F26" w:rsidRDefault="00D36968" w:rsidP="009816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nappali</w:t>
            </w:r>
          </w:p>
        </w:tc>
        <w:tc>
          <w:tcPr>
            <w:tcW w:w="1854" w:type="dxa"/>
          </w:tcPr>
          <w:p w14:paraId="718CD56B" w14:textId="4AFA659D" w:rsidR="0034285A" w:rsidRPr="00516F26" w:rsidRDefault="00683633" w:rsidP="009816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Tanév/félév</w:t>
            </w:r>
          </w:p>
        </w:tc>
        <w:tc>
          <w:tcPr>
            <w:tcW w:w="1388" w:type="dxa"/>
            <w:vAlign w:val="center"/>
          </w:tcPr>
          <w:p w14:paraId="42E45B50" w14:textId="44735A21" w:rsidR="0034285A" w:rsidRPr="00516F26" w:rsidRDefault="006C0B7C" w:rsidP="009816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9816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9816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</w:t>
            </w:r>
          </w:p>
        </w:tc>
      </w:tr>
    </w:tbl>
    <w:p w14:paraId="247F2013" w14:textId="77777777" w:rsidR="0034285A" w:rsidRPr="00516F26" w:rsidRDefault="0034285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FE41CF" w14:textId="77777777" w:rsidR="0034285A" w:rsidRPr="00516F26" w:rsidRDefault="00683633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F26">
        <w:rPr>
          <w:rFonts w:ascii="Times New Roman" w:eastAsia="Times New Roman" w:hAnsi="Times New Roman" w:cs="Times New Roman"/>
          <w:b/>
          <w:sz w:val="24"/>
          <w:szCs w:val="24"/>
        </w:rPr>
        <w:t>Tantárgyleírás</w:t>
      </w:r>
    </w:p>
    <w:p w14:paraId="242F71ED" w14:textId="77777777" w:rsidR="0034285A" w:rsidRPr="00516F26" w:rsidRDefault="0034285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6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7"/>
        <w:gridCol w:w="5671"/>
      </w:tblGrid>
      <w:tr w:rsidR="0034285A" w:rsidRPr="00516F26" w14:paraId="1B022C6D" w14:textId="77777777">
        <w:tc>
          <w:tcPr>
            <w:tcW w:w="3947" w:type="dxa"/>
            <w:shd w:val="clear" w:color="auto" w:fill="D9D9D9"/>
          </w:tcPr>
          <w:p w14:paraId="4B324EC3" w14:textId="77777777" w:rsidR="0034285A" w:rsidRPr="00516F26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címe</w:t>
            </w:r>
          </w:p>
        </w:tc>
        <w:tc>
          <w:tcPr>
            <w:tcW w:w="5671" w:type="dxa"/>
          </w:tcPr>
          <w:p w14:paraId="64047B7C" w14:textId="0CEC2C35" w:rsidR="0034285A" w:rsidRPr="00516F26" w:rsidRDefault="00200BA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Geológia</w:t>
            </w:r>
          </w:p>
        </w:tc>
      </w:tr>
      <w:tr w:rsidR="0034285A" w:rsidRPr="00516F26" w14:paraId="4A7EF05F" w14:textId="77777777">
        <w:tc>
          <w:tcPr>
            <w:tcW w:w="3947" w:type="dxa"/>
            <w:shd w:val="clear" w:color="auto" w:fill="D9D9D9"/>
          </w:tcPr>
          <w:p w14:paraId="3D6F060C" w14:textId="77777777" w:rsidR="0034285A" w:rsidRPr="00516F26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Tanszék</w:t>
            </w:r>
          </w:p>
        </w:tc>
        <w:tc>
          <w:tcPr>
            <w:tcW w:w="5671" w:type="dxa"/>
          </w:tcPr>
          <w:p w14:paraId="6747D9E4" w14:textId="185CB582" w:rsidR="0034285A" w:rsidRPr="00516F26" w:rsidRDefault="00200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Földrajz és Turizmus</w:t>
            </w:r>
          </w:p>
        </w:tc>
      </w:tr>
      <w:tr w:rsidR="0034285A" w:rsidRPr="00516F26" w14:paraId="37F90162" w14:textId="77777777">
        <w:tc>
          <w:tcPr>
            <w:tcW w:w="3947" w:type="dxa"/>
            <w:shd w:val="clear" w:color="auto" w:fill="D9D9D9"/>
          </w:tcPr>
          <w:p w14:paraId="02D83F9C" w14:textId="77777777" w:rsidR="0034285A" w:rsidRPr="00516F26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Képzési program</w:t>
            </w:r>
          </w:p>
        </w:tc>
        <w:tc>
          <w:tcPr>
            <w:tcW w:w="5671" w:type="dxa"/>
          </w:tcPr>
          <w:p w14:paraId="3D0D0802" w14:textId="455E0F18" w:rsidR="0034285A" w:rsidRPr="00516F26" w:rsidRDefault="00200BA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Oktatás. 014. Középiskolai oktatás (Földrajz)</w:t>
            </w:r>
          </w:p>
        </w:tc>
      </w:tr>
      <w:tr w:rsidR="0034285A" w:rsidRPr="00516F26" w14:paraId="294EA898" w14:textId="77777777">
        <w:tc>
          <w:tcPr>
            <w:tcW w:w="3947" w:type="dxa"/>
            <w:shd w:val="clear" w:color="auto" w:fill="D9D9D9"/>
          </w:tcPr>
          <w:p w14:paraId="66B6D01C" w14:textId="77777777" w:rsidR="0034285A" w:rsidRPr="00516F26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típusa, kreditértéke, óraszáma (előadás/szeminárium/önálló munka)</w:t>
            </w:r>
          </w:p>
        </w:tc>
        <w:tc>
          <w:tcPr>
            <w:tcW w:w="5671" w:type="dxa"/>
          </w:tcPr>
          <w:p w14:paraId="0E5AB544" w14:textId="41F8710E" w:rsidR="0034285A" w:rsidRPr="00516F26" w:rsidRDefault="00683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Típus (kötelező vagy választható):</w:t>
            </w:r>
            <w:r w:rsidR="00200BAA"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0BAA" w:rsidRPr="00516F26">
              <w:rPr>
                <w:rFonts w:ascii="Times New Roman" w:hAnsi="Times New Roman" w:cs="Times New Roman"/>
                <w:sz w:val="24"/>
                <w:szCs w:val="24"/>
              </w:rPr>
              <w:t>kötelező</w:t>
            </w:r>
          </w:p>
          <w:p w14:paraId="48E8A52E" w14:textId="7315EFF6" w:rsidR="0034285A" w:rsidRPr="00516F26" w:rsidRDefault="00683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Kreditérték</w:t>
            </w:r>
            <w:r w:rsidRPr="00516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00BAA" w:rsidRPr="00516F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2015A763" w14:textId="0F7FDD71" w:rsidR="0034285A" w:rsidRPr="00516F26" w:rsidRDefault="00683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Előadás</w:t>
            </w:r>
            <w:r w:rsidRPr="00516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5C120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14:paraId="79C333FD" w14:textId="4498EBD0" w:rsidR="0034285A" w:rsidRPr="00516F26" w:rsidRDefault="00683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Szeminárium/gyakorlat</w:t>
            </w:r>
            <w:r w:rsidRPr="00516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D36968" w:rsidRPr="00516F2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14:paraId="50AE657F" w14:textId="136787EA" w:rsidR="0034285A" w:rsidRPr="00516F26" w:rsidRDefault="00683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Laboratóriumi munka</w:t>
            </w:r>
            <w:r w:rsidRPr="00516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00BAA" w:rsidRPr="00516F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4D78AB41" w14:textId="267BE585" w:rsidR="0034285A" w:rsidRPr="00516F26" w:rsidRDefault="00683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Önálló munka</w:t>
            </w:r>
            <w:r w:rsidRPr="00516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00BAA" w:rsidRPr="00516F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36968" w:rsidRPr="00516F2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4285A" w:rsidRPr="00516F26" w14:paraId="23444C24" w14:textId="77777777">
        <w:trPr>
          <w:trHeight w:val="1398"/>
        </w:trPr>
        <w:tc>
          <w:tcPr>
            <w:tcW w:w="3947" w:type="dxa"/>
            <w:shd w:val="clear" w:color="auto" w:fill="D9D9D9"/>
          </w:tcPr>
          <w:p w14:paraId="49A689BD" w14:textId="77777777" w:rsidR="0034285A" w:rsidRPr="00516F26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Tárgyfelelős oktató(k) (név, tudományos fokozat, tudományos cím, e-mail cím)</w:t>
            </w:r>
          </w:p>
        </w:tc>
        <w:tc>
          <w:tcPr>
            <w:tcW w:w="5671" w:type="dxa"/>
          </w:tcPr>
          <w:p w14:paraId="503F61BC" w14:textId="77777777" w:rsidR="00200BAA" w:rsidRPr="00516F26" w:rsidRDefault="00200BAA" w:rsidP="002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Gönczy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Sándor, PhD, docens, </w:t>
            </w:r>
          </w:p>
          <w:p w14:paraId="2A9552DF" w14:textId="77777777" w:rsidR="00200BAA" w:rsidRPr="00516F26" w:rsidRDefault="00B23845" w:rsidP="002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00BAA" w:rsidRPr="00516F2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gonczy.sandor@kmf.org.ua</w:t>
              </w:r>
            </w:hyperlink>
            <w:r w:rsidR="00200BAA"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FEEC2F" w14:textId="36A8EAD0" w:rsidR="0034285A" w:rsidRPr="00516F26" w:rsidRDefault="00342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B30930" w14:textId="77777777" w:rsidR="00D36968" w:rsidRPr="00516F26" w:rsidRDefault="00D36968" w:rsidP="00D36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Székely Marianna, gyakornok</w:t>
            </w:r>
          </w:p>
          <w:p w14:paraId="0944F68C" w14:textId="30745659" w:rsidR="00D36968" w:rsidRPr="00516F26" w:rsidRDefault="00B23845" w:rsidP="00D36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D36968" w:rsidRPr="00516F2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szekely.marianna@kmf.org.ua</w:t>
              </w:r>
            </w:hyperlink>
          </w:p>
          <w:p w14:paraId="12B7765B" w14:textId="77777777" w:rsidR="0034285A" w:rsidRPr="00516F26" w:rsidRDefault="00342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85A" w:rsidRPr="00516F26" w14:paraId="6027542B" w14:textId="77777777">
        <w:trPr>
          <w:trHeight w:val="1136"/>
        </w:trPr>
        <w:tc>
          <w:tcPr>
            <w:tcW w:w="3947" w:type="dxa"/>
            <w:shd w:val="clear" w:color="auto" w:fill="D9D9D9"/>
          </w:tcPr>
          <w:p w14:paraId="0E29B4B5" w14:textId="77777777" w:rsidR="0034285A" w:rsidRPr="00516F26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előkövetelményei</w:t>
            </w:r>
          </w:p>
          <w:p w14:paraId="71063CFF" w14:textId="77777777" w:rsidR="0034285A" w:rsidRPr="00516F26" w:rsidRDefault="00342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5EFA26" w14:textId="77777777" w:rsidR="0034285A" w:rsidRPr="00516F26" w:rsidRDefault="00342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14:paraId="31AF52DB" w14:textId="397D9CA8" w:rsidR="0034285A" w:rsidRPr="00516F26" w:rsidRDefault="00200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nincs </w:t>
            </w:r>
          </w:p>
          <w:p w14:paraId="2E0A673D" w14:textId="77777777" w:rsidR="0034285A" w:rsidRPr="00516F26" w:rsidRDefault="00342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85A" w:rsidRPr="00516F26" w14:paraId="79767E2D" w14:textId="77777777">
        <w:tc>
          <w:tcPr>
            <w:tcW w:w="3947" w:type="dxa"/>
            <w:shd w:val="clear" w:color="auto" w:fill="D9D9D9"/>
          </w:tcPr>
          <w:p w14:paraId="5FD4DA9F" w14:textId="77777777" w:rsidR="0034285A" w:rsidRPr="00516F26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általános ismertetése, célja, várható eredményei, főbb témakörei</w:t>
            </w:r>
          </w:p>
          <w:p w14:paraId="03D40046" w14:textId="77777777" w:rsidR="0034285A" w:rsidRPr="00516F26" w:rsidRDefault="00342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1B303A" w14:textId="77777777" w:rsidR="0034285A" w:rsidRPr="00516F26" w:rsidRDefault="00342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14:paraId="152A9B3F" w14:textId="77777777" w:rsidR="00200BAA" w:rsidRPr="00516F26" w:rsidRDefault="00200BAA" w:rsidP="002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Tárgy: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A geológia a Föld 4,6 milliárd éves fejlődését, történetét, belső szerkezetét bemutató tudomány.</w:t>
            </w:r>
          </w:p>
          <w:p w14:paraId="1E927A09" w14:textId="77777777" w:rsidR="00200BAA" w:rsidRPr="00516F26" w:rsidRDefault="00200BAA" w:rsidP="00200BAA">
            <w:pPr>
              <w:pStyle w:val="Szvegtrzsbehzssal2"/>
              <w:spacing w:after="0" w:line="240" w:lineRule="auto"/>
              <w:ind w:left="0"/>
              <w:jc w:val="both"/>
            </w:pPr>
            <w:r w:rsidRPr="00516F26">
              <w:rPr>
                <w:b/>
                <w:i/>
              </w:rPr>
              <w:t>A tantárgy célja:</w:t>
            </w:r>
            <w:r w:rsidRPr="00516F26">
              <w:t xml:space="preserve"> Bemutatni a föld kialakulását, fejlődését és a benne ható erőket. Három nagy területe van, az elemző földtan, a történeti földtan és az alkalmazott földtan.</w:t>
            </w:r>
          </w:p>
          <w:p w14:paraId="74605CF2" w14:textId="77777777" w:rsidR="00200BAA" w:rsidRPr="00516F26" w:rsidRDefault="00200BAA" w:rsidP="00200BAA">
            <w:pPr>
              <w:pStyle w:val="Szvegtrzsbehzssal2"/>
              <w:spacing w:after="0" w:line="240" w:lineRule="auto"/>
              <w:ind w:left="0"/>
              <w:jc w:val="both"/>
            </w:pPr>
            <w:r w:rsidRPr="00516F26">
              <w:t xml:space="preserve">A klasszikus földtan elsősorban alapkutatásokkal, a Föld fejlődésének általános törvényszerűségeivel foglalkozik. Ezen belül több résztudomány fejlődött ki, mint pl. a vulkanizmussal, a vulkánok geológiájával foglalkozó vulkanológia, az üledékes kőzetekkel foglalkozó </w:t>
            </w:r>
            <w:proofErr w:type="spellStart"/>
            <w:r w:rsidRPr="00516F26">
              <w:t>szedimentológia</w:t>
            </w:r>
            <w:proofErr w:type="spellEnd"/>
            <w:r w:rsidRPr="00516F26">
              <w:t xml:space="preserve"> vagy a földkéreg szerkezetét kutató tektonika.</w:t>
            </w:r>
          </w:p>
          <w:p w14:paraId="2FDA9A2A" w14:textId="77777777" w:rsidR="00200BAA" w:rsidRPr="00516F26" w:rsidRDefault="00200BAA" w:rsidP="00200BAA">
            <w:pPr>
              <w:pStyle w:val="Szvegtrzsbehzssal2"/>
              <w:spacing w:after="0" w:line="240" w:lineRule="auto"/>
              <w:ind w:left="0"/>
              <w:jc w:val="both"/>
            </w:pPr>
            <w:r w:rsidRPr="00516F26">
              <w:t xml:space="preserve">A történeti földtan a földi fejlődést kutatja. Az előző részhez hasonlóan itt is több résztudomány alakult ki. A </w:t>
            </w:r>
            <w:proofErr w:type="spellStart"/>
            <w:r w:rsidRPr="00516F26">
              <w:t>sztratigráfia</w:t>
            </w:r>
            <w:proofErr w:type="spellEnd"/>
            <w:r w:rsidRPr="00516F26">
              <w:t xml:space="preserve">, a litoszférát felépítő kőzettestek időbeli és térbeli elterjedésével foglalkozik. A regionális földtan kisebb területet (pl. ország, kontinens) kutat. A </w:t>
            </w:r>
            <w:proofErr w:type="spellStart"/>
            <w:r w:rsidRPr="00516F26">
              <w:t>paleogeográfia</w:t>
            </w:r>
            <w:proofErr w:type="spellEnd"/>
            <w:r w:rsidRPr="00516F26">
              <w:t xml:space="preserve">, </w:t>
            </w:r>
            <w:proofErr w:type="spellStart"/>
            <w:r w:rsidRPr="00516F26">
              <w:t>paleoklimatológia</w:t>
            </w:r>
            <w:proofErr w:type="spellEnd"/>
            <w:r w:rsidRPr="00516F26">
              <w:t xml:space="preserve">, </w:t>
            </w:r>
            <w:proofErr w:type="spellStart"/>
            <w:r w:rsidRPr="00516F26">
              <w:t>paleoökológia</w:t>
            </w:r>
            <w:proofErr w:type="spellEnd"/>
            <w:r w:rsidRPr="00516F26">
              <w:t xml:space="preserve"> a földtörténeti korok földrajzi éghajlati és ökológiai körülményeit rekonstruálja.</w:t>
            </w:r>
          </w:p>
          <w:p w14:paraId="7059069C" w14:textId="77777777" w:rsidR="00200BAA" w:rsidRPr="00516F26" w:rsidRDefault="00200BAA" w:rsidP="00200BAA">
            <w:pPr>
              <w:pStyle w:val="Szvegtrzsbehzssal2"/>
              <w:spacing w:after="0" w:line="240" w:lineRule="auto"/>
              <w:ind w:left="0"/>
              <w:jc w:val="both"/>
            </w:pPr>
            <w:r w:rsidRPr="00516F26">
              <w:lastRenderedPageBreak/>
              <w:t>Az alkalmazott földtan az alapkutatások eredményeit próbálja az ásványi nyersanyagkutatásban hasznosítani. Vizsgálati módszereiben szorosan támaszkodik a fizika, kémia, biológia és a matematika eredményeire.</w:t>
            </w:r>
          </w:p>
          <w:p w14:paraId="225F8835" w14:textId="77777777" w:rsidR="00200BAA" w:rsidRPr="00516F26" w:rsidRDefault="00200BAA" w:rsidP="00200BAA">
            <w:pPr>
              <w:pStyle w:val="Szvegtrzsbehzssal2"/>
              <w:spacing w:after="0" w:line="240" w:lineRule="auto"/>
              <w:ind w:left="0"/>
              <w:jc w:val="both"/>
            </w:pPr>
            <w:r w:rsidRPr="00516F26">
              <w:t xml:space="preserve">Összességében tehát a geológia vizsgálatai az ásványokra, kőzetekre, kövületekre, s a belőlük felépített komplexumokra (pl. formációk, a litoszféra szerkezeti elemei és egységei, ásványi nyersanyagok </w:t>
            </w:r>
            <w:proofErr w:type="spellStart"/>
            <w:r w:rsidRPr="00516F26">
              <w:t>telepei</w:t>
            </w:r>
            <w:proofErr w:type="spellEnd"/>
            <w:r w:rsidRPr="00516F26">
              <w:t>, hegységek, medencék, vulkánok, barlangok stb.) terjed ki.</w:t>
            </w:r>
          </w:p>
          <w:p w14:paraId="45F924B5" w14:textId="77777777" w:rsidR="00200BAA" w:rsidRPr="00516F26" w:rsidRDefault="00200BAA" w:rsidP="00200BA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20A3A" w14:textId="77777777" w:rsidR="00200BAA" w:rsidRPr="00516F26" w:rsidRDefault="00200BAA" w:rsidP="00200B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16F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A tantárgy feladatai:</w:t>
            </w:r>
          </w:p>
          <w:p w14:paraId="234EF7B6" w14:textId="77777777" w:rsidR="00200BAA" w:rsidRPr="00516F26" w:rsidRDefault="00200BAA" w:rsidP="00200BA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Módszertani: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bemutatni a hallgatóknak a föld szerkezetével és fejlődésével kapcsolatos ismeretek alkalmazásának az elméleti és módszertani sajátosságait.</w:t>
            </w:r>
          </w:p>
          <w:p w14:paraId="2781D424" w14:textId="77777777" w:rsidR="00200BAA" w:rsidRPr="00516F26" w:rsidRDefault="00200BAA" w:rsidP="00200BA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6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Ismereti: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bemutatni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a földi geoszférák sajátosságait, a kristály és ásványtan alapfogalmait; ismertetni kőzetképződés és kőzetciklus mechanizmusát, az üledékképződési környezeteket és a metamorf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fácieseket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AB43D73" w14:textId="3FEFB781" w:rsidR="00200BAA" w:rsidRDefault="00200BAA" w:rsidP="00200BA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Gyakorlati: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megtanulni gyakorlatban a kristály-, ásvány- és kőzethatározás legfontosabb módszereit, és megtanulni a környezetünkben lévő legjellemzőbb kőzettípusokat.</w:t>
            </w:r>
          </w:p>
          <w:p w14:paraId="6A5F9C70" w14:textId="710166F3" w:rsidR="009816C8" w:rsidRDefault="009816C8" w:rsidP="00200BA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78218" w14:textId="5A7710B3" w:rsidR="0034285A" w:rsidRPr="009816C8" w:rsidRDefault="009816C8" w:rsidP="009816C8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6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 fő témaköröket lásd az 1. mellékletben!</w:t>
            </w:r>
          </w:p>
        </w:tc>
      </w:tr>
      <w:tr w:rsidR="009816C8" w:rsidRPr="00516F26" w14:paraId="71ECC030" w14:textId="77777777">
        <w:tc>
          <w:tcPr>
            <w:tcW w:w="3947" w:type="dxa"/>
            <w:shd w:val="clear" w:color="auto" w:fill="D9D9D9"/>
          </w:tcPr>
          <w:p w14:paraId="71889209" w14:textId="3875203C" w:rsidR="009816C8" w:rsidRPr="00516F26" w:rsidRDefault="009816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</w:tc>
        <w:tc>
          <w:tcPr>
            <w:tcW w:w="5671" w:type="dxa"/>
          </w:tcPr>
          <w:p w14:paraId="76B77866" w14:textId="77777777" w:rsidR="009816C8" w:rsidRPr="00516F26" w:rsidRDefault="009816C8" w:rsidP="0098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A tárgy egy féléves és öt kreditet ér. A félév írásbeli vizsgával zárul. A tárgy teljesítése során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. 100 pont (évközben 60 a vizsgán 40 pont) szerezhető. Az évközi pontszerzés modulok teljesítésével történik. Egy modul egy tananyagrészt fed le. A modulok ellenőrzése írásban történik.</w:t>
            </w:r>
          </w:p>
          <w:p w14:paraId="7792C994" w14:textId="77777777" w:rsidR="009816C8" w:rsidRPr="00516F26" w:rsidRDefault="009816C8" w:rsidP="009816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vizsgán pluszpontok szerezhetők a következőképpen: </w:t>
            </w:r>
          </w:p>
          <w:p w14:paraId="554C1B97" w14:textId="77777777" w:rsidR="009816C8" w:rsidRPr="00516F26" w:rsidRDefault="009816C8" w:rsidP="009816C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Rendszerezett, az év végén bemutatott ásványgyűjtemény (min. 10 különböző ásvány): 5 pont; </w:t>
            </w:r>
          </w:p>
          <w:p w14:paraId="4D16FF81" w14:textId="77777777" w:rsidR="009816C8" w:rsidRDefault="009816C8" w:rsidP="0098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Rendszerezett, év végén bemutatott kőzetgyűjtemény (min. 10 különböző kőzet): 5 pont;</w:t>
            </w:r>
          </w:p>
          <w:p w14:paraId="7FCCAEBF" w14:textId="77777777" w:rsidR="00B11F9F" w:rsidRDefault="00B11F9F" w:rsidP="00981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74487" w14:textId="39B26117" w:rsidR="00B11F9F" w:rsidRPr="00516F26" w:rsidRDefault="00B11F9F" w:rsidP="009816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1F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 teljesítéshez szükséges pontok részletes leosztását lásd a 2. mellékletben!</w:t>
            </w:r>
          </w:p>
        </w:tc>
      </w:tr>
      <w:tr w:rsidR="0034285A" w:rsidRPr="00516F26" w14:paraId="032D4283" w14:textId="77777777">
        <w:tc>
          <w:tcPr>
            <w:tcW w:w="9618" w:type="dxa"/>
            <w:gridSpan w:val="2"/>
            <w:shd w:val="clear" w:color="auto" w:fill="D9D9D9"/>
          </w:tcPr>
          <w:p w14:paraId="326260ED" w14:textId="27B6B3DB" w:rsidR="0034285A" w:rsidRPr="009816C8" w:rsidRDefault="009816C8" w:rsidP="009816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teljesítésének és értékelésének feltételei</w:t>
            </w:r>
            <w:bookmarkStart w:id="0" w:name="_gjdgxs" w:colFirst="0" w:colLast="0"/>
            <w:bookmarkEnd w:id="0"/>
          </w:p>
        </w:tc>
      </w:tr>
      <w:tr w:rsidR="0034285A" w:rsidRPr="00516F26" w14:paraId="02D37CA7" w14:textId="77777777">
        <w:tc>
          <w:tcPr>
            <w:tcW w:w="9618" w:type="dxa"/>
            <w:gridSpan w:val="2"/>
            <w:shd w:val="clear" w:color="auto" w:fill="auto"/>
          </w:tcPr>
          <w:tbl>
            <w:tblPr>
              <w:tblStyle w:val="a1"/>
              <w:tblW w:w="939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387"/>
              <w:gridCol w:w="2343"/>
              <w:gridCol w:w="4662"/>
            </w:tblGrid>
            <w:tr w:rsidR="0034285A" w:rsidRPr="00516F26" w14:paraId="7DEFE3CE" w14:textId="77777777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67EB99A4" w14:textId="77777777" w:rsidR="0034285A" w:rsidRPr="00516F26" w:rsidRDefault="0068363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16F2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Félévi feladat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547224BC" w14:textId="77777777" w:rsidR="0034285A" w:rsidRPr="00516F26" w:rsidRDefault="0068363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16F2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Elérhető pontszám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39F81950" w14:textId="77777777" w:rsidR="0034285A" w:rsidRPr="00516F26" w:rsidRDefault="0068363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16F2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Értékelés szempontjai</w:t>
                  </w:r>
                </w:p>
              </w:tc>
            </w:tr>
            <w:tr w:rsidR="0034285A" w:rsidRPr="00516F26" w14:paraId="2232AF17" w14:textId="77777777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77035C8E" w14:textId="52FD0AEA" w:rsidR="0034285A" w:rsidRPr="00516F26" w:rsidRDefault="00D36968" w:rsidP="009F6B2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modul: A Föld helye a Világegyetemben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5702A434" w14:textId="0AA78CBF" w:rsidR="0034285A" w:rsidRPr="00516F26" w:rsidRDefault="00D369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1B623908" w14:textId="557B0042" w:rsidR="0034285A" w:rsidRPr="00516F26" w:rsidRDefault="009F6B2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10 pont értékű teszt értékelése a válaszok teljessége és pontossága alapján történik.</w:t>
                  </w:r>
                </w:p>
              </w:tc>
            </w:tr>
            <w:tr w:rsidR="0034285A" w:rsidRPr="00516F26" w14:paraId="04A6D9C1" w14:textId="77777777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0D73CE44" w14:textId="5D3C6DCF" w:rsidR="0034285A" w:rsidRPr="00516F26" w:rsidRDefault="009F6B27" w:rsidP="009F6B2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modul: Kristálytan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2EBCB011" w14:textId="20E34ABB" w:rsidR="0034285A" w:rsidRPr="00516F26" w:rsidRDefault="009F6B2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17BB39D8" w14:textId="443D6C3C" w:rsidR="0034285A" w:rsidRPr="00516F26" w:rsidRDefault="00677EC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Minden</w:t>
                  </w:r>
                  <w:r w:rsidR="0075765B"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diák</w:t>
                  </w:r>
                  <w:r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 darab kristályformát kap</w:t>
                  </w:r>
                  <w:r w:rsidR="0075765B"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melyeket </w:t>
                  </w:r>
                  <w:r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rendszerbe, osztályba kell tudni sorolni</w:t>
                  </w:r>
                  <w:r w:rsidR="00173AA1"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meg kell határozni a kristályformát, illetve a kristálytani szimmetriaelemeket.</w:t>
                  </w:r>
                  <w:r w:rsidR="0075765B"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</w:t>
                  </w:r>
                  <w:r w:rsidR="00173AA1"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kristályformák és </w:t>
                  </w:r>
                  <w:r w:rsidR="0075765B"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definíciók </w:t>
                  </w:r>
                  <w:r w:rsidR="0075765B"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értékelése </w:t>
                  </w:r>
                  <w:r w:rsidR="00173AA1"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 </w:t>
                  </w:r>
                  <w:r w:rsidR="00173AA1"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válasz</w:t>
                  </w:r>
                  <w:r w:rsidR="0075765B"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ok</w:t>
                  </w:r>
                  <w:r w:rsidR="00173AA1"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5765B"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teljessége és pontossága alapján történik.</w:t>
                  </w:r>
                </w:p>
              </w:tc>
            </w:tr>
            <w:tr w:rsidR="0034285A" w:rsidRPr="00516F26" w14:paraId="0D7B41E4" w14:textId="77777777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0FFC8321" w14:textId="4DCD8016" w:rsidR="0034285A" w:rsidRPr="00516F26" w:rsidRDefault="009F6B27" w:rsidP="009F6B2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3. modul: Ásványtan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653F3D70" w14:textId="21A9E1D7" w:rsidR="0034285A" w:rsidRPr="00516F26" w:rsidRDefault="009F6B2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4624D139" w14:textId="4D2690BE" w:rsidR="0034285A" w:rsidRPr="00516F26" w:rsidRDefault="0050717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 </w:t>
                  </w:r>
                  <w:proofErr w:type="spellStart"/>
                  <w:r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Mosh</w:t>
                  </w:r>
                  <w:proofErr w:type="spellEnd"/>
                  <w:r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-féle keménységi skála, </w:t>
                  </w:r>
                  <w:r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 sziget-, lánc-, és szalagszilikátok szerkezete, a </w:t>
                  </w:r>
                  <w:proofErr w:type="spellStart"/>
                  <w:r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Bowen</w:t>
                  </w:r>
                  <w:proofErr w:type="spellEnd"/>
                  <w:r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-sor illetve a négy kapott ásvány megnevezése, kémiai összetétele és képződési körülményeinek </w:t>
                  </w:r>
                  <w:r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értékelése a válaszok teljessége és pontossága alapján történik.</w:t>
                  </w:r>
                </w:p>
              </w:tc>
            </w:tr>
            <w:tr w:rsidR="009F6B27" w:rsidRPr="00516F26" w14:paraId="76FD704F" w14:textId="77777777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5ED0EA82" w14:textId="27A8508B" w:rsidR="009F6B27" w:rsidRPr="00516F26" w:rsidRDefault="009F6B27" w:rsidP="009F6B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modul: A litoszféra összetétele, szerkezete, mozgásai és kísérőjelenségei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0FC1726B" w14:textId="0716D7D5" w:rsidR="009F6B27" w:rsidRPr="00516F26" w:rsidRDefault="009F6B2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0B4F29A6" w14:textId="109E93F9" w:rsidR="009F6B27" w:rsidRPr="00516F26" w:rsidRDefault="00A1369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10 pont értékű teszt és a 10 pont értékű kőzetfelismerés (szövet, ásványos összetétel, képződési körülmény, név) értékelése a válaszok teljessége és pontossága alapján történik.</w:t>
                  </w:r>
                </w:p>
              </w:tc>
            </w:tr>
            <w:tr w:rsidR="009F6B27" w:rsidRPr="00516F26" w14:paraId="575D4E17" w14:textId="77777777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0B9C89F8" w14:textId="336587FA" w:rsidR="009F6B27" w:rsidRPr="00516F26" w:rsidRDefault="009F6B27" w:rsidP="009F6B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modul: Történeti földtan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0F65AD23" w14:textId="7D13CF89" w:rsidR="009F6B27" w:rsidRPr="00516F26" w:rsidRDefault="009F6B2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4AAFDA7A" w14:textId="07444FFD" w:rsidR="009F6B27" w:rsidRPr="00516F26" w:rsidRDefault="00A1369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 10 pont értékű teszt értékelése a válaszok teljessége és pontossága alapján történik. </w:t>
                  </w:r>
                </w:p>
              </w:tc>
            </w:tr>
            <w:tr w:rsidR="008426E7" w:rsidRPr="00516F26" w14:paraId="740AA90D" w14:textId="77777777" w:rsidTr="000D4C4C">
              <w:trPr>
                <w:trHeight w:val="283"/>
              </w:trPr>
              <w:tc>
                <w:tcPr>
                  <w:tcW w:w="9392" w:type="dxa"/>
                  <w:gridSpan w:val="3"/>
                  <w:shd w:val="clear" w:color="auto" w:fill="auto"/>
                </w:tcPr>
                <w:p w14:paraId="33634B6B" w14:textId="035124F0" w:rsidR="00930024" w:rsidRPr="00516F26" w:rsidRDefault="00930024" w:rsidP="0093002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uk-UA"/>
                    </w:rPr>
                  </w:pPr>
                  <w:r w:rsidRPr="00516F26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Az évközi dolgozatok egy alkalommal javíthatók! Vizsgához csak az engedhető, aki a modulok pontszámainak legalább a 60%-át megszerzi!</w:t>
                  </w:r>
                  <w:r w:rsidRPr="00516F26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uk-UA"/>
                    </w:rPr>
                    <w:t xml:space="preserve"> </w:t>
                  </w:r>
                </w:p>
                <w:p w14:paraId="1AC28489" w14:textId="77777777" w:rsidR="00930024" w:rsidRPr="00516F26" w:rsidRDefault="00930024" w:rsidP="009F6B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DBFD992" w14:textId="1582E6AE" w:rsidR="008426E7" w:rsidRPr="00516F26" w:rsidRDefault="008426E7" w:rsidP="0093002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feladatok részletezését lásd az 1.sz. mellékletben!</w:t>
                  </w:r>
                </w:p>
              </w:tc>
            </w:tr>
          </w:tbl>
          <w:p w14:paraId="4C9B748F" w14:textId="77777777" w:rsidR="0034285A" w:rsidRPr="00516F26" w:rsidRDefault="003428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85A" w:rsidRPr="00516F26" w14:paraId="4614BB29" w14:textId="77777777">
        <w:tc>
          <w:tcPr>
            <w:tcW w:w="3947" w:type="dxa"/>
            <w:shd w:val="clear" w:color="auto" w:fill="D9D9D9"/>
          </w:tcPr>
          <w:p w14:paraId="0661B8F6" w14:textId="77777777" w:rsidR="0034285A" w:rsidRPr="00516F26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tantárggyal kapcsolatos egyéb tudnivalók, követelmények</w:t>
            </w:r>
          </w:p>
        </w:tc>
        <w:tc>
          <w:tcPr>
            <w:tcW w:w="5671" w:type="dxa"/>
          </w:tcPr>
          <w:p w14:paraId="0875C009" w14:textId="77777777" w:rsidR="003D4B3E" w:rsidRPr="00516F26" w:rsidRDefault="003D4B3E" w:rsidP="003D4B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Alapfogalmak a dolgozatokhoz és a vizsgához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/ Основні поняття для модулів та іспиту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854DAD5" w14:textId="77777777" w:rsidR="003D4B3E" w:rsidRPr="00516F26" w:rsidRDefault="003D4B3E" w:rsidP="003D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modul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/ модуль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geológia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геологія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klasszikus földtan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класична геологія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történeti földtan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історична геологія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alkalmazott földtan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прикладна геологія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vulkanológia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вулканологія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hidrogeológia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гідрогеологія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geokronológia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геохронологія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paleogeográfia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палеогеографія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paleoklimatológia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алеокліматоло́гія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paleoökológia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алеоекологія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szedimentológia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седиментологія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szeizmológia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сейсмологія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sztratigráfia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стратиграфія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tektonika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тектоніка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kvarter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geológia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етвертинна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геологія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enger-geológia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еологія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мор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ів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spaleológia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cпелеологія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asztrogeológia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ланетарна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геологія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agrogeológia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aгрогеологія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pedológia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ґрунтознавство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regionális földtan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регіональна геологія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földtani térképezés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еологічне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картографування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galaxis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галактика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naprendszer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сонячна система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csillag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зоря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, bolygó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планета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k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őzet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гірськ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пород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a, ásvány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мінерал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, atom / a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том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, elemi részecskék / c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кладові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частини атомів та атомних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ядер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kvark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кварки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világűr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космічний простір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16F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Kant-Laplace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nebuláris</w:t>
            </w:r>
            <w:proofErr w:type="spellEnd"/>
            <w:r w:rsidRPr="00516F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elmélet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гі</w:t>
            </w:r>
            <w:r w:rsidRPr="00516F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потеза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Канта-Лапласа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Conrad-felület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поверхня Конрада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Mohorovičič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-felület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поверхня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Мохоровичича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Repetti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felület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поверхня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Репетті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Gutenberg–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Wiechert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-felület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поверхня Гутенберга-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Вейхерта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Lehmann-felület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поверхня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Легмана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ежа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Леманн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), asztenoszféra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астеносфера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földkéreg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земна кора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földköpeny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мантія Землі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földmag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ядро Землі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belső övek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нутрішні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оболонки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külső földövek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овнішні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оболонки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 Nap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konvekciós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zónája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онвективна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зона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Сонця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 Nap atmoszférája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aтмосфера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Сонця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, napkorona / c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онячна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корона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napfolt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cонячна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пляма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A5BF4BE" w14:textId="77777777" w:rsidR="003D4B3E" w:rsidRPr="00516F26" w:rsidRDefault="003D4B3E" w:rsidP="003D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modul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/ модуль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bipiramis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біпіраміда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biszfenoid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бісфеноїд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digir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вісь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2-го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подвійна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вісь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dipiramis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дипіраміда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dóma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діедр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площинний або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elemi cella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елементарна комірка кристала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gir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в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ісь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симетрії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giroid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д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зеркально</w:t>
            </w:r>
            <w:r w:rsidRPr="00516F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поворотна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вісь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симетрії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hexaéder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к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гексаедр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hexagir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гексагональна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вісь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hexagonális rendszer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гексагональна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сінгонія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triklin rendszer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т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риклинна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сингонія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trigonális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rendszer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т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ригональна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сингонія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inverziós pont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ц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симетрії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kristály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кристал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kristályosztályok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 кристалів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kristályrendszerek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сингонія кристалів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monoklin rendszer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оноклінна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сингонія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rombos rendszer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омбічна</w:t>
            </w:r>
            <w:proofErr w:type="spellEnd"/>
            <w:r w:rsidRPr="00516F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сингонія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tetragonális rendszer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т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етрагональна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сингонія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szabályos rendszer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к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убічна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сингонія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oktaéder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октаедр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pedion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>моноедр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piramis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піраміда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prizma vagy hasáb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призма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romboéder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ромбоедр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szfenoid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сфеноїд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діедр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площинний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szimmetria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симетрія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szimmetriaelemek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симетрії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szkalenoéder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скаленоедр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tetraéder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тетраедр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tetragir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вісь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4-го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тетрагональна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вісь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trapezoéder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трапецоедр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trigir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вісь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3-го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потрійна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вісь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tükörsík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лощина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симетрії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véglap vagy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pinakoid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інако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kristálytan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ристалографія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kristálykémia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кристалохімія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kristályfizika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фізична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кристалографія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geometriai kristálytan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геометрична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кристалографія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szögállandóság törvénye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закон постійності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кутів кристалів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racionális paramétertörvény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акон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Гаю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ї (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закон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цілих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чисел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закон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раціональних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відношень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параметрів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), zónatörvény / з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акон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Вейса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закон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поясів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C91549" w14:textId="73D5BBE1" w:rsidR="003D4B3E" w:rsidRPr="00516F26" w:rsidRDefault="003D4B3E" w:rsidP="003D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3. 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 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 модуль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allitos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mállás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аллітове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вивітрювання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десилікація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sziallitos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mállás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сіаллітове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вивітрювання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ásvány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мінерал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asszimiláció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ассиміляція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-sor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реакційна схема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Боуена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filo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-szilikátok (vagy réteg-szilikátok)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шаруваті силікати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foszfátok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фосфати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földpát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польовий шпат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fumarola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фумарола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gejzír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гейзер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halogének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галоїди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az ásványok hasadása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cпайність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мінералів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hidrotermális fázis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гідротермальна фаза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ikresedés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двійникування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ino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-szilikátok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(lánc-szilikátok)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ланцюжкові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силікати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járulékos kőzetalkotó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ásványok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додаткові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акцесорні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породоутворюючі мінерали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karbonátok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карбонати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láva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лава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magma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магма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magmakamra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магматичне вогнище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magmadifferenciáció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магматична диференціація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mofetta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мофетта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nezo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-szilikátok (sziget-szilikátok)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острівні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силікати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oxidok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оксиди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plagioklászok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лагіоклази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szolfatara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сольфатара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szerves ásványok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oрганічні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мінерали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szoroszilikátok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(csoport-szilikátok)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силікати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каркасн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tekto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-szilikátok (váz-szilikátok)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сітчаст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силікати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szulfátok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сульфати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szulfidok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сульфіди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terméselemek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cамородні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елементи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az ásványok törése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лам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мінералів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utómagmás szakasz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постмагматичний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процес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viszkozitás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в’язкість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uralkodó kőzetalkotó ásványok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породоутворюючі мінерали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vulkáni utóműködés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поствулканічне виверження.</w:t>
            </w:r>
          </w:p>
          <w:p w14:paraId="01425974" w14:textId="2E4BF0A0" w:rsidR="003D4B3E" w:rsidRPr="00516F26" w:rsidRDefault="003D4B3E" w:rsidP="003D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modul 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 модуль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agyag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argilit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глина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аргіліт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allochton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алохтон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anchimetamorfózis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анхіметаморфізм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зеленосланцевий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метаморфізм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), antiklinális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антикліналь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autochton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автохтон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batolit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батоліт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bázisos kőzet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основні гірські породи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belső erők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(endogén erők)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внутрішні сили Землі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ендогенні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сили Землі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Benioff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-zóna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зона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Беніофа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зона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Вадати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Беніофа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breccsa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брекчія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centrális vulkanizmus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центральний вулканізм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cseppkő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сталактит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dagadókúp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куполоподібний вулкан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dájk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айка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diagenezis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діагенез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diapír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діапір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dinamometamorfózis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динамометаморфізм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dinamotermális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metamorfózis (kontakt metamorfózis)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онтактовий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метаморфізм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divergens lemezszegély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Дивергентні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межі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межі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розсування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тектонічних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плит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effúzió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еффузія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epicentrum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єпіцентр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epikontinentális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tenger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єпіконтінентальні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моря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epimetamorfózis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єпіметаморфізм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єпідот-амфіболітовий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метаморфізм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Eskola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-féle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fáciesek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фаціальні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стосунки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>Ескол</w:t>
            </w:r>
            <w:proofErr w:type="spellEnd"/>
            <w:r w:rsidRPr="00516F2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külső erők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exogén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erők) / </w:t>
            </w:r>
            <w:proofErr w:type="spellStart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>зовнішні</w:t>
            </w:r>
            <w:proofErr w:type="spellEnd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>сили</w:t>
            </w:r>
            <w:proofErr w:type="spellEnd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Землі</w:t>
            </w:r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екзогенні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>сили</w:t>
            </w:r>
            <w:proofErr w:type="spellEnd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Землі</w:t>
            </w:r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explózió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експлозія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fizikai mállás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aprózódás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вивітрювання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flis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фліш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formáció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геологічна формація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forrófolt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гаряча точка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földrengés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землетрус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fumarola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фумарол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a, gejzír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гейзер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geoszinklinális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геосинкліналь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geotermikus energia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геометрична енергія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geotermikus gradiens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геометричний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градіент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hasadékvulkán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ріщинн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вулкан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Hawaii-típusú vulkán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вулкани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гавайсього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типу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hideg iszapvulkánok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холодні грязьові вулкани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hidroszféra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гідросфера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hipocentrum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гіпоцентр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holokristályos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szövet / </w:t>
            </w:r>
            <w:proofErr w:type="spellStart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>повнокристалічнa</w:t>
            </w:r>
            <w:proofErr w:type="spellEnd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зернисто-кристалічнa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структурa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horszt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горст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horzsakő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пемза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hőanomália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температурна аномалія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intermedier kőzet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 магматичні гірські породи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iszapvulkán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гразьові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вулкани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izosztázia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ізостазія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kaldera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кальдера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kémiai mállás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хімічне вивітрювання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kiömlési kőzet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eфузивні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гірські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породи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konglomerátum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конгломерат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kontaktmetamorfózis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контактний метаморфізм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kontamináció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онтамінація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kontinentális lejtő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материковий схил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kontinentális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magmatizmus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континентальний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магматизм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konvergens lemezszegély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онвергентні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межі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межі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зіткнення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плит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), kötélláva / </w:t>
            </w:r>
            <w:proofErr w:type="spellStart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>хвиляста</w:t>
            </w:r>
            <w:proofErr w:type="spellEnd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>лава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ахоехое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kőzet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гірська порода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kőzetburok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літосфера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kőzetciklus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икл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перетворення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гірської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породи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kőzetliszt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Krakatau-típusú vulkán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вулкани типу Кракатау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kráter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кратер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kraton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кратон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kürtő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гирло вулкана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láva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лава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lakkolit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лаколіт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lemeztektonika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тектоніка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літосферних плит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litoszféra lemezek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літосферні плити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longitudinális hullám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повздовжня хвиля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lopolit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лополіт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lösz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magma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магма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Maar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-típusú vulkán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 типу Маар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márga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мергель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meleg iszapvulkánok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теплі грязьові вулкани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mélységi magmás kőzet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гіпабісальні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гірські породи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magmás kőzettan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магматична петрологія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mélytengeri árok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жолоб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batolit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(mélytömzs)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батоліт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metamorfózis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метаморфізм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metamorf kőzettan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петро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метаморфічн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гірських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порід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mikrokontinens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мікроконтинент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mofetta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мофети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neck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neutrális (semleges) kőzetek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ередні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гірські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породи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óceánközépi hátság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cерединно-океанічний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хребет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ofiolitok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офіоліти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orogenezis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орогенез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ősmasszívum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kraton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кратон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petrogenetika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петрогенетика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pajzs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щит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parazita kráter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паразитний (латеральний) кратер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párnaláva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pillow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káva)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кульова лава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подушкова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лава, ґлобулярна лава,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піллоу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-лава)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Pelée-típusú vulkán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 типу Пеле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piroklasztit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пірокластит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plutonizmus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плутонізм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porfíros szövet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порфирова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redő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складка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redőboltozat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антикліналь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redőteknő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синкліналь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redőtengely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вісь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осьова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лінія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складка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rengésfészek (hipocentrum)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гіпоцентр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rétegvulkán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стратовулкан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retrográd metamorfózis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ретроградний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метаморфiзм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rift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рифт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sasbérc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horszt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горст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savanyú kőzet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кислі гірські породи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self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шельф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Stromboli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-típusú vulkán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вулкани типу Стромболі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szerkezeti árok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тектонічна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западина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szill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сілл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(пластова інтрузія)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szinklinális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сінкліналь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szolfatára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сольфатари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sztratovulkán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стратовулкан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szubdukció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субдукція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szubvulkáni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kőzet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субвулканічна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гірська порода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takaró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окрив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тектонічний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шар'яж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tektonika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тектоніка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tömzs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шток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törmelékes üledék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уламкова гірська порода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tufa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туф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ultrabázisos kőzetek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ультраосновні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гірські породи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üledékes kőzet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осадова гірська порода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üledékes kőzettan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осадова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петрграфія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vergencia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вергенція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vető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скид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vetődési magasság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висота скиду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Vezúv-típusú vulkán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вулкани типу Везувій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Vulcano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típusú vulkán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вулкани типу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Вулкано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vulkáni bomba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вулканічна бомба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vulkáni hamu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вулканічний попіл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vulkáni por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вулканічний пил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vulkáni szigetív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вулканічна острівна дуга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vulkáni utóműködés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поствулканічна діяльність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E0161E0" w14:textId="6A14F251" w:rsidR="0034285A" w:rsidRPr="00516F26" w:rsidRDefault="003D4B3E" w:rsidP="003D4B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modul 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 модуль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abszolút kor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абсолютний вік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aktualizmus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elve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принцип актуалізму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Alpi-Európa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Альпійська Європа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Armorikai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-hegységrendszer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Армориканський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орогенез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archeopterix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археоптерикс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diszkordancia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незгодне нашарування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незгідне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перекриття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), eróziós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diszkordancia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паралельна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ерозійна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незгідне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перекриття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Ediacarai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fauna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Едіакарська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фауна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fácies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ація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keresztrétegzés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перехресна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шаруватість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fosszília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осилі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я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>викопні</w:t>
            </w:r>
            <w:proofErr w:type="spellEnd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>рештки</w:t>
            </w:r>
            <w:proofErr w:type="spellEnd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>організмів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Gondwana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Гондвана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Hercíniai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-hegységrendszer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Герцинський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орогенез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Japetus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-óceán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Kaledóniai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geoszinklinális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океан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Япет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Kaledóniai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-hegységrendszer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Каледонський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орогенез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konkordáns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rétegzettség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горизонтальна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шаруватість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kőbél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кам'янілість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Laurázsia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Лавразія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neogén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неоген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paleogén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палеоген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Paleotethys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Палеотетіс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paleoökológia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(őskörnyezettan)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палеоекологія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Paratethys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Паратетіс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Rheic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-óceán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Variszkuszi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geoszinklinális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Рейський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океан (або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Реїкум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regresszió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регресія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relatív kor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відносний час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rétegtan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стратиграфі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szögdiszkordancia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кутова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незгідне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перекриття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települési törvény,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testfosszília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Tethys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Тетіс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transzgresszió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трансгресія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Urey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szint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Юрі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üledékciklus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осадовий цикл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Variszkuszi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-Európa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Герцинська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Європа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Varisszkuszi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-hegységrendszer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Герцинська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складчастість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Варисційська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складчастість)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285A" w:rsidRPr="00516F26" w14:paraId="2DD2EE37" w14:textId="77777777">
        <w:tc>
          <w:tcPr>
            <w:tcW w:w="3947" w:type="dxa"/>
            <w:shd w:val="clear" w:color="auto" w:fill="D9D9D9"/>
          </w:tcPr>
          <w:p w14:paraId="245CFB13" w14:textId="77777777" w:rsidR="0034285A" w:rsidRPr="00516F26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A tantárgy alapvető irodalma és digitális segédanyagok </w:t>
            </w:r>
          </w:p>
          <w:p w14:paraId="1E18BFF3" w14:textId="77777777" w:rsidR="0034285A" w:rsidRPr="00516F26" w:rsidRDefault="00342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88A206" w14:textId="77777777" w:rsidR="0034285A" w:rsidRPr="00516F26" w:rsidRDefault="00342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14:paraId="55391F55" w14:textId="77777777" w:rsidR="005F2A6A" w:rsidRPr="00516F26" w:rsidRDefault="005F2A6A" w:rsidP="005F2A6A">
            <w:pPr>
              <w:pStyle w:val="Cmsor1"/>
              <w:jc w:val="both"/>
              <w:outlineLvl w:val="0"/>
              <w:rPr>
                <w:sz w:val="24"/>
                <w:szCs w:val="24"/>
              </w:rPr>
            </w:pPr>
            <w:r w:rsidRPr="00516F26">
              <w:rPr>
                <w:sz w:val="24"/>
                <w:szCs w:val="24"/>
              </w:rPr>
              <w:t>Ajánlott szakirodalom:</w:t>
            </w:r>
          </w:p>
          <w:p w14:paraId="0B73E81C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spellStart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огуцький</w:t>
            </w:r>
            <w:proofErr w:type="spellEnd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Я</w:t>
            </w:r>
            <w:proofErr w:type="spellStart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цишин</w:t>
            </w:r>
            <w:proofErr w:type="spellEnd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Д</w:t>
            </w:r>
            <w:proofErr w:type="spellStart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митрук</w:t>
            </w:r>
            <w:proofErr w:type="spellEnd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Т</w:t>
            </w:r>
            <w:proofErr w:type="spellStart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оменюк</w:t>
            </w:r>
            <w:proofErr w:type="spellEnd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(2018):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Геологія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загальна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історична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Лабораторний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Н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авч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альний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посібник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Львів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ЛНУ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імені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Івана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Франка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Ліана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-М”.</w:t>
            </w:r>
          </w:p>
          <w:p w14:paraId="789C20AF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Вовк В. М. (2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012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Геологічний словник. Кіровоград, КОД.</w:t>
            </w:r>
          </w:p>
          <w:p w14:paraId="189EC15A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Székyné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dr. </w:t>
            </w: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Fux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Vilma (1998):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Kristálytan (Ásványtan I.) Nemzeti Tankönyvkiadó, Budapest.</w:t>
            </w:r>
          </w:p>
          <w:p w14:paraId="1D6C6334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Grasselly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Gyula (1992):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Ásványi nyersanyagok (Ásványtan II.). Kézirat. Tankönyvkiadó, Budapest.</w:t>
            </w:r>
          </w:p>
          <w:p w14:paraId="62267CA2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Pápay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László (1998):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Kristályok, ásványok, kőzetek. JATE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press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Szeged.</w:t>
            </w:r>
          </w:p>
          <w:p w14:paraId="79883C46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Báldi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Tamás (1994):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Elemző (általános) földtan I-II. Kézirat. ELTE TTK, Budapest.</w:t>
            </w:r>
          </w:p>
          <w:p w14:paraId="7A7D3912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Molnár Béla (1984):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A Föld és az élet fejlődése. Nemzeti Tankönyvkiadó, Budapest.</w:t>
            </w:r>
          </w:p>
          <w:p w14:paraId="31035A41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Wallacher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László (1993):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Magmás és metamorf kőzetek I-II. Nemzeti Tankönyvkiadó.</w:t>
            </w:r>
          </w:p>
          <w:p w14:paraId="68AA4D0C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Wallacher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László (1993):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Üledékes kőzetek és kőzetalkotó ásványok I-II. Nemzeti Tankönyvkiadó.</w:t>
            </w:r>
          </w:p>
          <w:p w14:paraId="685AB29A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Скакун Л. (2002)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Мінералогія. Конспект лекцій. Загальна мінералогія. Видавничий центр ЛНУ ім. Івана Франка</w:t>
            </w:r>
          </w:p>
          <w:p w14:paraId="7A82B7B3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Скакун Л. (2002)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Мінералогія. Конспект лекцій. Систематична мінералогія.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Оксисолі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галогеніди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Видавничий центр ЛНУ ім. Івана Франка</w:t>
            </w:r>
          </w:p>
          <w:p w14:paraId="03CE549A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Скакун Л. (2003)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Мінералогія. Конспект лекцій. Систематична мінералогія. Прості речовини,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сульфіди, оксиди. Видавничий центр ЛНУ ім. Івана Франка</w:t>
            </w:r>
          </w:p>
          <w:p w14:paraId="1D90541D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Паранько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І. С. – </w:t>
            </w: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Сіворонов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А. О. – </w:t>
            </w: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Євтєхов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В. Д.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(2004):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Загальна Геологія.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Мінерал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F26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Кривий</w:t>
            </w:r>
            <w:proofErr w:type="spellEnd"/>
            <w:r w:rsidRPr="00516F26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Ріг</w:t>
            </w:r>
            <w:proofErr w:type="spellEnd"/>
            <w:r w:rsidRPr="00516F26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4F7B0E8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М. В. Багров – В. О. Боков – 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І. Г. </w:t>
            </w: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Черваньов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(2000):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Землезнавство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Либідь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836C3B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Gönczy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S. (2006):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A földtan alapjai. II. RFKMF, Beregszász, 2006.</w:t>
            </w:r>
          </w:p>
          <w:p w14:paraId="15DBECAD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Gönczy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S. (2005):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Földtani alapfogalmak.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KMPSzTT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Poliprint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Ungvár, 2005.</w:t>
            </w:r>
          </w:p>
          <w:p w14:paraId="31136923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Hartai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Éva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(2011): Geológia. </w:t>
            </w:r>
            <w:hyperlink r:id="rId7" w:history="1">
              <w:r w:rsidRPr="00516F2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http://www.tankonyvtar.hu/hu/tartalom/tamop425/0033_PDF_MFFTT600120/adatok.html</w:t>
              </w:r>
            </w:hyperlink>
          </w:p>
          <w:p w14:paraId="50B537B5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Tóth Erzsébet, – </w:t>
            </w: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Weiszburg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Tamás (2012):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Környezeti ásványtan. </w:t>
            </w:r>
            <w:hyperlink r:id="rId8" w:history="1">
              <w:r w:rsidRPr="00516F2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http://www.tankonyvtar.hu/hu/tartalom/tamop425/0047_Weiszburg-Toth_Kornyezeti_asvanytan/adatok.html</w:t>
              </w:r>
            </w:hyperlink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270C58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Dávid Árpád (2011):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Ásvány és kőzettan. </w:t>
            </w:r>
            <w:hyperlink r:id="rId9" w:history="1">
              <w:r w:rsidRPr="00516F2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http://www.tankonyvtar.hu/hu/tartalom/tamop425/0038_foldrajz_asvanyeskotzettanda/adatok.html</w:t>
              </w:r>
            </w:hyperlink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1173E6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Szakáll Sándor (2011):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Ásvány- és kőzettan alapjai. </w:t>
            </w:r>
            <w:hyperlink r:id="rId10" w:history="1">
              <w:r w:rsidRPr="00516F2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http://www.tankonyvtar.hu/hu/tartalom/tamop425/0033_PDF_MFFAT6101/adatok.html</w:t>
              </w:r>
            </w:hyperlink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97EF8E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Harangi Sz. – Szakmány </w:t>
            </w: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Gy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. – Józsa S. – Lukács R. – Sági T. (2013):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Magmás kőzetek és folyamatok – gyakorlati ismeretek magmás kőzetek vizsgálatához. </w:t>
            </w:r>
            <w:hyperlink r:id="rId11" w:history="1">
              <w:r w:rsidRPr="00516F2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http://elte.prompt.hu/sites/default/files/tananyagok/MagmasKozetek/index.html</w:t>
              </w:r>
            </w:hyperlink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CE12D9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Тихоненко</w:t>
            </w:r>
            <w:proofErr w:type="spellEnd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 Г. – </w:t>
            </w:r>
            <w:proofErr w:type="spellStart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Дегтярьов</w:t>
            </w:r>
            <w:proofErr w:type="spellEnd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 В. – </w:t>
            </w:r>
            <w:proofErr w:type="spellStart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Щуковський</w:t>
            </w:r>
            <w:proofErr w:type="spellEnd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М. А. </w:t>
            </w:r>
            <w:proofErr w:type="spellStart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</w:t>
            </w:r>
            <w:proofErr w:type="spellEnd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</w:t>
            </w:r>
            <w:proofErr w:type="spellEnd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(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003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Геологія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основами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мінералогії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посібник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2" w:history="1">
              <w:r w:rsidRPr="00516F2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.ztu.edu.ua/pluginfile.php/10393/mod_resource/content/1/%D0%A2%D0%B8%D1%85%D0%BE%D0%BD%D0%B5%D0%BD%D0%BA%D0%BE%20%D0%93%D0%95%D0%9E%D0%9B%D0%9E%D0%93%D0%86%D0%AF%20%D0%97%20%D0%9E%D0%A1%D0%9D%D0%9E%D0%92%D0%90%D0%9C%D0%98%20%D0%9C%D0%86%D0%9D%D0%95%D0%A0%D0%90%D0%9B%D0%9E%D0%93%D0%86%D0%87.pdf</w:t>
              </w:r>
            </w:hyperlink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B5D6C4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>Павлишин</w:t>
            </w:r>
            <w:proofErr w:type="spellEnd"/>
            <w:r w:rsidRPr="00516F26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 xml:space="preserve"> В.І., </w:t>
            </w:r>
            <w:proofErr w:type="spellStart"/>
            <w:r w:rsidRPr="00516F26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proofErr w:type="spellEnd"/>
            <w:r w:rsidRPr="00516F26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>інші</w:t>
            </w:r>
            <w:proofErr w:type="spellEnd"/>
            <w:r w:rsidRPr="00516F26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  <w:r w:rsidRPr="00516F26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Генезис</w:t>
            </w:r>
            <w:proofErr w:type="spellEnd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мінералів</w:t>
            </w:r>
            <w:proofErr w:type="spellEnd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KHT, </w:t>
            </w:r>
            <w:hyperlink r:id="rId13" w:history="1">
              <w:proofErr w:type="spellStart"/>
              <w:r w:rsidRPr="00516F26">
                <w:rPr>
                  <w:rFonts w:ascii="Times New Roman" w:hAnsi="Times New Roman" w:cs="Times New Roman"/>
                  <w:sz w:val="24"/>
                  <w:szCs w:val="24"/>
                </w:rPr>
                <w:t>Kиїв</w:t>
              </w:r>
              <w:proofErr w:type="spellEnd"/>
              <w:r w:rsidRPr="00516F2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14:paraId="6EDCA165" w14:textId="06A65C7E" w:rsidR="0034285A" w:rsidRPr="00516F26" w:rsidRDefault="005F2A6A" w:rsidP="005F2A6A">
            <w:pPr>
              <w:numPr>
                <w:ilvl w:val="0"/>
                <w:numId w:val="2"/>
              </w:numPr>
              <w:ind w:left="39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>Лукієнко</w:t>
            </w:r>
            <w:proofErr w:type="spellEnd"/>
            <w:r w:rsidRPr="00516F26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 xml:space="preserve"> О.І (2008):</w:t>
            </w:r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Структурна</w:t>
            </w:r>
            <w:proofErr w:type="spellEnd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геологія</w:t>
            </w:r>
            <w:proofErr w:type="spellEnd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KHT, </w:t>
            </w:r>
            <w:hyperlink r:id="rId14" w:history="1">
              <w:proofErr w:type="spellStart"/>
              <w:r w:rsidRPr="00516F26">
                <w:rPr>
                  <w:rFonts w:ascii="Times New Roman" w:hAnsi="Times New Roman" w:cs="Times New Roman"/>
                  <w:sz w:val="24"/>
                  <w:szCs w:val="24"/>
                </w:rPr>
                <w:t>Kиїв</w:t>
              </w:r>
              <w:proofErr w:type="spellEnd"/>
              <w:r w:rsidRPr="00516F2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14:paraId="21289B1A" w14:textId="77777777" w:rsidR="0034285A" w:rsidRPr="00516F26" w:rsidRDefault="0034285A">
            <w:pPr>
              <w:ind w:left="394" w:hanging="3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BB5393" w14:textId="77777777" w:rsidR="00930024" w:rsidRPr="00516F26" w:rsidRDefault="00930024">
      <w:pPr>
        <w:rPr>
          <w:rFonts w:ascii="Times New Roman" w:hAnsi="Times New Roman" w:cs="Times New Roman"/>
          <w:sz w:val="24"/>
          <w:szCs w:val="24"/>
        </w:rPr>
      </w:pPr>
    </w:p>
    <w:p w14:paraId="294D61A7" w14:textId="205537A8" w:rsidR="00930024" w:rsidRDefault="00930024" w:rsidP="009816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1. sz. melléklet</w:t>
      </w:r>
    </w:p>
    <w:p w14:paraId="0044DD16" w14:textId="6CE2392E" w:rsidR="009816C8" w:rsidRDefault="009816C8" w:rsidP="00981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F0E3D9" w14:textId="47E07066" w:rsidR="009816C8" w:rsidRDefault="009816C8" w:rsidP="009816C8">
      <w:pPr>
        <w:spacing w:after="120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816C8">
        <w:rPr>
          <w:rFonts w:ascii="Times New Roman" w:hAnsi="Times New Roman" w:cs="Times New Roman"/>
          <w:b/>
          <w:caps/>
          <w:sz w:val="28"/>
          <w:szCs w:val="28"/>
          <w:lang w:eastAsia="en-US"/>
        </w:rPr>
        <w:lastRenderedPageBreak/>
        <w:t xml:space="preserve">A </w:t>
      </w:r>
      <w:r>
        <w:rPr>
          <w:rFonts w:ascii="Times New Roman" w:hAnsi="Times New Roman" w:cs="Times New Roman"/>
          <w:b/>
          <w:caps/>
          <w:sz w:val="28"/>
          <w:szCs w:val="28"/>
          <w:lang w:eastAsia="en-US"/>
        </w:rPr>
        <w:t>GEOLÓGIA</w:t>
      </w:r>
      <w:r w:rsidRPr="009816C8">
        <w:rPr>
          <w:rFonts w:ascii="Times New Roman" w:hAnsi="Times New Roman" w:cs="Times New Roman"/>
          <w:b/>
          <w:caps/>
          <w:sz w:val="28"/>
          <w:szCs w:val="28"/>
          <w:lang w:eastAsia="en-US"/>
        </w:rPr>
        <w:t xml:space="preserve"> </w:t>
      </w:r>
      <w:r w:rsidRPr="009816C8">
        <w:rPr>
          <w:rFonts w:ascii="Times New Roman" w:hAnsi="Times New Roman" w:cs="Times New Roman"/>
          <w:b/>
          <w:sz w:val="28"/>
          <w:szCs w:val="28"/>
          <w:lang w:eastAsia="en-US"/>
        </w:rPr>
        <w:t>tantárgy tematikája</w:t>
      </w:r>
    </w:p>
    <w:p w14:paraId="7DBDF1C9" w14:textId="31DFBF34" w:rsidR="009816C8" w:rsidRPr="009816C8" w:rsidRDefault="009816C8" w:rsidP="009816C8">
      <w:pPr>
        <w:spacing w:after="120"/>
        <w:ind w:firstLine="708"/>
        <w:rPr>
          <w:rFonts w:ascii="Times New Roman" w:hAnsi="Times New Roman" w:cs="Times New Roman"/>
          <w:b/>
          <w:i/>
          <w:sz w:val="24"/>
          <w:lang w:eastAsia="en-US"/>
        </w:rPr>
      </w:pPr>
      <w:r w:rsidRPr="009816C8">
        <w:rPr>
          <w:rFonts w:ascii="Times New Roman" w:hAnsi="Times New Roman" w:cs="Times New Roman"/>
          <w:b/>
          <w:i/>
          <w:sz w:val="24"/>
          <w:lang w:eastAsia="en-US"/>
        </w:rPr>
        <w:t xml:space="preserve">A tantárgy </w:t>
      </w:r>
      <w:r w:rsidRPr="009816C8">
        <w:rPr>
          <w:rFonts w:ascii="Times New Roman" w:hAnsi="Times New Roman" w:cs="Times New Roman"/>
          <w:sz w:val="24"/>
          <w:lang w:eastAsia="en-US"/>
        </w:rPr>
        <w:t xml:space="preserve">témakörei </w:t>
      </w:r>
      <w:r>
        <w:rPr>
          <w:rFonts w:ascii="Times New Roman" w:hAnsi="Times New Roman" w:cs="Times New Roman"/>
          <w:b/>
          <w:sz w:val="24"/>
          <w:lang w:eastAsia="en-US"/>
        </w:rPr>
        <w:t>öt</w:t>
      </w:r>
      <w:r w:rsidRPr="009816C8">
        <w:rPr>
          <w:rFonts w:ascii="Times New Roman" w:hAnsi="Times New Roman" w:cs="Times New Roman"/>
          <w:b/>
          <w:sz w:val="24"/>
          <w:lang w:eastAsia="en-US"/>
        </w:rPr>
        <w:t xml:space="preserve"> modulra</w:t>
      </w:r>
      <w:r w:rsidRPr="009816C8">
        <w:rPr>
          <w:rFonts w:ascii="Times New Roman" w:hAnsi="Times New Roman" w:cs="Times New Roman"/>
          <w:b/>
          <w:i/>
          <w:sz w:val="24"/>
          <w:lang w:eastAsia="en-US"/>
        </w:rPr>
        <w:t xml:space="preserve"> </w:t>
      </w:r>
      <w:r w:rsidRPr="009816C8">
        <w:rPr>
          <w:rFonts w:ascii="Times New Roman" w:hAnsi="Times New Roman" w:cs="Times New Roman"/>
          <w:sz w:val="24"/>
          <w:lang w:eastAsia="en-US"/>
        </w:rPr>
        <w:t>vannak bontva</w:t>
      </w:r>
      <w:r w:rsidRPr="009816C8">
        <w:rPr>
          <w:rFonts w:ascii="Times New Roman" w:hAnsi="Times New Roman" w:cs="Times New Roman"/>
          <w:b/>
          <w:sz w:val="24"/>
          <w:lang w:eastAsia="en-US"/>
        </w:rPr>
        <w:t>:</w:t>
      </w:r>
    </w:p>
    <w:p w14:paraId="7B7663BF" w14:textId="77777777" w:rsidR="009816C8" w:rsidRPr="00516F26" w:rsidRDefault="009816C8" w:rsidP="00981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04803D" w14:textId="77777777" w:rsidR="00516F26" w:rsidRPr="00516F26" w:rsidRDefault="00516F26" w:rsidP="00DC508E">
      <w:pPr>
        <w:tabs>
          <w:tab w:val="left" w:pos="900"/>
        </w:tabs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1. modul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/ модуль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. A Föld helye a Világegyetemben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/ Земля у Всесвіті</w:t>
      </w:r>
    </w:p>
    <w:p w14:paraId="6EB890CE" w14:textId="77777777" w:rsidR="00516F26" w:rsidRPr="00516F26" w:rsidRDefault="00516F26" w:rsidP="00DC508E">
      <w:pPr>
        <w:tabs>
          <w:tab w:val="left" w:pos="9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 xml:space="preserve">Bevezetés. A geológia, mint tudomány. A Földtudományok köre és kapcsolatai. A geológia tárgya, részei, egymásra épülések, kapcsolódások más tudományokhoz. A Naprendszer felépítése, a bolygók osztályozása. A Naprendszer és a Föld kialakulása és felépítése. A Föld alakja és méretei. Földmodellek. Külső és belső földövek. </w:t>
      </w:r>
    </w:p>
    <w:p w14:paraId="39981736" w14:textId="77777777" w:rsidR="00516F26" w:rsidRPr="00516F26" w:rsidRDefault="00516F26" w:rsidP="00DC508E">
      <w:pPr>
        <w:tabs>
          <w:tab w:val="left" w:pos="9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Вступ. Геологія як наука. Коло </w:t>
      </w:r>
      <w:proofErr w:type="spellStart"/>
      <w:r w:rsidRPr="00516F26">
        <w:rPr>
          <w:rFonts w:ascii="Times New Roman" w:hAnsi="Times New Roman" w:cs="Times New Roman"/>
          <w:sz w:val="24"/>
          <w:szCs w:val="24"/>
          <w:lang w:val="uk-UA"/>
        </w:rPr>
        <w:t>землезнавчих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дисциплін та їх зв’язки. Предмет, частини геології, їх послідовність та </w:t>
      </w:r>
      <w:r w:rsidRPr="00516F26">
        <w:rPr>
          <w:rFonts w:ascii="Times New Roman" w:hAnsi="Times New Roman" w:cs="Times New Roman"/>
          <w:bCs/>
          <w:sz w:val="24"/>
          <w:szCs w:val="24"/>
          <w:lang w:val="uk-UA"/>
        </w:rPr>
        <w:t>міждисциплінарні зв’язки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. Будова Сонячної системи. Класифікація планет Сонячної системи. Походження Сонячної системи та формування планети Земля.</w:t>
      </w:r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Форма та розміри Землі. Внутрішня будова Землі, внутрішні та зовнішні геосфери.</w:t>
      </w:r>
    </w:p>
    <w:p w14:paraId="380D345E" w14:textId="77777777" w:rsidR="00516F26" w:rsidRPr="00516F26" w:rsidRDefault="00516F26" w:rsidP="00DC508E">
      <w:pPr>
        <w:tabs>
          <w:tab w:val="left" w:pos="900"/>
        </w:tabs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2. modul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/ модуль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. Kristálytan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Кристалографія</w:t>
      </w:r>
    </w:p>
    <w:p w14:paraId="6D9EC034" w14:textId="77777777" w:rsidR="00516F26" w:rsidRPr="00516F26" w:rsidRDefault="00516F26" w:rsidP="00DC508E">
      <w:pPr>
        <w:tabs>
          <w:tab w:val="left" w:pos="9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 xml:space="preserve">A kristály fogalma, elemi cellák. A kristályok szimmetriája. Kristályrendszerek és kristályosztályok. Kristályformák. A kristálytan alaptörvényei.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Ikresedés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. Kristály szerkezettan (kötéstípusok, rácsszerkezetek). Kristályfizika (sűrűség, rugalmasság, hasadás, törés, keménység). Kristályalaktan (morfológiai alapú rendszerezés és határozás). </w:t>
      </w:r>
    </w:p>
    <w:p w14:paraId="7E4084B8" w14:textId="77777777" w:rsidR="00516F26" w:rsidRPr="00516F26" w:rsidRDefault="00516F26" w:rsidP="00DC508E">
      <w:pPr>
        <w:tabs>
          <w:tab w:val="left" w:pos="9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сновні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кристалографічні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закони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. Елементи симетрії кристалів. Кристалографічні </w:t>
      </w:r>
      <w:proofErr w:type="spellStart"/>
      <w:r w:rsidRPr="00516F26">
        <w:rPr>
          <w:rFonts w:ascii="Times New Roman" w:hAnsi="Times New Roman" w:cs="Times New Roman"/>
          <w:sz w:val="24"/>
          <w:szCs w:val="24"/>
          <w:lang w:val="uk-UA"/>
        </w:rPr>
        <w:t>сінгонії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та категорії.</w:t>
      </w:r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Структура кристалів</w:t>
      </w:r>
      <w:r w:rsidRPr="00516F26">
        <w:rPr>
          <w:rFonts w:ascii="Times New Roman" w:hAnsi="Times New Roman" w:cs="Times New Roman"/>
          <w:sz w:val="24"/>
          <w:szCs w:val="24"/>
        </w:rPr>
        <w:t>.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Морфологія кристалів.</w:t>
      </w:r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Хімія і фізика кристалів.</w:t>
      </w:r>
    </w:p>
    <w:p w14:paraId="3EBF11D4" w14:textId="77777777" w:rsidR="00516F26" w:rsidRPr="00516F26" w:rsidRDefault="00516F26" w:rsidP="00DC508E">
      <w:pPr>
        <w:tabs>
          <w:tab w:val="left" w:pos="9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F26">
        <w:rPr>
          <w:rFonts w:ascii="Times New Roman" w:hAnsi="Times New Roman" w:cs="Times New Roman"/>
          <w:sz w:val="24"/>
          <w:szCs w:val="24"/>
        </w:rPr>
        <w:t xml:space="preserve">A gyakorlati rész a kristályformák számonkérése. Mindenki 4 darab kristályformát kap. Ezeket rendszerbe, osztályba kell tudni sorolni és meg kell határozni a kristályformát, illetve a kristálytani szimmetriaelemeket. </w:t>
      </w:r>
    </w:p>
    <w:p w14:paraId="431BC57C" w14:textId="77777777" w:rsidR="00516F26" w:rsidRPr="00516F26" w:rsidRDefault="00516F26" w:rsidP="00DC508E">
      <w:pPr>
        <w:tabs>
          <w:tab w:val="left" w:pos="9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Практична частина складається з перевірки знань різних кристалічних форм. Кожен студент отримує 4 кристалічні форми. Їх треба зарахувати у відповідну сингонію, клас та визначити кристалічну форму і елементи симетрії. </w:t>
      </w:r>
    </w:p>
    <w:p w14:paraId="40CD2BC5" w14:textId="77777777" w:rsidR="00DC508E" w:rsidRDefault="00DC508E" w:rsidP="00DC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2C221E" w14:textId="71400A04" w:rsidR="00516F26" w:rsidRPr="00516F26" w:rsidRDefault="00516F26" w:rsidP="00DC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A modulhoz tartozó minta feladatlap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Зразок модульної контрольної роботи</w:t>
      </w:r>
      <w:r w:rsidRPr="00516F2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25ADA5" w14:textId="77777777" w:rsidR="00516F26" w:rsidRPr="00516F26" w:rsidRDefault="00516F26" w:rsidP="00DC50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 xml:space="preserve">Dátum / 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Дата</w:t>
      </w:r>
      <w:r w:rsidRPr="00516F26">
        <w:rPr>
          <w:rFonts w:ascii="Times New Roman" w:hAnsi="Times New Roman" w:cs="Times New Roman"/>
          <w:sz w:val="24"/>
          <w:szCs w:val="24"/>
        </w:rPr>
        <w:t>: ………………….  . Név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ПІБ</w:t>
      </w:r>
      <w:r w:rsidRPr="00516F26">
        <w:rPr>
          <w:rFonts w:ascii="Times New Roman" w:hAnsi="Times New Roman" w:cs="Times New Roman"/>
          <w:sz w:val="24"/>
          <w:szCs w:val="24"/>
        </w:rPr>
        <w:t>:…………………………………………………</w:t>
      </w:r>
    </w:p>
    <w:p w14:paraId="56835720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Írásbeli beszámoló geológiából. II. modul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Письмова робота з «Геології». ІІ модуль. 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B24BB5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Kristálytan (elmélet)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proofErr w:type="spellStart"/>
      <w:r w:rsidRPr="00516F26">
        <w:rPr>
          <w:rFonts w:ascii="Times New Roman" w:hAnsi="Times New Roman" w:cs="Times New Roman"/>
          <w:b/>
          <w:sz w:val="24"/>
          <w:szCs w:val="24"/>
        </w:rPr>
        <w:t>ристалографі</w:t>
      </w:r>
      <w:proofErr w:type="spellEnd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я (теоретичні питань)</w:t>
      </w:r>
    </w:p>
    <w:p w14:paraId="5E0F1380" w14:textId="77777777" w:rsidR="00516F26" w:rsidRPr="00516F26" w:rsidRDefault="00516F26" w:rsidP="00DC50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>1. Definiálja az alábbi fogalmakat (3 pont)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/ Дайте визначення понять (</w:t>
      </w:r>
      <w:r w:rsidRPr="00516F26">
        <w:rPr>
          <w:rFonts w:ascii="Times New Roman" w:hAnsi="Times New Roman" w:cs="Times New Roman"/>
          <w:b/>
          <w:sz w:val="24"/>
          <w:szCs w:val="24"/>
        </w:rPr>
        <w:t>3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балів)</w:t>
      </w:r>
      <w:r w:rsidRPr="00516F26">
        <w:rPr>
          <w:rFonts w:ascii="Times New Roman" w:hAnsi="Times New Roman" w:cs="Times New Roman"/>
          <w:b/>
          <w:sz w:val="24"/>
          <w:szCs w:val="24"/>
        </w:rPr>
        <w:t>:</w:t>
      </w:r>
    </w:p>
    <w:p w14:paraId="036C10E9" w14:textId="7EBE3624" w:rsidR="00516F26" w:rsidRPr="00516F26" w:rsidRDefault="00516F26" w:rsidP="00DC508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Elemi cella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6F26">
        <w:rPr>
          <w:rFonts w:ascii="Times New Roman" w:hAnsi="Times New Roman" w:cs="Times New Roman"/>
          <w:sz w:val="24"/>
          <w:szCs w:val="24"/>
        </w:rPr>
        <w:t xml:space="preserve">/ 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лементарна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комірка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кристала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>: …………………………………………</w:t>
      </w:r>
    </w:p>
    <w:p w14:paraId="63D17456" w14:textId="45C06F9B" w:rsidR="00516F26" w:rsidRPr="00516F26" w:rsidRDefault="00516F26" w:rsidP="00DC508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F26">
        <w:rPr>
          <w:rFonts w:ascii="Times New Roman" w:hAnsi="Times New Roman" w:cs="Times New Roman"/>
          <w:sz w:val="24"/>
          <w:szCs w:val="24"/>
        </w:rPr>
        <w:t>Gir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Вісь симетрії</w:t>
      </w:r>
      <w:r w:rsidRPr="00516F26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75690232" w14:textId="035688A6" w:rsidR="00516F26" w:rsidRPr="00516F26" w:rsidRDefault="00516F26" w:rsidP="00DC508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F26">
        <w:rPr>
          <w:rFonts w:ascii="Times New Roman" w:hAnsi="Times New Roman" w:cs="Times New Roman"/>
          <w:sz w:val="24"/>
          <w:szCs w:val="24"/>
        </w:rPr>
        <w:t>Dipiramis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6F2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516F26">
        <w:rPr>
          <w:rFonts w:ascii="Times New Roman" w:hAnsi="Times New Roman" w:cs="Times New Roman"/>
          <w:sz w:val="24"/>
          <w:szCs w:val="24"/>
          <w:lang w:val="uk-UA"/>
        </w:rPr>
        <w:t>Дипіраміда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>: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14:paraId="58863B23" w14:textId="317C4D1E" w:rsidR="00516F26" w:rsidRPr="00516F26" w:rsidRDefault="00516F26" w:rsidP="00DC508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lastRenderedPageBreak/>
        <w:t>Kristályforma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Кристалічна форма</w:t>
      </w:r>
      <w:r w:rsidRPr="00516F26">
        <w:rPr>
          <w:rFonts w:ascii="Times New Roman" w:hAnsi="Times New Roman" w:cs="Times New Roman"/>
          <w:sz w:val="24"/>
          <w:szCs w:val="24"/>
        </w:rPr>
        <w:t>:……………………………………………………</w:t>
      </w:r>
    </w:p>
    <w:p w14:paraId="30979B09" w14:textId="4F62399C" w:rsidR="00516F26" w:rsidRPr="00516F26" w:rsidRDefault="00516F26" w:rsidP="00DC508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Hexaéder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Гексаедр:</w:t>
      </w:r>
      <w:r w:rsidRPr="00516F26">
        <w:rPr>
          <w:rFonts w:ascii="Times New Roman" w:hAnsi="Times New Roman" w:cs="Times New Roman"/>
          <w:sz w:val="24"/>
          <w:szCs w:val="24"/>
        </w:rPr>
        <w:t>……...……………………………………………………………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2382A2" w14:textId="10BDDF1F" w:rsidR="00516F26" w:rsidRPr="00516F26" w:rsidRDefault="00516F26" w:rsidP="00DC508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F26">
        <w:rPr>
          <w:rFonts w:ascii="Times New Roman" w:hAnsi="Times New Roman" w:cs="Times New Roman"/>
          <w:sz w:val="24"/>
          <w:szCs w:val="24"/>
        </w:rPr>
        <w:t>Pedion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М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оноедр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>: ……...………………………………………………………………</w:t>
      </w:r>
    </w:p>
    <w:p w14:paraId="44575CF0" w14:textId="6EC2135D" w:rsidR="00516F26" w:rsidRPr="00516F26" w:rsidRDefault="00516F26" w:rsidP="00DC508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 xml:space="preserve">Conrad-felület /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Поверхня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Конрада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>:……………………………………………………</w:t>
      </w:r>
    </w:p>
    <w:p w14:paraId="66954617" w14:textId="77777777" w:rsidR="00516F26" w:rsidRPr="00516F26" w:rsidRDefault="00516F26" w:rsidP="00DC50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>2. Karikázza be az alábbi állítások közül azokat, amelyeket teljes mértékben igazak! A helytelen bekarikázások pontelvonással járnak!!! (3p.)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/ Обведіть відповідь, яку вважаєте правильною.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За неправильні відповіді зніматимуться бали!!! (3 б.)</w:t>
      </w:r>
    </w:p>
    <w:p w14:paraId="07AED792" w14:textId="77777777" w:rsidR="00516F26" w:rsidRPr="00516F26" w:rsidRDefault="00516F26" w:rsidP="00DC508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A triklin rendszerben az elemi cella élei nem egyenlők egymással, az általuk bezárt szög egyenlő 90°-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>!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У </w:t>
      </w:r>
      <w:proofErr w:type="spellStart"/>
      <w:r w:rsidRPr="00516F26">
        <w:rPr>
          <w:rFonts w:ascii="Times New Roman" w:hAnsi="Times New Roman" w:cs="Times New Roman"/>
          <w:sz w:val="24"/>
          <w:szCs w:val="24"/>
          <w:lang w:val="uk-UA"/>
        </w:rPr>
        <w:t>триклінній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сингонії ребра елементарної комірки кристала не рівні між собою, кут між ребрами рівний </w:t>
      </w:r>
      <w:r w:rsidRPr="00516F26">
        <w:rPr>
          <w:rFonts w:ascii="Times New Roman" w:hAnsi="Times New Roman" w:cs="Times New Roman"/>
          <w:sz w:val="24"/>
          <w:szCs w:val="24"/>
        </w:rPr>
        <w:t>90°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!</w:t>
      </w:r>
    </w:p>
    <w:p w14:paraId="5990AF24" w14:textId="77777777" w:rsidR="00516F26" w:rsidRPr="00516F26" w:rsidRDefault="00516F26" w:rsidP="00DC508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bCs/>
          <w:sz w:val="24"/>
          <w:szCs w:val="24"/>
        </w:rPr>
        <w:t>A szögállandóság törvénye</w:t>
      </w:r>
      <w:r w:rsidRPr="00516F26">
        <w:rPr>
          <w:rFonts w:ascii="Times New Roman" w:hAnsi="Times New Roman" w:cs="Times New Roman"/>
          <w:sz w:val="24"/>
          <w:szCs w:val="24"/>
        </w:rPr>
        <w:t xml:space="preserve"> kimondja, hogy ugyanazon kristályos anyag, különböző kifejlődésű kristálypéldányain azonos nyomáson és hőmérsékleten a megfelelő lapok által bezárt szögek mindig egyenlők és az illető kristályos anyagra jellemzőek!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Pr="00516F26">
        <w:rPr>
          <w:rFonts w:ascii="Times New Roman" w:hAnsi="Times New Roman" w:cs="Times New Roman"/>
          <w:sz w:val="24"/>
          <w:szCs w:val="24"/>
        </w:rPr>
        <w:t>З</w:t>
      </w:r>
      <w:proofErr w:type="spellStart"/>
      <w:r w:rsidRPr="00516F26">
        <w:rPr>
          <w:rFonts w:ascii="Times New Roman" w:hAnsi="Times New Roman" w:cs="Times New Roman"/>
          <w:sz w:val="24"/>
          <w:szCs w:val="24"/>
          <w:lang w:val="uk-UA"/>
        </w:rPr>
        <w:t>акон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постійності</w:t>
      </w:r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кутів кристалів</w:t>
      </w:r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твердить, що</w:t>
      </w:r>
      <w:r w:rsidRPr="00516F26">
        <w:rPr>
          <w:rFonts w:ascii="Times New Roman" w:hAnsi="Times New Roman" w:cs="Times New Roman"/>
          <w:sz w:val="24"/>
          <w:szCs w:val="24"/>
        </w:rPr>
        <w:t xml:space="preserve">: 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кристалах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однієї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тієї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величина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форма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граней</w:t>
      </w:r>
      <w:proofErr w:type="spellEnd"/>
      <w:r w:rsidRPr="00516F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віддал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еність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змінюватись</w:t>
      </w:r>
      <w:proofErr w:type="spellEnd"/>
      <w:r w:rsidRPr="00516F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але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кути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відповідними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гранями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залишаються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постійними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>!</w:t>
      </w:r>
    </w:p>
    <w:p w14:paraId="1E9BCD46" w14:textId="77777777" w:rsidR="00516F26" w:rsidRPr="00516F26" w:rsidRDefault="00516F26" w:rsidP="00DC508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Az elemi cellák élhosszai és az általuk bezárt szög alapján határozhatjuk meg a kristályosztályokat!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На основі довжини </w:t>
      </w:r>
      <w:proofErr w:type="spellStart"/>
      <w:r w:rsidRPr="00516F26">
        <w:rPr>
          <w:rFonts w:ascii="Times New Roman" w:hAnsi="Times New Roman" w:cs="Times New Roman"/>
          <w:sz w:val="24"/>
          <w:szCs w:val="24"/>
          <w:lang w:val="uk-UA"/>
        </w:rPr>
        <w:t>ребер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елементарної комірки кристала та кута між ними визначаються класи кристалів!</w:t>
      </w:r>
    </w:p>
    <w:p w14:paraId="5A1EBE0F" w14:textId="77777777" w:rsidR="00516F26" w:rsidRPr="00516F26" w:rsidRDefault="00516F26" w:rsidP="00DC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6E382A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>Kristálytan gyakorlat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/ Практичне завдання з кристалографії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4 pont / 4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бали)</w:t>
      </w:r>
    </w:p>
    <w:p w14:paraId="676D809E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>Ismerje fel a kapott kristályformákat és ennek alapján töltse ki az alábbi táblázatot!</w:t>
      </w:r>
    </w:p>
    <w:p w14:paraId="6EEC13AC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Визначте отримані кристалічні форми і на основі цього заповніть таблицю.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1837"/>
        <w:gridCol w:w="1800"/>
        <w:gridCol w:w="1800"/>
        <w:gridCol w:w="1784"/>
      </w:tblGrid>
      <w:tr w:rsidR="00516F26" w:rsidRPr="00516F26" w14:paraId="7833370B" w14:textId="77777777" w:rsidTr="00E2234C">
        <w:trPr>
          <w:trHeight w:val="276"/>
          <w:jc w:val="center"/>
        </w:trPr>
        <w:tc>
          <w:tcPr>
            <w:tcW w:w="2057" w:type="dxa"/>
            <w:shd w:val="clear" w:color="auto" w:fill="auto"/>
          </w:tcPr>
          <w:p w14:paraId="71BBAB5C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47A9EE9E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1. kristályforma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кристалічна форма</w:t>
            </w:r>
          </w:p>
        </w:tc>
        <w:tc>
          <w:tcPr>
            <w:tcW w:w="1800" w:type="dxa"/>
            <w:shd w:val="clear" w:color="auto" w:fill="auto"/>
          </w:tcPr>
          <w:p w14:paraId="5D340986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2. kristályforma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кристалічна форма</w:t>
            </w:r>
          </w:p>
        </w:tc>
        <w:tc>
          <w:tcPr>
            <w:tcW w:w="1800" w:type="dxa"/>
            <w:shd w:val="clear" w:color="auto" w:fill="auto"/>
          </w:tcPr>
          <w:p w14:paraId="305E49A0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3. kristályforma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кристалічна форма</w:t>
            </w:r>
          </w:p>
        </w:tc>
        <w:tc>
          <w:tcPr>
            <w:tcW w:w="1784" w:type="dxa"/>
            <w:shd w:val="clear" w:color="auto" w:fill="auto"/>
          </w:tcPr>
          <w:p w14:paraId="2C3B40D7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4. kristályforma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кристалічна форма </w:t>
            </w:r>
          </w:p>
        </w:tc>
      </w:tr>
      <w:tr w:rsidR="00516F26" w:rsidRPr="00516F26" w14:paraId="72AC08CB" w14:textId="77777777" w:rsidTr="00E2234C">
        <w:trPr>
          <w:trHeight w:val="357"/>
          <w:jc w:val="center"/>
        </w:trPr>
        <w:tc>
          <w:tcPr>
            <w:tcW w:w="2057" w:type="dxa"/>
            <w:shd w:val="clear" w:color="auto" w:fill="auto"/>
          </w:tcPr>
          <w:p w14:paraId="5FD39103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Rendszer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сингонія</w:t>
            </w:r>
          </w:p>
        </w:tc>
        <w:tc>
          <w:tcPr>
            <w:tcW w:w="1837" w:type="dxa"/>
            <w:shd w:val="clear" w:color="auto" w:fill="auto"/>
          </w:tcPr>
          <w:p w14:paraId="526F0F35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9A74C68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22AF7B0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756D06D5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333F6341" w14:textId="77777777" w:rsidTr="00E2234C">
        <w:trPr>
          <w:trHeight w:val="353"/>
          <w:jc w:val="center"/>
        </w:trPr>
        <w:tc>
          <w:tcPr>
            <w:tcW w:w="2057" w:type="dxa"/>
            <w:shd w:val="clear" w:color="auto" w:fill="auto"/>
          </w:tcPr>
          <w:p w14:paraId="4CDA57D8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Osztály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proofErr w:type="spellStart"/>
            <w:r w:rsidRPr="00516F26">
              <w:rPr>
                <w:rStyle w:val="Kiemels"/>
                <w:rFonts w:ascii="Times New Roman" w:hAnsi="Times New Roman" w:cs="Times New Roman"/>
                <w:i w:val="0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14:paraId="6F68DC4C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4D83FDB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7166BEF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52376C37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0FE97793" w14:textId="77777777" w:rsidTr="00E2234C">
        <w:trPr>
          <w:trHeight w:val="349"/>
          <w:jc w:val="center"/>
        </w:trPr>
        <w:tc>
          <w:tcPr>
            <w:tcW w:w="2057" w:type="dxa"/>
            <w:shd w:val="clear" w:color="auto" w:fill="auto"/>
          </w:tcPr>
          <w:p w14:paraId="21CF9652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Forma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форма</w:t>
            </w:r>
          </w:p>
        </w:tc>
        <w:tc>
          <w:tcPr>
            <w:tcW w:w="1837" w:type="dxa"/>
            <w:shd w:val="clear" w:color="auto" w:fill="auto"/>
          </w:tcPr>
          <w:p w14:paraId="33C69C3C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5647878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A6E8928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5D909D25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2CAE6095" w14:textId="77777777" w:rsidTr="00E2234C">
        <w:trPr>
          <w:trHeight w:val="359"/>
          <w:jc w:val="center"/>
        </w:trPr>
        <w:tc>
          <w:tcPr>
            <w:tcW w:w="2057" w:type="dxa"/>
            <w:shd w:val="clear" w:color="auto" w:fill="auto"/>
          </w:tcPr>
          <w:p w14:paraId="0A9D01CC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Szimmetriaelemek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r w:rsidRPr="00516F26">
              <w:rPr>
                <w:rStyle w:val="Kiemels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е</w:t>
            </w:r>
            <w:proofErr w:type="spellStart"/>
            <w:r w:rsidRPr="00516F26">
              <w:rPr>
                <w:rStyle w:val="Kiemels"/>
                <w:rFonts w:ascii="Times New Roman" w:hAnsi="Times New Roman" w:cs="Times New Roman"/>
                <w:i w:val="0"/>
                <w:sz w:val="24"/>
                <w:szCs w:val="24"/>
              </w:rPr>
              <w:t>лементи</w:t>
            </w:r>
            <w:proofErr w:type="spellEnd"/>
            <w:r w:rsidRPr="00516F26">
              <w:rPr>
                <w:rStyle w:val="Kiemels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Style w:val="Kiemels"/>
                <w:rFonts w:ascii="Times New Roman" w:hAnsi="Times New Roman" w:cs="Times New Roman"/>
                <w:i w:val="0"/>
                <w:sz w:val="24"/>
                <w:szCs w:val="24"/>
              </w:rPr>
              <w:t>симетрії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14:paraId="445A95D9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2337C26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C2EA13B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53EC560F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BBF385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Szerezhető pontszám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Максимальна кількість балів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: 10. Szerzett / </w:t>
      </w:r>
      <w:proofErr w:type="spellStart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Набрано</w:t>
      </w:r>
      <w:proofErr w:type="spellEnd"/>
      <w:r w:rsidRPr="00516F26">
        <w:rPr>
          <w:rFonts w:ascii="Times New Roman" w:hAnsi="Times New Roman" w:cs="Times New Roman"/>
          <w:b/>
          <w:sz w:val="24"/>
          <w:szCs w:val="24"/>
        </w:rPr>
        <w:t>: ……………. .</w:t>
      </w:r>
    </w:p>
    <w:p w14:paraId="1D7A026C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Értékelés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Оцінювання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: 0-5,5 pont nem felelt meg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не зараховано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; 6-10 pont megfelelt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зараховано</w:t>
      </w:r>
    </w:p>
    <w:p w14:paraId="6CBB9930" w14:textId="1A150933" w:rsidR="00516F26" w:rsidRPr="00516F26" w:rsidRDefault="00516F26" w:rsidP="00DC508E">
      <w:pPr>
        <w:tabs>
          <w:tab w:val="left" w:pos="900"/>
          <w:tab w:val="num" w:pos="18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F0A9DD" w14:textId="77777777" w:rsidR="00516F26" w:rsidRPr="00516F26" w:rsidRDefault="00516F26" w:rsidP="00DC508E">
      <w:pPr>
        <w:tabs>
          <w:tab w:val="left" w:pos="900"/>
          <w:tab w:val="num" w:pos="180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modul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/ модуль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. Ásványtan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Мінералогія</w:t>
      </w:r>
      <w:r w:rsidRPr="00516F26">
        <w:rPr>
          <w:rFonts w:ascii="Times New Roman" w:hAnsi="Times New Roman" w:cs="Times New Roman"/>
          <w:b/>
          <w:sz w:val="24"/>
          <w:szCs w:val="24"/>
        </w:rPr>
        <w:t>.</w:t>
      </w:r>
    </w:p>
    <w:p w14:paraId="72B184FC" w14:textId="77777777" w:rsidR="00516F26" w:rsidRPr="00516F26" w:rsidRDefault="00516F26" w:rsidP="00DC508E">
      <w:pPr>
        <w:tabs>
          <w:tab w:val="left" w:pos="900"/>
          <w:tab w:val="num" w:pos="18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Az ásvány fogalma. A Földkéreg átlagos kémiai összetétele. Az ásványok rendszere (genetikai és kémiai alapú osztályozás). A magma fogalma, a magmás kristályosodás felosztása. Magmás ásványok. Üledékes ásványok. Metamorf ásványok. Gyakorlati ásványhatározás.</w:t>
      </w:r>
    </w:p>
    <w:p w14:paraId="1F47A193" w14:textId="77777777" w:rsidR="00516F26" w:rsidRPr="00516F26" w:rsidRDefault="00516F26" w:rsidP="00DC508E">
      <w:pPr>
        <w:tabs>
          <w:tab w:val="left" w:pos="900"/>
          <w:tab w:val="num" w:pos="18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  <w:lang w:val="uk-UA"/>
        </w:rPr>
        <w:t>Поняття про мінерали.</w:t>
      </w:r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Середній хімічний склад Землі.</w:t>
      </w:r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Хімічна та генетична класифікація мінералів.</w:t>
      </w:r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Генезис магматичні мінерали.</w:t>
      </w:r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Генезис осадочні мінерали.</w:t>
      </w:r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Генезис</w:t>
      </w:r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метаморфічні мінерали.</w:t>
      </w:r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Практична</w:t>
      </w:r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мінералогія</w:t>
      </w:r>
      <w:r w:rsidRPr="00516F26">
        <w:rPr>
          <w:rFonts w:ascii="Times New Roman" w:hAnsi="Times New Roman" w:cs="Times New Roman"/>
          <w:sz w:val="24"/>
          <w:szCs w:val="24"/>
        </w:rPr>
        <w:t>.</w:t>
      </w:r>
    </w:p>
    <w:p w14:paraId="1A0E38C8" w14:textId="77777777" w:rsidR="00516F26" w:rsidRPr="00516F26" w:rsidRDefault="00516F26" w:rsidP="00DC508E">
      <w:pPr>
        <w:tabs>
          <w:tab w:val="left" w:pos="900"/>
          <w:tab w:val="num" w:pos="18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A502DC" w14:textId="77777777" w:rsidR="00516F26" w:rsidRPr="00516F26" w:rsidRDefault="00516F26" w:rsidP="00DC508E">
      <w:pPr>
        <w:tabs>
          <w:tab w:val="left" w:pos="900"/>
          <w:tab w:val="num" w:pos="18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F26">
        <w:rPr>
          <w:rFonts w:ascii="Times New Roman" w:hAnsi="Times New Roman" w:cs="Times New Roman"/>
          <w:sz w:val="24"/>
          <w:szCs w:val="24"/>
        </w:rPr>
        <w:t xml:space="preserve">A gyakorlati rész a gyakorlati órákon, illetve a kiadott segédanyagokból elsajátított ásványok számonkérése. Mindenki 4 darab ásványt kap. Ezeknek tudni kell a nevét, a kémiai összetételét és genetikai képződés körülményeit. </w:t>
      </w:r>
    </w:p>
    <w:p w14:paraId="0B6B803A" w14:textId="77777777" w:rsidR="00516F26" w:rsidRPr="00516F26" w:rsidRDefault="00516F26" w:rsidP="00DC508E">
      <w:pPr>
        <w:tabs>
          <w:tab w:val="left" w:pos="900"/>
          <w:tab w:val="num" w:pos="18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Практична частина складається з перевірки знань мінералів. Кожен студент отримує 4 мінерали. Треба знати їх назву, хімічний склад та генетичні умови утворення. </w:t>
      </w:r>
    </w:p>
    <w:p w14:paraId="3622DD6E" w14:textId="77777777" w:rsidR="00516F26" w:rsidRPr="00516F26" w:rsidRDefault="00516F26" w:rsidP="00DC508E">
      <w:pPr>
        <w:tabs>
          <w:tab w:val="left" w:pos="900"/>
          <w:tab w:val="num" w:pos="18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958CD0" w14:textId="77777777" w:rsidR="00516F26" w:rsidRPr="00516F26" w:rsidRDefault="00516F26" w:rsidP="00DC5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A modulhoz tartozó feladatlap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Зразок модульної контрольної роботи</w:t>
      </w:r>
      <w:r w:rsidRPr="00516F2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E480F2E" w14:textId="77777777" w:rsidR="00516F26" w:rsidRPr="00516F26" w:rsidRDefault="00516F26" w:rsidP="00DC5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B4F38" w14:textId="77777777" w:rsidR="00516F26" w:rsidRPr="00516F26" w:rsidRDefault="00516F26" w:rsidP="00DC5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Dátum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Дата</w:t>
      </w:r>
      <w:r w:rsidRPr="00516F26">
        <w:rPr>
          <w:rFonts w:ascii="Times New Roman" w:hAnsi="Times New Roman" w:cs="Times New Roman"/>
          <w:sz w:val="24"/>
          <w:szCs w:val="24"/>
        </w:rPr>
        <w:t>: ………………… . Név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ПІБ</w:t>
      </w:r>
      <w:r w:rsidRPr="00516F26">
        <w:rPr>
          <w:rFonts w:ascii="Times New Roman" w:hAnsi="Times New Roman" w:cs="Times New Roman"/>
          <w:sz w:val="24"/>
          <w:szCs w:val="24"/>
        </w:rPr>
        <w:t>: ……………………………………………</w:t>
      </w:r>
    </w:p>
    <w:p w14:paraId="5E9B0CC1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Írásbeli beszámoló geológiából. III. modul. 1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Письмова робота з «Геології». ІІ</w:t>
      </w:r>
      <w:r w:rsidRPr="00516F26">
        <w:rPr>
          <w:rFonts w:ascii="Times New Roman" w:hAnsi="Times New Roman" w:cs="Times New Roman"/>
          <w:b/>
          <w:sz w:val="24"/>
          <w:szCs w:val="24"/>
        </w:rPr>
        <w:t>I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модуль.</w:t>
      </w:r>
    </w:p>
    <w:p w14:paraId="7D453A27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Ásványtan (elmélet)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Мінералогія (теоретичні питання)</w:t>
      </w:r>
    </w:p>
    <w:p w14:paraId="63D4D58A" w14:textId="77777777" w:rsidR="00516F26" w:rsidRPr="00516F26" w:rsidRDefault="00516F26" w:rsidP="00DC50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1. Írja le a </w:t>
      </w:r>
      <w:proofErr w:type="spellStart"/>
      <w:r w:rsidRPr="00516F26">
        <w:rPr>
          <w:rFonts w:ascii="Times New Roman" w:hAnsi="Times New Roman" w:cs="Times New Roman"/>
          <w:b/>
          <w:sz w:val="24"/>
          <w:szCs w:val="24"/>
        </w:rPr>
        <w:t>Mohs</w:t>
      </w:r>
      <w:proofErr w:type="spellEnd"/>
      <w:r w:rsidRPr="00516F26">
        <w:rPr>
          <w:rFonts w:ascii="Times New Roman" w:hAnsi="Times New Roman" w:cs="Times New Roman"/>
          <w:b/>
          <w:sz w:val="24"/>
          <w:szCs w:val="24"/>
        </w:rPr>
        <w:t>-féle keménységi skálát (2 pont)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/ Заповніть таблицю шкали твердості </w:t>
      </w:r>
      <w:proofErr w:type="spellStart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Моса</w:t>
      </w:r>
      <w:proofErr w:type="spellEnd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( 2 </w:t>
      </w:r>
      <w:proofErr w:type="spellStart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бала</w:t>
      </w:r>
      <w:proofErr w:type="spellEnd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516F26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099"/>
        <w:gridCol w:w="2102"/>
        <w:gridCol w:w="517"/>
        <w:gridCol w:w="1778"/>
        <w:gridCol w:w="2110"/>
      </w:tblGrid>
      <w:tr w:rsidR="00516F26" w:rsidRPr="00516F26" w14:paraId="1D4C8FAE" w14:textId="77777777" w:rsidTr="00E2234C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10F435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607596BA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Назва мінералу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A2458FB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Kémiai összetétel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Хімічний склад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764EE0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auto"/>
          </w:tcPr>
          <w:p w14:paraId="78BCE254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Назва мінералу</w:t>
            </w:r>
          </w:p>
        </w:tc>
        <w:tc>
          <w:tcPr>
            <w:tcW w:w="2169" w:type="dxa"/>
            <w:shd w:val="clear" w:color="auto" w:fill="auto"/>
          </w:tcPr>
          <w:p w14:paraId="0143B392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Kémiai összetétel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Хімічний склад</w:t>
            </w:r>
          </w:p>
        </w:tc>
      </w:tr>
      <w:tr w:rsidR="00516F26" w:rsidRPr="00516F26" w14:paraId="2286F75F" w14:textId="77777777" w:rsidTr="00E2234C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30BD10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71D1CC4A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897214B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E4F36A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auto"/>
          </w:tcPr>
          <w:p w14:paraId="025B1A0E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14:paraId="7C0337F7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11431E8E" w14:textId="77777777" w:rsidTr="00E2234C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CCACA3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7D07BABC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C93B01D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D81F14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auto"/>
          </w:tcPr>
          <w:p w14:paraId="562D143C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14:paraId="1A6E3710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52BE5343" w14:textId="77777777" w:rsidTr="00E2234C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F7FAD6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025EC800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092B5CD4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94E6AA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auto"/>
          </w:tcPr>
          <w:p w14:paraId="6E61FAB0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14:paraId="3FDB14EB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014144D7" w14:textId="77777777" w:rsidTr="00E2234C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8D0DA6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4051911E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438F063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6ABA30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auto"/>
          </w:tcPr>
          <w:p w14:paraId="0475B46F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14:paraId="3297B681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75A9CEB3" w14:textId="77777777" w:rsidTr="00E2234C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FA94A4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0B253BB0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E6F814A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BFD020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auto"/>
          </w:tcPr>
          <w:p w14:paraId="079FFFBF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14:paraId="2022E4A2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6B9D8B" w14:textId="77777777" w:rsidR="00516F26" w:rsidRPr="00516F26" w:rsidRDefault="00516F26" w:rsidP="00DC50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87A25B" w14:textId="77777777" w:rsidR="00516F26" w:rsidRPr="00516F26" w:rsidRDefault="00516F26" w:rsidP="00DC50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>2. Rajzolja le a sziget-, lánc-, és szalagszilikátok szerkezetét és írjon rá példákat (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 pont)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/ Накресліть схему структури острівних, ланцюгових та стрічкових силікатів та наведіть приклади (2 </w:t>
      </w:r>
      <w:proofErr w:type="spellStart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бала</w:t>
      </w:r>
      <w:proofErr w:type="spellEnd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14:paraId="5B6C5420" w14:textId="77777777" w:rsidR="00516F26" w:rsidRPr="00516F26" w:rsidRDefault="00516F26" w:rsidP="00DC50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E42C02" w14:textId="340E9AD5" w:rsidR="00516F26" w:rsidRDefault="00516F26" w:rsidP="00DC50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56A4C9" w14:textId="29FC90D5" w:rsidR="00DC508E" w:rsidRDefault="00DC508E" w:rsidP="00DC50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4CFEBD" w14:textId="77777777" w:rsidR="00DC508E" w:rsidRPr="00516F26" w:rsidRDefault="00DC508E" w:rsidP="00DC50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794780" w14:textId="77777777" w:rsidR="00516F26" w:rsidRPr="00516F26" w:rsidRDefault="00516F26" w:rsidP="00DC50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B90697" w14:textId="77777777" w:rsidR="00516F26" w:rsidRPr="00516F26" w:rsidRDefault="00516F26" w:rsidP="00DC50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3. Egészítse ki a </w:t>
      </w:r>
      <w:proofErr w:type="spellStart"/>
      <w:r w:rsidRPr="00516F26">
        <w:rPr>
          <w:rFonts w:ascii="Times New Roman" w:hAnsi="Times New Roman" w:cs="Times New Roman"/>
          <w:b/>
          <w:sz w:val="24"/>
          <w:szCs w:val="24"/>
        </w:rPr>
        <w:t>Bowen</w:t>
      </w:r>
      <w:proofErr w:type="spellEnd"/>
      <w:r w:rsidRPr="00516F26">
        <w:rPr>
          <w:rFonts w:ascii="Times New Roman" w:hAnsi="Times New Roman" w:cs="Times New Roman"/>
          <w:b/>
          <w:sz w:val="24"/>
          <w:szCs w:val="24"/>
        </w:rPr>
        <w:t>-sort (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2 </w:t>
      </w:r>
      <w:r w:rsidRPr="00516F26">
        <w:rPr>
          <w:rFonts w:ascii="Times New Roman" w:hAnsi="Times New Roman" w:cs="Times New Roman"/>
          <w:b/>
          <w:sz w:val="24"/>
          <w:szCs w:val="24"/>
        </w:rPr>
        <w:t>pont)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/ Доповніть ряд </w:t>
      </w:r>
      <w:proofErr w:type="spellStart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Бовена</w:t>
      </w:r>
      <w:proofErr w:type="spellEnd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(2 балів)</w:t>
      </w:r>
      <w:r w:rsidRPr="00516F26">
        <w:rPr>
          <w:rFonts w:ascii="Times New Roman" w:hAnsi="Times New Roman" w:cs="Times New Roman"/>
          <w:b/>
          <w:sz w:val="24"/>
          <w:szCs w:val="24"/>
        </w:rPr>
        <w:t>!</w:t>
      </w:r>
    </w:p>
    <w:p w14:paraId="453EA9E5" w14:textId="79D57DCF" w:rsid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object w:dxaOrig="11655" w:dyaOrig="11130" w14:anchorId="10581C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55pt;height:210.85pt" o:ole="">
            <v:imagedata r:id="rId15" o:title=""/>
          </v:shape>
          <o:OLEObject Type="Embed" ProgID="SmartSketch.Document" ShapeID="_x0000_i1025" DrawAspect="Content" ObjectID="_1818357076" r:id="rId16"/>
        </w:object>
      </w:r>
    </w:p>
    <w:p w14:paraId="0E4876A6" w14:textId="0CFC68F1" w:rsidR="00DC508E" w:rsidRDefault="00DC508E" w:rsidP="00DC50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52A697" w14:textId="77777777" w:rsidR="00DC508E" w:rsidRPr="00516F26" w:rsidRDefault="00DC508E" w:rsidP="00DC50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088445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Ásványtan gyakorlat (4 pont / 4 </w:t>
      </w:r>
      <w:proofErr w:type="spellStart"/>
      <w:r w:rsidRPr="00516F26">
        <w:rPr>
          <w:rFonts w:ascii="Times New Roman" w:hAnsi="Times New Roman" w:cs="Times New Roman"/>
          <w:b/>
          <w:sz w:val="24"/>
          <w:szCs w:val="24"/>
        </w:rPr>
        <w:t>бал</w:t>
      </w:r>
      <w:proofErr w:type="spellEnd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516F26">
        <w:rPr>
          <w:rFonts w:ascii="Times New Roman" w:hAnsi="Times New Roman" w:cs="Times New Roman"/>
          <w:b/>
          <w:sz w:val="24"/>
          <w:szCs w:val="24"/>
        </w:rPr>
        <w:t>)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Практикум з мінералогії</w:t>
      </w:r>
    </w:p>
    <w:p w14:paraId="31C708E2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Ismerje fel a kapott ásványokat és ennek alapján töltse ki az alábbi táblázatot!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Визначте мінерали і заповніть таблицю.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021"/>
        <w:gridCol w:w="2088"/>
        <w:gridCol w:w="4423"/>
      </w:tblGrid>
      <w:tr w:rsidR="00516F26" w:rsidRPr="00516F26" w14:paraId="6A1DC0C6" w14:textId="77777777" w:rsidTr="00E2234C">
        <w:tc>
          <w:tcPr>
            <w:tcW w:w="530" w:type="dxa"/>
            <w:shd w:val="clear" w:color="auto" w:fill="auto"/>
          </w:tcPr>
          <w:p w14:paraId="3BAC9A52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shd w:val="clear" w:color="auto" w:fill="auto"/>
          </w:tcPr>
          <w:p w14:paraId="67A91BEC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Az ásvány neve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Назва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мінерала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5DA1084C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Kémiai összetétele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Хімічній склад</w:t>
            </w:r>
          </w:p>
        </w:tc>
        <w:tc>
          <w:tcPr>
            <w:tcW w:w="4680" w:type="dxa"/>
            <w:shd w:val="clear" w:color="auto" w:fill="auto"/>
          </w:tcPr>
          <w:p w14:paraId="05C8241B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Képződési körülményei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Умови утворення</w:t>
            </w:r>
          </w:p>
        </w:tc>
      </w:tr>
      <w:tr w:rsidR="00516F26" w:rsidRPr="00516F26" w14:paraId="4C159DB2" w14:textId="77777777" w:rsidTr="00E2234C">
        <w:trPr>
          <w:trHeight w:val="269"/>
        </w:trPr>
        <w:tc>
          <w:tcPr>
            <w:tcW w:w="530" w:type="dxa"/>
            <w:shd w:val="clear" w:color="auto" w:fill="auto"/>
          </w:tcPr>
          <w:p w14:paraId="12796923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098" w:type="dxa"/>
            <w:shd w:val="clear" w:color="auto" w:fill="auto"/>
          </w:tcPr>
          <w:p w14:paraId="56C32B32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85D01F2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43206027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26" w:rsidRPr="00516F26" w14:paraId="7080C826" w14:textId="77777777" w:rsidTr="00E2234C">
        <w:trPr>
          <w:trHeight w:val="321"/>
        </w:trPr>
        <w:tc>
          <w:tcPr>
            <w:tcW w:w="530" w:type="dxa"/>
            <w:shd w:val="clear" w:color="auto" w:fill="auto"/>
          </w:tcPr>
          <w:p w14:paraId="744F9438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098" w:type="dxa"/>
            <w:shd w:val="clear" w:color="auto" w:fill="auto"/>
          </w:tcPr>
          <w:p w14:paraId="2BF63164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ED18559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66F56DC3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26" w:rsidRPr="00516F26" w14:paraId="5F369DF1" w14:textId="77777777" w:rsidTr="00E2234C">
        <w:trPr>
          <w:trHeight w:val="359"/>
        </w:trPr>
        <w:tc>
          <w:tcPr>
            <w:tcW w:w="530" w:type="dxa"/>
            <w:shd w:val="clear" w:color="auto" w:fill="auto"/>
          </w:tcPr>
          <w:p w14:paraId="178B52BE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2098" w:type="dxa"/>
            <w:shd w:val="clear" w:color="auto" w:fill="auto"/>
          </w:tcPr>
          <w:p w14:paraId="56F1FD17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C8752CB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0E7FFDC1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26" w:rsidRPr="00516F26" w14:paraId="56A4A901" w14:textId="77777777" w:rsidTr="00E2234C">
        <w:trPr>
          <w:trHeight w:val="355"/>
        </w:trPr>
        <w:tc>
          <w:tcPr>
            <w:tcW w:w="530" w:type="dxa"/>
            <w:shd w:val="clear" w:color="auto" w:fill="auto"/>
          </w:tcPr>
          <w:p w14:paraId="4D5615AB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2098" w:type="dxa"/>
            <w:shd w:val="clear" w:color="auto" w:fill="auto"/>
          </w:tcPr>
          <w:p w14:paraId="7A8A2945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215E2857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343E5737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F464E8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Szerezhető pontszám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Максимальна кількість балів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: 10. Szerzett / </w:t>
      </w:r>
      <w:proofErr w:type="spellStart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Набрано</w:t>
      </w:r>
      <w:proofErr w:type="spellEnd"/>
      <w:r w:rsidRPr="00516F26">
        <w:rPr>
          <w:rFonts w:ascii="Times New Roman" w:hAnsi="Times New Roman" w:cs="Times New Roman"/>
          <w:b/>
          <w:sz w:val="24"/>
          <w:szCs w:val="24"/>
        </w:rPr>
        <w:t>: ……………. .</w:t>
      </w:r>
    </w:p>
    <w:p w14:paraId="0BCFCE15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Értékelés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Оцінювання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: 0-5,5 pont nem felelt meg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не зараховано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; 6-10 pont megfelelt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зараховано</w:t>
      </w:r>
    </w:p>
    <w:p w14:paraId="3E21BF24" w14:textId="77777777" w:rsidR="00516F26" w:rsidRPr="00516F26" w:rsidRDefault="00516F26" w:rsidP="00DC50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AE94CE" w14:textId="77777777" w:rsidR="00516F26" w:rsidRPr="00516F26" w:rsidRDefault="00516F26" w:rsidP="00DC508E">
      <w:pPr>
        <w:tabs>
          <w:tab w:val="left" w:pos="900"/>
          <w:tab w:val="num" w:pos="1800"/>
        </w:tabs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>4. modul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/ 4 модуль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. A litoszféra összetétele, szerkezete, mozgásai és kísérőjelenségei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Будова літосфери, її рухи та явища, що пов’язані з ними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8F7CAD" w14:textId="77777777" w:rsidR="00516F26" w:rsidRPr="00516F26" w:rsidRDefault="00516F26" w:rsidP="00DC508E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 xml:space="preserve">Kőzettan. Magmás kőzetek kémiai rendszere, nevezéktana. Magmás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kőztek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kihűlési viszonyai, szövete. Fontosabb magmás kőzetek. Az üledékes kőzetek keletkezése. Az üledékes kőzetek rendszerezése. Fontosabb üledékes kőzetek. A metamorfózis. A metamorfózis típusai. Fontosabb metamorf kőzetek. Magmaképződési környezetek.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Plutonizmus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Szubvulkáni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jelenségek. Vulkanizmus. Vulkáni utóműködés. A litoszféra felépítése és mozgásai. Szerkezeti földtani alapfogalmak.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mezotektonika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. Lemeztektonika. Kontinensvándorlás és hegységképződés.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Izosztázia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epirogenezis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>. Földrengések.</w:t>
      </w:r>
    </w:p>
    <w:p w14:paraId="36AECA85" w14:textId="77777777" w:rsidR="00516F26" w:rsidRPr="00516F26" w:rsidRDefault="00516F26" w:rsidP="00DC508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A9C29B4" w14:textId="77777777" w:rsidR="00516F26" w:rsidRPr="00516F26" w:rsidRDefault="00516F26" w:rsidP="00DC508E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Петрологія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>. Хімічна система магматичних гірських порід, їх номенклатура. Охолоджуючі відношення магматичних гірських порід, їх текстура. Основні магматичні гірські породи. Утворення осадових гірських порід. Класифікація осадових гірських порід. Основні осадові гірські породи.</w:t>
      </w:r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  <w:lang w:val="uk-UA"/>
        </w:rPr>
        <w:t>Метаморфизм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. 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Типи метаморфозу. Основні </w:t>
      </w:r>
      <w:proofErr w:type="spellStart"/>
      <w:r w:rsidRPr="00516F26">
        <w:rPr>
          <w:rFonts w:ascii="Times New Roman" w:hAnsi="Times New Roman" w:cs="Times New Roman"/>
          <w:sz w:val="24"/>
          <w:szCs w:val="24"/>
          <w:lang w:val="uk-UA"/>
        </w:rPr>
        <w:t>метаморфні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гірські породи. Середовище утворення магми. Плутонізм. </w:t>
      </w:r>
      <w:proofErr w:type="spellStart"/>
      <w:r w:rsidRPr="00516F26">
        <w:rPr>
          <w:rFonts w:ascii="Times New Roman" w:hAnsi="Times New Roman" w:cs="Times New Roman"/>
          <w:sz w:val="24"/>
          <w:szCs w:val="24"/>
          <w:lang w:val="uk-UA"/>
        </w:rPr>
        <w:t>Субвулканічні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явища. Вулканізм. Поствулканічна діяльність. Будова літосфери, її рухи та явища, що пов’язані з ними. Основні поняття структурної геології. Мікро- та </w:t>
      </w:r>
      <w:proofErr w:type="spellStart"/>
      <w:r w:rsidRPr="00516F26">
        <w:rPr>
          <w:rFonts w:ascii="Times New Roman" w:hAnsi="Times New Roman" w:cs="Times New Roman"/>
          <w:sz w:val="24"/>
          <w:szCs w:val="24"/>
          <w:lang w:val="uk-UA"/>
        </w:rPr>
        <w:t>мезотектоніка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. Тектоніка літосферних плит. </w:t>
      </w:r>
      <w:proofErr w:type="spellStart"/>
      <w:r w:rsidRPr="00516F26">
        <w:rPr>
          <w:rFonts w:ascii="Times New Roman" w:hAnsi="Times New Roman" w:cs="Times New Roman"/>
          <w:sz w:val="24"/>
          <w:szCs w:val="24"/>
          <w:lang w:val="uk-UA"/>
        </w:rPr>
        <w:t>Дрифтова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гіпотеза та орогенез. </w:t>
      </w:r>
      <w:proofErr w:type="spellStart"/>
      <w:r w:rsidRPr="00516F26">
        <w:rPr>
          <w:rFonts w:ascii="Times New Roman" w:hAnsi="Times New Roman" w:cs="Times New Roman"/>
          <w:sz w:val="24"/>
          <w:szCs w:val="24"/>
          <w:lang w:val="uk-UA"/>
        </w:rPr>
        <w:t>Ізостазія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16F26">
        <w:rPr>
          <w:rFonts w:ascii="Times New Roman" w:hAnsi="Times New Roman" w:cs="Times New Roman"/>
          <w:sz w:val="24"/>
          <w:szCs w:val="24"/>
          <w:lang w:val="uk-UA"/>
        </w:rPr>
        <w:t>епірогенез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. Землетруси. </w:t>
      </w:r>
    </w:p>
    <w:p w14:paraId="03F8D2FC" w14:textId="77777777" w:rsidR="00516F26" w:rsidRPr="00516F26" w:rsidRDefault="00516F26" w:rsidP="00DC508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C2B2EF" w14:textId="77777777" w:rsidR="00516F26" w:rsidRPr="00516F26" w:rsidRDefault="00516F26" w:rsidP="00DC508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 xml:space="preserve">A számonkérés elméleti és gyakorlati részre bontva történik. Az elméleti rész teszt, ahol a kőzettan és szerkezeti földtan témakörben az elméleti előadásokon elhangzottak kerülnek visszakérdezésre. A gyakorlati rész a gyakorlati órákon, illetve a kiadott segédanyagokból elsajátított kőzetek számonkérése. Mindenki 4 darab kőzetet kap. Ezeknek fel kell ismerni a szöveti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bélyegeit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, a képződési körülményeit, az ásványos összetételét, illetve meg kell határozni a nevét. </w:t>
      </w:r>
    </w:p>
    <w:p w14:paraId="77576D29" w14:textId="77777777" w:rsidR="00516F26" w:rsidRPr="00516F26" w:rsidRDefault="00516F26" w:rsidP="00DC508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03C54A" w14:textId="77777777" w:rsidR="00516F26" w:rsidRPr="00516F26" w:rsidRDefault="00516F26" w:rsidP="00DC508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Перевірка знань відбувається шляхом опитування теоретичної та практичної частини розділу. Теоретична частина – тест, де звучатимуть питання з матеріалу лекцій щодо розділів петрологія та структурна геологія. Практична частина модуля – перевірка знань, щодо гірських порід, які були набуті на практичних заняттях, а також шляхом самостійного опрацювання. Кожен студент отримає 4 гірські породи.  Потрібно знати склад їхньої текстури, умови утворення, мінеральний склад, а також визначити їх назви. </w:t>
      </w:r>
    </w:p>
    <w:p w14:paraId="5BB48A6A" w14:textId="77777777" w:rsidR="00516F26" w:rsidRPr="00516F26" w:rsidRDefault="00516F26" w:rsidP="00DC5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OLE_LINK3"/>
      <w:r w:rsidRPr="00516F26">
        <w:rPr>
          <w:rFonts w:ascii="Times New Roman" w:hAnsi="Times New Roman" w:cs="Times New Roman"/>
          <w:sz w:val="24"/>
          <w:szCs w:val="24"/>
        </w:rPr>
        <w:t>A modulhoz tartozó minta feladatlap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Зразок модульної контрольної роботи</w:t>
      </w:r>
      <w:r w:rsidRPr="00516F26">
        <w:rPr>
          <w:rFonts w:ascii="Times New Roman" w:hAnsi="Times New Roman" w:cs="Times New Roman"/>
          <w:sz w:val="24"/>
          <w:szCs w:val="24"/>
        </w:rPr>
        <w:t xml:space="preserve">: </w:t>
      </w:r>
      <w:bookmarkEnd w:id="1"/>
    </w:p>
    <w:p w14:paraId="382ED8F4" w14:textId="77777777" w:rsidR="00516F26" w:rsidRPr="00516F26" w:rsidRDefault="00516F26" w:rsidP="00DC50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45D750" w14:textId="77777777" w:rsidR="00516F26" w:rsidRPr="00516F26" w:rsidRDefault="00516F26" w:rsidP="00DC50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Dátum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Дата</w:t>
      </w:r>
      <w:r w:rsidRPr="00516F26">
        <w:rPr>
          <w:rFonts w:ascii="Times New Roman" w:hAnsi="Times New Roman" w:cs="Times New Roman"/>
          <w:sz w:val="24"/>
          <w:szCs w:val="24"/>
        </w:rPr>
        <w:t>: ………………………….. . Név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ПІБ</w:t>
      </w:r>
      <w:r w:rsidRPr="00516F26">
        <w:rPr>
          <w:rFonts w:ascii="Times New Roman" w:hAnsi="Times New Roman" w:cs="Times New Roman"/>
          <w:sz w:val="24"/>
          <w:szCs w:val="24"/>
        </w:rPr>
        <w:t>: …………………………………………………</w:t>
      </w:r>
    </w:p>
    <w:p w14:paraId="2A620DA0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>Írásbeli beszámoló „Geológiából”. IV. modul. Kőzettan gyakorlat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/</w:t>
      </w:r>
    </w:p>
    <w:p w14:paraId="0EB18CD1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Контрольна робота з «Геології». І</w:t>
      </w:r>
      <w:r w:rsidRPr="00516F26">
        <w:rPr>
          <w:rFonts w:ascii="Times New Roman" w:hAnsi="Times New Roman" w:cs="Times New Roman"/>
          <w:b/>
          <w:sz w:val="24"/>
          <w:szCs w:val="24"/>
        </w:rPr>
        <w:t>V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модуль. </w:t>
      </w:r>
      <w:proofErr w:type="spellStart"/>
      <w:r w:rsidRPr="00516F26">
        <w:rPr>
          <w:rFonts w:ascii="Times New Roman" w:hAnsi="Times New Roman" w:cs="Times New Roman"/>
          <w:b/>
          <w:sz w:val="24"/>
          <w:szCs w:val="24"/>
        </w:rPr>
        <w:t>Петрологія</w:t>
      </w:r>
      <w:proofErr w:type="spellEnd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. Практична частина</w:t>
      </w:r>
    </w:p>
    <w:p w14:paraId="4C73F1A9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0AC207" w14:textId="77777777" w:rsidR="00516F26" w:rsidRPr="00516F26" w:rsidRDefault="00516F26" w:rsidP="00DC50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>Ismerje fel a kapott kőzeteket és ennek alapján töltse ki az alábbi táblázatot!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16F26">
        <w:rPr>
          <w:rFonts w:ascii="Times New Roman" w:hAnsi="Times New Roman" w:cs="Times New Roman"/>
          <w:b/>
          <w:sz w:val="24"/>
          <w:szCs w:val="24"/>
        </w:rPr>
        <w:t>(4pont)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/ Визначте подані гірські породи та на основі цього заповніть таблицю! (4 бали)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842"/>
        <w:gridCol w:w="2236"/>
        <w:gridCol w:w="3600"/>
        <w:gridCol w:w="1800"/>
      </w:tblGrid>
      <w:tr w:rsidR="00516F26" w:rsidRPr="00516F26" w14:paraId="34CA0852" w14:textId="77777777" w:rsidTr="00E2234C">
        <w:trPr>
          <w:trHeight w:val="243"/>
        </w:trPr>
        <w:tc>
          <w:tcPr>
            <w:tcW w:w="530" w:type="dxa"/>
            <w:shd w:val="clear" w:color="auto" w:fill="auto"/>
          </w:tcPr>
          <w:p w14:paraId="12C25406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41E169D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Szövet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Текстура</w:t>
            </w:r>
          </w:p>
        </w:tc>
        <w:tc>
          <w:tcPr>
            <w:tcW w:w="2236" w:type="dxa"/>
            <w:shd w:val="clear" w:color="auto" w:fill="auto"/>
          </w:tcPr>
          <w:p w14:paraId="515653DC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Ásványos összetétel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Мінеральний склад</w:t>
            </w:r>
          </w:p>
        </w:tc>
        <w:tc>
          <w:tcPr>
            <w:tcW w:w="3600" w:type="dxa"/>
            <w:shd w:val="clear" w:color="auto" w:fill="auto"/>
          </w:tcPr>
          <w:p w14:paraId="77DBFC0E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Képződési körülmény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Умови утворення</w:t>
            </w:r>
          </w:p>
        </w:tc>
        <w:tc>
          <w:tcPr>
            <w:tcW w:w="1800" w:type="dxa"/>
            <w:shd w:val="clear" w:color="auto" w:fill="auto"/>
          </w:tcPr>
          <w:p w14:paraId="4D619CD2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Назва</w:t>
            </w:r>
          </w:p>
        </w:tc>
      </w:tr>
      <w:tr w:rsidR="00516F26" w:rsidRPr="00516F26" w14:paraId="28359E6C" w14:textId="77777777" w:rsidTr="00E2234C">
        <w:trPr>
          <w:trHeight w:val="308"/>
        </w:trPr>
        <w:tc>
          <w:tcPr>
            <w:tcW w:w="530" w:type="dxa"/>
            <w:shd w:val="clear" w:color="auto" w:fill="auto"/>
          </w:tcPr>
          <w:p w14:paraId="45ADF812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842" w:type="dxa"/>
            <w:shd w:val="clear" w:color="auto" w:fill="auto"/>
          </w:tcPr>
          <w:p w14:paraId="3E12B2EA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shd w:val="clear" w:color="auto" w:fill="auto"/>
          </w:tcPr>
          <w:p w14:paraId="6E6695D2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708E78D2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4BE00E9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6FF6A9E3" w14:textId="77777777" w:rsidTr="00E2234C">
        <w:trPr>
          <w:trHeight w:val="359"/>
        </w:trPr>
        <w:tc>
          <w:tcPr>
            <w:tcW w:w="530" w:type="dxa"/>
            <w:shd w:val="clear" w:color="auto" w:fill="auto"/>
          </w:tcPr>
          <w:p w14:paraId="2C0B5C6B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</w:t>
            </w:r>
          </w:p>
        </w:tc>
        <w:tc>
          <w:tcPr>
            <w:tcW w:w="1842" w:type="dxa"/>
            <w:shd w:val="clear" w:color="auto" w:fill="auto"/>
          </w:tcPr>
          <w:p w14:paraId="4AE53DC7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shd w:val="clear" w:color="auto" w:fill="auto"/>
          </w:tcPr>
          <w:p w14:paraId="577FCB04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5C9C3C7B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0C92754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482CBC3E" w14:textId="77777777" w:rsidTr="00E2234C">
        <w:trPr>
          <w:trHeight w:val="342"/>
        </w:trPr>
        <w:tc>
          <w:tcPr>
            <w:tcW w:w="530" w:type="dxa"/>
            <w:shd w:val="clear" w:color="auto" w:fill="auto"/>
          </w:tcPr>
          <w:p w14:paraId="64E06AB7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842" w:type="dxa"/>
            <w:shd w:val="clear" w:color="auto" w:fill="auto"/>
          </w:tcPr>
          <w:p w14:paraId="106AD50F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shd w:val="clear" w:color="auto" w:fill="auto"/>
          </w:tcPr>
          <w:p w14:paraId="6D7C6D79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5980B0AB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90677BF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566E126F" w14:textId="77777777" w:rsidTr="00E2234C">
        <w:trPr>
          <w:trHeight w:val="351"/>
        </w:trPr>
        <w:tc>
          <w:tcPr>
            <w:tcW w:w="530" w:type="dxa"/>
            <w:shd w:val="clear" w:color="auto" w:fill="auto"/>
          </w:tcPr>
          <w:p w14:paraId="773E78E7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842" w:type="dxa"/>
            <w:shd w:val="clear" w:color="auto" w:fill="auto"/>
          </w:tcPr>
          <w:p w14:paraId="32B122B7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shd w:val="clear" w:color="auto" w:fill="auto"/>
          </w:tcPr>
          <w:p w14:paraId="508D966E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62D0CC88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F435DB0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C622EF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D13BDD" w14:textId="3DB073DA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Elméleti rész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Теоретична частина</w:t>
      </w:r>
    </w:p>
    <w:p w14:paraId="40F27848" w14:textId="77777777" w:rsidR="00516F26" w:rsidRPr="00516F26" w:rsidRDefault="00516F26" w:rsidP="00DC508E">
      <w:pPr>
        <w:numPr>
          <w:ilvl w:val="0"/>
          <w:numId w:val="5"/>
        </w:num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Írja le a törmelékes üledékes kőzetek megnevezését és frakcióit (1 pont)!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Запишіть назви уламкових осадових гірських порід та їх фракції (1 бал)</w:t>
      </w:r>
    </w:p>
    <w:p w14:paraId="30FD4AAF" w14:textId="77777777" w:rsidR="00516F26" w:rsidRPr="00516F26" w:rsidRDefault="00516F26" w:rsidP="00DC508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234"/>
        <w:gridCol w:w="4680"/>
      </w:tblGrid>
      <w:tr w:rsidR="00516F26" w:rsidRPr="00516F26" w14:paraId="7CBAD596" w14:textId="77777777" w:rsidTr="00E2234C">
        <w:trPr>
          <w:jc w:val="center"/>
        </w:trPr>
        <w:tc>
          <w:tcPr>
            <w:tcW w:w="396" w:type="dxa"/>
            <w:shd w:val="clear" w:color="auto" w:fill="auto"/>
          </w:tcPr>
          <w:p w14:paraId="0026DDF7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</w:tcPr>
          <w:p w14:paraId="6E1DFDA8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Megnevezés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Назва</w:t>
            </w:r>
          </w:p>
        </w:tc>
        <w:tc>
          <w:tcPr>
            <w:tcW w:w="4680" w:type="dxa"/>
            <w:shd w:val="clear" w:color="auto" w:fill="auto"/>
          </w:tcPr>
          <w:p w14:paraId="0F990754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Frakció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Фракція</w:t>
            </w:r>
          </w:p>
        </w:tc>
      </w:tr>
      <w:tr w:rsidR="00516F26" w:rsidRPr="00516F26" w14:paraId="20E1F2CD" w14:textId="77777777" w:rsidTr="00E2234C">
        <w:trPr>
          <w:trHeight w:val="307"/>
          <w:jc w:val="center"/>
        </w:trPr>
        <w:tc>
          <w:tcPr>
            <w:tcW w:w="396" w:type="dxa"/>
            <w:shd w:val="clear" w:color="auto" w:fill="auto"/>
          </w:tcPr>
          <w:p w14:paraId="26A0E4EA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4" w:type="dxa"/>
            <w:shd w:val="clear" w:color="auto" w:fill="auto"/>
          </w:tcPr>
          <w:p w14:paraId="057A9D95" w14:textId="77777777" w:rsidR="00516F26" w:rsidRPr="00516F26" w:rsidRDefault="00516F26" w:rsidP="00DC508E">
            <w:pPr>
              <w:spacing w:after="0" w:line="240" w:lineRule="auto"/>
              <w:ind w:left="-186" w:firstLine="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4BFC15ED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0A9FB6DD" w14:textId="77777777" w:rsidTr="00E2234C">
        <w:trPr>
          <w:trHeight w:val="345"/>
          <w:jc w:val="center"/>
        </w:trPr>
        <w:tc>
          <w:tcPr>
            <w:tcW w:w="396" w:type="dxa"/>
            <w:shd w:val="clear" w:color="auto" w:fill="auto"/>
          </w:tcPr>
          <w:p w14:paraId="172C63D0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4" w:type="dxa"/>
            <w:shd w:val="clear" w:color="auto" w:fill="auto"/>
          </w:tcPr>
          <w:p w14:paraId="1CFDE507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5347F570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11ED2E1E" w14:textId="77777777" w:rsidTr="00E2234C">
        <w:trPr>
          <w:trHeight w:val="355"/>
          <w:jc w:val="center"/>
        </w:trPr>
        <w:tc>
          <w:tcPr>
            <w:tcW w:w="396" w:type="dxa"/>
            <w:shd w:val="clear" w:color="auto" w:fill="auto"/>
          </w:tcPr>
          <w:p w14:paraId="2C36E25A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4" w:type="dxa"/>
            <w:shd w:val="clear" w:color="auto" w:fill="auto"/>
          </w:tcPr>
          <w:p w14:paraId="509654A9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323AB98D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0EF91C52" w14:textId="77777777" w:rsidTr="00E2234C">
        <w:trPr>
          <w:trHeight w:val="352"/>
          <w:jc w:val="center"/>
        </w:trPr>
        <w:tc>
          <w:tcPr>
            <w:tcW w:w="396" w:type="dxa"/>
            <w:shd w:val="clear" w:color="auto" w:fill="auto"/>
          </w:tcPr>
          <w:p w14:paraId="530EEAD9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4" w:type="dxa"/>
            <w:shd w:val="clear" w:color="auto" w:fill="auto"/>
          </w:tcPr>
          <w:p w14:paraId="7E545847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04CB86A5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C027FF" w14:textId="77777777" w:rsidR="00516F26" w:rsidRPr="00516F26" w:rsidRDefault="00516F26" w:rsidP="00DC50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7CB0993" w14:textId="77777777" w:rsidR="00516F26" w:rsidRPr="00516F26" w:rsidRDefault="00516F26" w:rsidP="00DC508E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Sorolja fel a regionális metamorfózis típusait és mondjon rá példákat (1 pont)!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Назвіть регіональні </w:t>
      </w:r>
      <w:proofErr w:type="spellStart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метаморфозні</w:t>
      </w:r>
      <w:proofErr w:type="spellEnd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типи та наведіть приклади (1 бал)!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3145"/>
        <w:gridCol w:w="4854"/>
      </w:tblGrid>
      <w:tr w:rsidR="00516F26" w:rsidRPr="00516F26" w14:paraId="5484058E" w14:textId="77777777" w:rsidTr="00E2234C">
        <w:trPr>
          <w:jc w:val="center"/>
        </w:trPr>
        <w:tc>
          <w:tcPr>
            <w:tcW w:w="485" w:type="dxa"/>
            <w:shd w:val="clear" w:color="auto" w:fill="auto"/>
          </w:tcPr>
          <w:p w14:paraId="0E25D67C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5CA20DF1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Típus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Тип</w:t>
            </w:r>
          </w:p>
        </w:tc>
        <w:tc>
          <w:tcPr>
            <w:tcW w:w="4854" w:type="dxa"/>
            <w:shd w:val="clear" w:color="auto" w:fill="auto"/>
          </w:tcPr>
          <w:p w14:paraId="4FFDBE8D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Példa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Приклад</w:t>
            </w:r>
          </w:p>
        </w:tc>
      </w:tr>
      <w:tr w:rsidR="00516F26" w:rsidRPr="00516F26" w14:paraId="743916E6" w14:textId="77777777" w:rsidTr="00E2234C">
        <w:trPr>
          <w:trHeight w:val="299"/>
          <w:jc w:val="center"/>
        </w:trPr>
        <w:tc>
          <w:tcPr>
            <w:tcW w:w="485" w:type="dxa"/>
            <w:shd w:val="clear" w:color="auto" w:fill="auto"/>
          </w:tcPr>
          <w:p w14:paraId="67D60CB9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5" w:type="dxa"/>
            <w:shd w:val="clear" w:color="auto" w:fill="auto"/>
          </w:tcPr>
          <w:p w14:paraId="19B303E1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03A88D15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56D79F23" w14:textId="77777777" w:rsidTr="00E2234C">
        <w:trPr>
          <w:trHeight w:val="365"/>
          <w:jc w:val="center"/>
        </w:trPr>
        <w:tc>
          <w:tcPr>
            <w:tcW w:w="485" w:type="dxa"/>
            <w:shd w:val="clear" w:color="auto" w:fill="auto"/>
          </w:tcPr>
          <w:p w14:paraId="4D305F34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5" w:type="dxa"/>
            <w:shd w:val="clear" w:color="auto" w:fill="auto"/>
          </w:tcPr>
          <w:p w14:paraId="53C12C39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34CA7AD9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4AFBE2C6" w14:textId="77777777" w:rsidTr="00E2234C">
        <w:trPr>
          <w:trHeight w:val="348"/>
          <w:jc w:val="center"/>
        </w:trPr>
        <w:tc>
          <w:tcPr>
            <w:tcW w:w="485" w:type="dxa"/>
            <w:shd w:val="clear" w:color="auto" w:fill="auto"/>
          </w:tcPr>
          <w:p w14:paraId="2900E66C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5" w:type="dxa"/>
            <w:shd w:val="clear" w:color="auto" w:fill="auto"/>
          </w:tcPr>
          <w:p w14:paraId="22947582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346CBF83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03A3F3E9" w14:textId="77777777" w:rsidTr="00E2234C">
        <w:trPr>
          <w:trHeight w:val="343"/>
          <w:jc w:val="center"/>
        </w:trPr>
        <w:tc>
          <w:tcPr>
            <w:tcW w:w="485" w:type="dxa"/>
            <w:shd w:val="clear" w:color="auto" w:fill="auto"/>
          </w:tcPr>
          <w:p w14:paraId="3C37AC22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5" w:type="dxa"/>
            <w:shd w:val="clear" w:color="auto" w:fill="auto"/>
          </w:tcPr>
          <w:p w14:paraId="3ED364E6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4ED2AF82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D0D16A" w14:textId="77777777" w:rsidR="00516F26" w:rsidRPr="00516F26" w:rsidRDefault="00516F26" w:rsidP="00DC50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CFEA9F2" w14:textId="77777777" w:rsidR="00516F26" w:rsidRPr="00516F26" w:rsidRDefault="00516F26" w:rsidP="00DC508E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Definiálja a fogalmakat (2 pont)!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Дайте визначення понять (2 бали)!</w:t>
      </w:r>
    </w:p>
    <w:p w14:paraId="10CA8BF9" w14:textId="492FA493" w:rsidR="00516F26" w:rsidRPr="00516F26" w:rsidRDefault="00516F26" w:rsidP="00DC50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Benioff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>-zóna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зона </w:t>
      </w:r>
      <w:proofErr w:type="spellStart"/>
      <w:r w:rsidRPr="00516F26">
        <w:rPr>
          <w:rFonts w:ascii="Times New Roman" w:hAnsi="Times New Roman" w:cs="Times New Roman"/>
          <w:sz w:val="24"/>
          <w:szCs w:val="24"/>
          <w:lang w:val="uk-UA"/>
        </w:rPr>
        <w:t>Беніофа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6F26">
        <w:rPr>
          <w:rFonts w:ascii="Times New Roman" w:hAnsi="Times New Roman" w:cs="Times New Roman"/>
          <w:sz w:val="24"/>
          <w:szCs w:val="24"/>
        </w:rPr>
        <w:t>(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зона</w:t>
      </w:r>
      <w:r w:rsidRPr="00516F2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bCs/>
          <w:sz w:val="24"/>
          <w:szCs w:val="24"/>
        </w:rPr>
        <w:t>Вадати</w:t>
      </w:r>
      <w:proofErr w:type="spellEnd"/>
      <w:r w:rsidRPr="00516F26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516F26">
        <w:rPr>
          <w:rFonts w:ascii="Times New Roman" w:hAnsi="Times New Roman" w:cs="Times New Roman"/>
          <w:sz w:val="24"/>
          <w:szCs w:val="24"/>
          <w:lang w:val="uk-UA"/>
        </w:rPr>
        <w:t>Беніофа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>): …..…………………………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............</w:t>
      </w:r>
    </w:p>
    <w:p w14:paraId="456887E1" w14:textId="45C728E1" w:rsidR="00516F26" w:rsidRPr="00516F26" w:rsidRDefault="00516F26" w:rsidP="00DC50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A5CB8">
        <w:rPr>
          <w:rFonts w:ascii="Times New Roman" w:hAnsi="Times New Roman" w:cs="Times New Roman"/>
          <w:sz w:val="24"/>
          <w:szCs w:val="24"/>
        </w:rPr>
        <w:t>..</w:t>
      </w:r>
    </w:p>
    <w:p w14:paraId="563193F6" w14:textId="04782798" w:rsidR="00516F26" w:rsidRPr="00516F26" w:rsidRDefault="00516F26" w:rsidP="00DC50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6F26">
        <w:rPr>
          <w:rFonts w:ascii="Times New Roman" w:hAnsi="Times New Roman" w:cs="Times New Roman"/>
          <w:sz w:val="24"/>
          <w:szCs w:val="24"/>
        </w:rPr>
        <w:t>b.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Centrális vulkanizmus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Центральний вулканізм</w:t>
      </w:r>
      <w:r w:rsidRPr="00516F26">
        <w:rPr>
          <w:rFonts w:ascii="Times New Roman" w:hAnsi="Times New Roman" w:cs="Times New Roman"/>
          <w:sz w:val="24"/>
          <w:szCs w:val="24"/>
        </w:rPr>
        <w:t>: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6F26">
        <w:rPr>
          <w:rFonts w:ascii="Times New Roman" w:hAnsi="Times New Roman" w:cs="Times New Roman"/>
          <w:sz w:val="24"/>
          <w:szCs w:val="24"/>
        </w:rPr>
        <w:t>……….……………………..………</w:t>
      </w:r>
      <w:r w:rsidR="008A5CB8">
        <w:rPr>
          <w:rFonts w:ascii="Times New Roman" w:hAnsi="Times New Roman" w:cs="Times New Roman"/>
          <w:sz w:val="24"/>
          <w:szCs w:val="24"/>
        </w:rPr>
        <w:t>.…</w:t>
      </w:r>
    </w:p>
    <w:p w14:paraId="47061A4F" w14:textId="10939C42" w:rsidR="00516F26" w:rsidRPr="00516F26" w:rsidRDefault="008A5CB8" w:rsidP="00DC50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6F2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2C2FA6" w14:textId="2384B95B" w:rsidR="00516F26" w:rsidRPr="00516F26" w:rsidRDefault="00516F26" w:rsidP="00DC50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c. Diagenezis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Діагенез</w:t>
      </w:r>
      <w:r w:rsidRPr="00516F26">
        <w:rPr>
          <w:rFonts w:ascii="Times New Roman" w:hAnsi="Times New Roman" w:cs="Times New Roman"/>
          <w:sz w:val="24"/>
          <w:szCs w:val="24"/>
        </w:rPr>
        <w:t>: ….…………………………………………………………………</w:t>
      </w:r>
      <w:r w:rsidR="008A5CB8">
        <w:rPr>
          <w:rFonts w:ascii="Times New Roman" w:hAnsi="Times New Roman" w:cs="Times New Roman"/>
          <w:sz w:val="24"/>
          <w:szCs w:val="24"/>
        </w:rPr>
        <w:t>…</w:t>
      </w:r>
    </w:p>
    <w:p w14:paraId="4A2CE32C" w14:textId="2E3BF169" w:rsidR="00516F26" w:rsidRPr="00516F26" w:rsidRDefault="008A5CB8" w:rsidP="00DC50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16F26">
        <w:rPr>
          <w:rFonts w:ascii="Times New Roman" w:hAnsi="Times New Roman" w:cs="Times New Roman"/>
          <w:sz w:val="24"/>
          <w:szCs w:val="24"/>
        </w:rPr>
        <w:t>……</w:t>
      </w:r>
    </w:p>
    <w:p w14:paraId="3713F018" w14:textId="4CA90E87" w:rsidR="00516F26" w:rsidRPr="00516F26" w:rsidRDefault="00516F26" w:rsidP="00DC50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d. Dinamometamorfózis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Динамометаморфізм</w:t>
      </w:r>
      <w:r w:rsidRPr="00516F26">
        <w:rPr>
          <w:rFonts w:ascii="Times New Roman" w:hAnsi="Times New Roman" w:cs="Times New Roman"/>
          <w:sz w:val="24"/>
          <w:szCs w:val="24"/>
        </w:rPr>
        <w:t>: ……...………..………………………</w:t>
      </w:r>
      <w:r w:rsidR="008A5CB8">
        <w:rPr>
          <w:rFonts w:ascii="Times New Roman" w:hAnsi="Times New Roman" w:cs="Times New Roman"/>
          <w:sz w:val="24"/>
          <w:szCs w:val="24"/>
        </w:rPr>
        <w:t>.</w:t>
      </w:r>
      <w:r w:rsidRPr="00516F26">
        <w:rPr>
          <w:rFonts w:ascii="Times New Roman" w:hAnsi="Times New Roman" w:cs="Times New Roman"/>
          <w:sz w:val="24"/>
          <w:szCs w:val="24"/>
        </w:rPr>
        <w:t>…</w:t>
      </w:r>
      <w:r w:rsidR="008A5CB8">
        <w:rPr>
          <w:rFonts w:ascii="Times New Roman" w:hAnsi="Times New Roman" w:cs="Times New Roman"/>
          <w:sz w:val="24"/>
          <w:szCs w:val="24"/>
        </w:rPr>
        <w:t>…</w:t>
      </w:r>
    </w:p>
    <w:p w14:paraId="12EE8BC8" w14:textId="52622495" w:rsidR="00516F26" w:rsidRPr="00516F26" w:rsidRDefault="008A5CB8" w:rsidP="00DC50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16F26">
        <w:rPr>
          <w:rFonts w:ascii="Times New Roman" w:hAnsi="Times New Roman" w:cs="Times New Roman"/>
          <w:sz w:val="24"/>
          <w:szCs w:val="24"/>
        </w:rPr>
        <w:t>……</w:t>
      </w:r>
    </w:p>
    <w:p w14:paraId="647540EF" w14:textId="23E46813" w:rsidR="00516F26" w:rsidRPr="00516F26" w:rsidRDefault="00516F26" w:rsidP="00DC50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490365" w14:textId="77777777" w:rsidR="00516F26" w:rsidRPr="00516F26" w:rsidRDefault="00516F26" w:rsidP="00DC5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4. Egészítse ki a mészalkáli táblázat hiányzó részeit (2 pont)! </w:t>
      </w:r>
      <w:proofErr w:type="spellStart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Заповні</w:t>
      </w:r>
      <w:proofErr w:type="spellEnd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ть</w:t>
      </w:r>
      <w:proofErr w:type="spellEnd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таблицю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(2 бали)!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13E2C0" w14:textId="0A56570E" w:rsidR="00516F26" w:rsidRPr="00516F26" w:rsidRDefault="00516F26" w:rsidP="00DC50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F491DAF" wp14:editId="171E8EBB">
            <wp:extent cx="5760720" cy="2029460"/>
            <wp:effectExtent l="0" t="0" r="0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ECE45" w14:textId="77777777" w:rsidR="00516F26" w:rsidRPr="00516F26" w:rsidRDefault="00516F26" w:rsidP="00DC50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Szerezhető pontszám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Максимальна кількість балів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: 20. Szerzett / </w:t>
      </w:r>
      <w:proofErr w:type="spellStart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Набрано</w:t>
      </w:r>
      <w:proofErr w:type="spellEnd"/>
      <w:r w:rsidRPr="00516F26">
        <w:rPr>
          <w:rFonts w:ascii="Times New Roman" w:hAnsi="Times New Roman" w:cs="Times New Roman"/>
          <w:b/>
          <w:sz w:val="24"/>
          <w:szCs w:val="24"/>
        </w:rPr>
        <w:t>: ……………. .</w:t>
      </w:r>
    </w:p>
    <w:p w14:paraId="766C0F4B" w14:textId="77777777" w:rsidR="00516F26" w:rsidRPr="00516F26" w:rsidRDefault="00516F26" w:rsidP="00DC50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Értékelés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Оцінювання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: 0-11,5 pont nem felelt meg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не зараховано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; 12-20 pont megfelelt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зараховано</w:t>
      </w:r>
    </w:p>
    <w:p w14:paraId="2A93B578" w14:textId="77777777" w:rsidR="00516F26" w:rsidRPr="00516F26" w:rsidRDefault="00516F26" w:rsidP="00DC50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A594EE" w14:textId="77777777" w:rsidR="00516F26" w:rsidRPr="00516F26" w:rsidRDefault="00516F26" w:rsidP="00DC508E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modul / 5 </w:t>
      </w:r>
      <w:proofErr w:type="spellStart"/>
      <w:r w:rsidRPr="00516F26">
        <w:rPr>
          <w:rFonts w:ascii="Times New Roman" w:hAnsi="Times New Roman" w:cs="Times New Roman"/>
          <w:b/>
          <w:sz w:val="24"/>
          <w:szCs w:val="24"/>
        </w:rPr>
        <w:t>модуль</w:t>
      </w:r>
      <w:proofErr w:type="spellEnd"/>
      <w:r w:rsidRPr="00516F26">
        <w:rPr>
          <w:rFonts w:ascii="Times New Roman" w:hAnsi="Times New Roman" w:cs="Times New Roman"/>
          <w:b/>
          <w:sz w:val="24"/>
          <w:szCs w:val="24"/>
        </w:rPr>
        <w:t>: Történeti földtan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/ Історична геологія</w:t>
      </w:r>
      <w:r w:rsidRPr="00516F26">
        <w:rPr>
          <w:rFonts w:ascii="Times New Roman" w:hAnsi="Times New Roman" w:cs="Times New Roman"/>
          <w:b/>
          <w:sz w:val="24"/>
          <w:szCs w:val="24"/>
        </w:rPr>
        <w:t>.</w:t>
      </w:r>
    </w:p>
    <w:p w14:paraId="0E4F7496" w14:textId="77777777" w:rsidR="00516F26" w:rsidRPr="00516F26" w:rsidRDefault="00516F26" w:rsidP="00DC508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F26">
        <w:rPr>
          <w:rFonts w:ascii="Times New Roman" w:hAnsi="Times New Roman" w:cs="Times New Roman"/>
          <w:b/>
          <w:sz w:val="24"/>
          <w:szCs w:val="24"/>
        </w:rPr>
        <w:tab/>
      </w:r>
      <w:r w:rsidRPr="00516F26">
        <w:rPr>
          <w:rFonts w:ascii="Times New Roman" w:hAnsi="Times New Roman" w:cs="Times New Roman"/>
          <w:sz w:val="24"/>
          <w:szCs w:val="24"/>
        </w:rPr>
        <w:t xml:space="preserve">A rétegződés típusai. Kormeghatározás.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Fosszilizáció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Paleoökológiai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alapfogalmak. Az élővilág megjelenése, evolúciós fejlődése, felosztása. Tengeri és szárazföldi élet kialakulásának feltételei. A törzsfejlődés és evolúció. A kronológiailag fontos élőlénycsoportok. A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prekambrium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ősföldrajzi viszonyai, éghajlata és élővilága. A paleozoikum ősföldrajzi viszonyai, éghajlata és élővilága. A mezozoikum ősföldrajzi viszonyai, éghajlata és élővilága. A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kainozoikum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ősföldrajzi viszonyai, éghajlata és élővilága. A földtörténet nagy kihalási szakaszai.</w:t>
      </w:r>
    </w:p>
    <w:p w14:paraId="1938575E" w14:textId="77777777" w:rsidR="00516F26" w:rsidRPr="00516F26" w:rsidRDefault="00516F26" w:rsidP="00DC508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F26">
        <w:rPr>
          <w:rFonts w:ascii="Times New Roman" w:hAnsi="Times New Roman" w:cs="Times New Roman"/>
          <w:sz w:val="24"/>
          <w:szCs w:val="24"/>
        </w:rPr>
        <w:tab/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Типи шарування. Визначення віку. </w:t>
      </w:r>
      <w:proofErr w:type="spellStart"/>
      <w:r w:rsidRPr="00516F26">
        <w:rPr>
          <w:rFonts w:ascii="Times New Roman" w:hAnsi="Times New Roman" w:cs="Times New Roman"/>
          <w:sz w:val="24"/>
          <w:szCs w:val="24"/>
          <w:lang w:val="uk-UA"/>
        </w:rPr>
        <w:t>Фосілізація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>. Основні поняття палеоекології. Поява фауни, її еволюційні процеси та поділ. Умови утворення життя в морі та на суходолі. Утворення груп флори і фауни та їх еволюція. Хронологічно важливі групи живих істот.  Географія докембрію, клімат, флора й фауна. Географія палеозойської ери, клімат, флора й фауна. Географія мезозойської ери, клімат, флора й фауна. Географія кайнозойської ери, клімат, флора й фауна. Періоди вимирання в історії Землі.</w:t>
      </w:r>
    </w:p>
    <w:p w14:paraId="3B66C8B9" w14:textId="77777777" w:rsidR="00516F26" w:rsidRPr="00516F26" w:rsidRDefault="00516F26" w:rsidP="00DC508E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A számonkérés elméleti és gyakorlati részre bontva történik. Az elméleti rész teszt, illetve esszé ahol a Föld és az élet témakörben, az elméleti előadásokon elhangzottak kerülnek visszakérdezésre. A teszt összértéke 10 pont.</w:t>
      </w:r>
    </w:p>
    <w:p w14:paraId="712F240A" w14:textId="77777777" w:rsidR="00516F26" w:rsidRPr="00516F26" w:rsidRDefault="00516F26" w:rsidP="00DC508E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  <w:lang w:val="uk-UA"/>
        </w:rPr>
        <w:t>Перевірка знань відбувається шляхом опитування теоретичної та практичної частини розділу. Теоретична частина подається у вигляді тесту та есе, де даватимуться запитання по розділу Земля та життя на ній, а також з тем, які прозвучали на лекціях. Максимальна кількість балів, яку можна отримати за тест – 10 б.</w:t>
      </w:r>
    </w:p>
    <w:p w14:paraId="1E04C8F0" w14:textId="77777777" w:rsidR="00516F26" w:rsidRPr="00516F26" w:rsidRDefault="00516F26" w:rsidP="00DC508E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A modul elméleti részéhez tartozó feladatlap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Приклад теоретичної частини модулю:</w:t>
      </w:r>
    </w:p>
    <w:p w14:paraId="389D7475" w14:textId="77777777" w:rsidR="00516F26" w:rsidRPr="00516F26" w:rsidRDefault="00516F26" w:rsidP="00DC5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 xml:space="preserve">A gyakorlati részben a kiadott segédanyagok, illetve az előadásokon hallottak alapján le kell tudni írni a földtörténeti korokat. </w:t>
      </w:r>
    </w:p>
    <w:p w14:paraId="0B897B1B" w14:textId="77777777" w:rsidR="00516F26" w:rsidRPr="00516F26" w:rsidRDefault="00516F26" w:rsidP="00DC5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F26">
        <w:rPr>
          <w:rFonts w:ascii="Times New Roman" w:hAnsi="Times New Roman" w:cs="Times New Roman"/>
          <w:sz w:val="24"/>
          <w:szCs w:val="24"/>
          <w:lang w:val="uk-UA"/>
        </w:rPr>
        <w:lastRenderedPageBreak/>
        <w:t>У практичній частині Ви повинні описати геологічні епохи Землі на основі отриманих матеріалів та лекцій.</w:t>
      </w:r>
    </w:p>
    <w:p w14:paraId="3444830A" w14:textId="77777777" w:rsidR="00516F26" w:rsidRPr="00516F26" w:rsidRDefault="00516F26" w:rsidP="00DC5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A modul gyakorlati részéhez tartozó feladatlap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Практична частина модулю</w:t>
      </w:r>
      <w:r w:rsidRPr="00516F26">
        <w:rPr>
          <w:rFonts w:ascii="Times New Roman" w:hAnsi="Times New Roman" w:cs="Times New Roman"/>
          <w:sz w:val="24"/>
          <w:szCs w:val="24"/>
        </w:rPr>
        <w:t>:</w:t>
      </w:r>
    </w:p>
    <w:p w14:paraId="4363F45E" w14:textId="77777777" w:rsidR="00516F26" w:rsidRPr="00516F26" w:rsidRDefault="00516F26" w:rsidP="00DC50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Dátum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Дата</w:t>
      </w:r>
      <w:r w:rsidRPr="00516F26">
        <w:rPr>
          <w:rFonts w:ascii="Times New Roman" w:hAnsi="Times New Roman" w:cs="Times New Roman"/>
          <w:sz w:val="24"/>
          <w:szCs w:val="24"/>
        </w:rPr>
        <w:t>: ……………………………….. Név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ПІБ</w:t>
      </w:r>
      <w:r w:rsidRPr="00516F26">
        <w:rPr>
          <w:rFonts w:ascii="Times New Roman" w:hAnsi="Times New Roman" w:cs="Times New Roman"/>
          <w:sz w:val="24"/>
          <w:szCs w:val="24"/>
        </w:rPr>
        <w:t>: …………………………………</w:t>
      </w: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2"/>
        <w:gridCol w:w="1143"/>
        <w:gridCol w:w="1470"/>
        <w:gridCol w:w="1260"/>
        <w:gridCol w:w="1620"/>
        <w:gridCol w:w="1620"/>
        <w:gridCol w:w="1260"/>
      </w:tblGrid>
      <w:tr w:rsidR="00516F26" w:rsidRPr="00516F26" w14:paraId="356A3331" w14:textId="77777777" w:rsidTr="00E2234C">
        <w:trPr>
          <w:trHeight w:val="315"/>
        </w:trPr>
        <w:tc>
          <w:tcPr>
            <w:tcW w:w="9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29CE7" w14:textId="77777777" w:rsidR="00516F26" w:rsidRPr="00516F26" w:rsidRDefault="00516F26" w:rsidP="00DC508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Írásbeli beszámoló „Geológiából” a földrajz szakos hallgatók részére</w:t>
            </w:r>
          </w:p>
        </w:tc>
      </w:tr>
      <w:tr w:rsidR="00516F26" w:rsidRPr="00516F26" w14:paraId="56FAEF8A" w14:textId="77777777" w:rsidTr="00E2234C">
        <w:trPr>
          <w:trHeight w:val="330"/>
        </w:trPr>
        <w:tc>
          <w:tcPr>
            <w:tcW w:w="9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AC095" w14:textId="77777777" w:rsidR="00516F26" w:rsidRPr="00516F26" w:rsidRDefault="00516F26" w:rsidP="00DC508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modul. A Földtörténet korbeosztása (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pont)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/ 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модуль. Геохронологічна шкала </w:t>
            </w:r>
          </w:p>
        </w:tc>
      </w:tr>
      <w:tr w:rsidR="00516F26" w:rsidRPr="00516F26" w14:paraId="76CBECEE" w14:textId="77777777" w:rsidTr="00E2234C">
        <w:trPr>
          <w:trHeight w:val="330"/>
        </w:trPr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835DB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156914639"/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Eon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Еон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6C8A9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Idő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Час</w:t>
            </w:r>
          </w:p>
        </w:tc>
        <w:tc>
          <w:tcPr>
            <w:tcW w:w="273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CB46B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Időszak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Період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2291C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Kor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Вік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18DF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Korszak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Епоха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70D09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Millió év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Мільйонів років</w:t>
            </w:r>
          </w:p>
        </w:tc>
      </w:tr>
      <w:tr w:rsidR="00516F26" w:rsidRPr="00516F26" w14:paraId="1299E0C4" w14:textId="77777777" w:rsidTr="00E2234C">
        <w:trPr>
          <w:trHeight w:val="315"/>
        </w:trPr>
        <w:tc>
          <w:tcPr>
            <w:tcW w:w="136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D5E6D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B2C27BC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D0A40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7F0083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4B19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4F00C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26" w:rsidRPr="00516F26" w14:paraId="75CABAE5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45081F7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F96B481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23976F30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391525E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19006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F3901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26" w:rsidRPr="00516F26" w14:paraId="57436D58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D70D3BB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C77A68A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53CF4D8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9CDEC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DAD34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A6EE4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D1A36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26" w:rsidRPr="00516F26" w14:paraId="76027569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0C6C01B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3C49E4D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8F9EFA6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6BA0EE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0973F9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0B2E30F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9BD9ADA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9EA8651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52FCBA3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3E996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4C9E6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26" w:rsidRPr="00516F26" w14:paraId="0EE55F53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75F3CE5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BB011DA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CA9D148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9CE7F04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EB7759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E6254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1F17EB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29FCFD29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086BB89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BD53C15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E6EA5C7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5DAAD51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37D717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35EF5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9E8910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24DCD5AC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988D945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20421EE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3967696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E502B24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93C4F7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1D1C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818BCC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17A3A0AB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6FDE2AD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4EDF3B9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7ABB0C4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0A8F74A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23B28A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3E1C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AC9A2E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7870BADD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B577E4F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69593C2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3526B72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0B274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FAF544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0057A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ECFA6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26" w:rsidRPr="00516F26" w14:paraId="04E6DEB6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7BDACE5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29E835D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6226D22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1C1B634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79E51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5075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7879D7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0E764930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7FAA909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6338B98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27F3172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498931E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C50C249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A42F0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26B18D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07CF0870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AE27D8B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25CD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1D6F4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0324B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65769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45434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26" w:rsidRPr="00516F26" w14:paraId="5C9C1809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C837759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A864FD2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117DD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D3455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D5972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355D6FF0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647E5EDA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B5306E8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B3CD2DD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2475F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28CE52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FEC38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6495DE4F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7FCDD730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F09CF73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84B18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582CE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7DD52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6D60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AECDD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26" w:rsidRPr="00516F26" w14:paraId="6ACF60FE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6C544DA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8EF0EC7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6A8E1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59AF9B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2AE7E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DCE1CE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51AB4EB5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0C8E337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5C18109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FF7C3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509DE0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7064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759A41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6A6BAC35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3F75E34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3E5D2AC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FEBE6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99A11C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67EC0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F93B7A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45299602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FBA54E1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A571D98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7329A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FD0461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CD31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D57D03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126ACAB1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76CB439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04AE551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C42DE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E34CF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CD433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D56AB1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3BD1F29E" w14:textId="77777777" w:rsidTr="00E2234C">
        <w:trPr>
          <w:trHeight w:val="315"/>
        </w:trPr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E993B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D79375D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B6D6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C1798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26" w:rsidRPr="00516F26" w14:paraId="74E24BD9" w14:textId="77777777" w:rsidTr="00E2234C">
        <w:trPr>
          <w:trHeight w:val="315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56D6C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3696D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6658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32DD7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884AD42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Szerezhető pontszám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Максимальна кількість балів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: 10. Szerzett / </w:t>
      </w:r>
      <w:proofErr w:type="spellStart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Набрано</w:t>
      </w:r>
      <w:proofErr w:type="spellEnd"/>
      <w:r w:rsidRPr="00516F26">
        <w:rPr>
          <w:rFonts w:ascii="Times New Roman" w:hAnsi="Times New Roman" w:cs="Times New Roman"/>
          <w:b/>
          <w:sz w:val="24"/>
          <w:szCs w:val="24"/>
        </w:rPr>
        <w:t>: ……………. .</w:t>
      </w:r>
    </w:p>
    <w:bookmarkEnd w:id="2"/>
    <w:p w14:paraId="04F78656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Értékelés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Оцінювання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: 0-5,5 pont nem felelt meg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не зараховано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; 6-10 pont megfelelt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зараховано</w:t>
      </w:r>
    </w:p>
    <w:p w14:paraId="03D73D88" w14:textId="73604A64" w:rsidR="00930024" w:rsidRPr="00516F26" w:rsidRDefault="00930024" w:rsidP="00DC50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12E32D" w14:textId="5E2BE6D6" w:rsidR="00930024" w:rsidRDefault="00B11F9F" w:rsidP="00B11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melléklet.</w:t>
      </w:r>
    </w:p>
    <w:p w14:paraId="0DBDEB86" w14:textId="77777777" w:rsidR="00B23845" w:rsidRPr="00B23845" w:rsidRDefault="00B23845" w:rsidP="00B23845">
      <w:pPr>
        <w:jc w:val="center"/>
        <w:rPr>
          <w:rFonts w:ascii="Times New Roman" w:hAnsi="Times New Roman" w:cs="Times New Roman"/>
          <w:b/>
          <w:sz w:val="24"/>
          <w:lang w:eastAsia="en-US"/>
        </w:rPr>
      </w:pPr>
      <w:r w:rsidRPr="00B23845">
        <w:rPr>
          <w:rFonts w:ascii="Times New Roman" w:hAnsi="Times New Roman" w:cs="Times New Roman"/>
          <w:b/>
          <w:sz w:val="24"/>
          <w:lang w:eastAsia="en-US"/>
        </w:rPr>
        <w:t>Beszámoltatási rend</w:t>
      </w:r>
    </w:p>
    <w:p w14:paraId="4A0123DC" w14:textId="3CF77E75" w:rsidR="00B23845" w:rsidRPr="00B23845" w:rsidRDefault="00B23845" w:rsidP="00B238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Geológiából</w:t>
      </w:r>
    </w:p>
    <w:p w14:paraId="28C98C66" w14:textId="77777777" w:rsidR="00B23845" w:rsidRPr="00B23845" w:rsidRDefault="00B23845" w:rsidP="00B23845">
      <w:pPr>
        <w:ind w:firstLine="709"/>
        <w:jc w:val="both"/>
        <w:rPr>
          <w:rFonts w:ascii="Times New Roman" w:hAnsi="Times New Roman" w:cs="Times New Roman"/>
          <w:sz w:val="24"/>
          <w:lang w:eastAsia="en-US"/>
        </w:rPr>
      </w:pPr>
    </w:p>
    <w:p w14:paraId="571BDC33" w14:textId="75CE396E" w:rsidR="00B23845" w:rsidRPr="00B23845" w:rsidRDefault="00B23845" w:rsidP="00B23845">
      <w:pPr>
        <w:ind w:firstLine="709"/>
        <w:jc w:val="both"/>
        <w:rPr>
          <w:rFonts w:ascii="Times New Roman" w:hAnsi="Times New Roman" w:cs="Times New Roman"/>
          <w:sz w:val="24"/>
          <w:lang w:eastAsia="en-US"/>
        </w:rPr>
      </w:pPr>
      <w:r w:rsidRPr="00B23845">
        <w:rPr>
          <w:rFonts w:ascii="Times New Roman" w:hAnsi="Times New Roman" w:cs="Times New Roman"/>
          <w:sz w:val="24"/>
          <w:lang w:eastAsia="en-US"/>
        </w:rPr>
        <w:t xml:space="preserve">A tárgy kreditértéke: </w:t>
      </w:r>
      <w:r>
        <w:rPr>
          <w:rFonts w:ascii="Times New Roman" w:hAnsi="Times New Roman" w:cs="Times New Roman"/>
          <w:sz w:val="24"/>
          <w:lang w:eastAsia="en-US"/>
        </w:rPr>
        <w:t>5</w:t>
      </w:r>
      <w:r w:rsidRPr="00B23845">
        <w:rPr>
          <w:rFonts w:ascii="Times New Roman" w:hAnsi="Times New Roman" w:cs="Times New Roman"/>
          <w:sz w:val="24"/>
          <w:lang w:eastAsia="en-US"/>
        </w:rPr>
        <w:t xml:space="preserve">, </w:t>
      </w:r>
      <w:proofErr w:type="spellStart"/>
      <w:r w:rsidRPr="00B23845">
        <w:rPr>
          <w:rFonts w:ascii="Times New Roman" w:hAnsi="Times New Roman" w:cs="Times New Roman"/>
          <w:sz w:val="24"/>
          <w:lang w:eastAsia="en-US"/>
        </w:rPr>
        <w:t>összóraszám</w:t>
      </w:r>
      <w:proofErr w:type="spellEnd"/>
      <w:r w:rsidRPr="00B23845">
        <w:rPr>
          <w:rFonts w:ascii="Times New Roman" w:hAnsi="Times New Roman" w:cs="Times New Roman"/>
          <w:sz w:val="24"/>
          <w:lang w:eastAsia="en-US"/>
        </w:rPr>
        <w:t xml:space="preserve">: </w:t>
      </w:r>
      <w:r w:rsidRPr="00B23845">
        <w:rPr>
          <w:rFonts w:ascii="Times New Roman" w:hAnsi="Times New Roman" w:cs="Times New Roman"/>
          <w:sz w:val="24"/>
          <w:lang w:val="uk-UA" w:eastAsia="en-US"/>
        </w:rPr>
        <w:t>1</w:t>
      </w:r>
      <w:r>
        <w:rPr>
          <w:rFonts w:ascii="Times New Roman" w:hAnsi="Times New Roman" w:cs="Times New Roman"/>
          <w:sz w:val="24"/>
          <w:lang w:eastAsia="en-US"/>
        </w:rPr>
        <w:t>5</w:t>
      </w:r>
      <w:r w:rsidRPr="00B23845">
        <w:rPr>
          <w:rFonts w:ascii="Times New Roman" w:hAnsi="Times New Roman" w:cs="Times New Roman"/>
          <w:sz w:val="24"/>
          <w:lang w:eastAsia="en-US"/>
        </w:rPr>
        <w:t>0.</w:t>
      </w:r>
    </w:p>
    <w:p w14:paraId="62DB84BD" w14:textId="08A7E01B" w:rsidR="00B23845" w:rsidRPr="00B23845" w:rsidRDefault="00B23845" w:rsidP="00B23845">
      <w:pPr>
        <w:ind w:firstLine="709"/>
        <w:jc w:val="both"/>
        <w:rPr>
          <w:rFonts w:ascii="Times New Roman" w:hAnsi="Times New Roman" w:cs="Times New Roman"/>
          <w:sz w:val="24"/>
          <w:lang w:eastAsia="en-US"/>
        </w:rPr>
      </w:pPr>
      <w:r w:rsidRPr="00B23845">
        <w:rPr>
          <w:rFonts w:ascii="Times New Roman" w:hAnsi="Times New Roman" w:cs="Times New Roman"/>
          <w:sz w:val="24"/>
          <w:lang w:eastAsia="en-US"/>
        </w:rPr>
        <w:lastRenderedPageBreak/>
        <w:t xml:space="preserve">Kontaktóraszám: </w:t>
      </w:r>
      <w:r>
        <w:rPr>
          <w:rFonts w:ascii="Times New Roman" w:hAnsi="Times New Roman" w:cs="Times New Roman"/>
          <w:sz w:val="24"/>
          <w:lang w:eastAsia="en-US"/>
        </w:rPr>
        <w:t>30</w:t>
      </w:r>
      <w:r w:rsidRPr="00B23845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B23845">
        <w:rPr>
          <w:rFonts w:ascii="Times New Roman" w:hAnsi="Times New Roman" w:cs="Times New Roman"/>
          <w:sz w:val="24"/>
          <w:lang w:eastAsia="en-US"/>
        </w:rPr>
        <w:t>ea</w:t>
      </w:r>
      <w:proofErr w:type="spellEnd"/>
      <w:r w:rsidRPr="00B23845">
        <w:rPr>
          <w:rFonts w:ascii="Times New Roman" w:hAnsi="Times New Roman" w:cs="Times New Roman"/>
          <w:sz w:val="24"/>
          <w:lang w:eastAsia="en-US"/>
        </w:rPr>
        <w:t xml:space="preserve">. + </w:t>
      </w:r>
      <w:r>
        <w:rPr>
          <w:rFonts w:ascii="Times New Roman" w:hAnsi="Times New Roman" w:cs="Times New Roman"/>
          <w:sz w:val="24"/>
          <w:lang w:eastAsia="en-US"/>
        </w:rPr>
        <w:t>24</w:t>
      </w:r>
      <w:r w:rsidRPr="00B23845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B23845">
        <w:rPr>
          <w:rFonts w:ascii="Times New Roman" w:hAnsi="Times New Roman" w:cs="Times New Roman"/>
          <w:sz w:val="24"/>
          <w:lang w:eastAsia="en-US"/>
        </w:rPr>
        <w:t>gy</w:t>
      </w:r>
      <w:proofErr w:type="spellEnd"/>
      <w:r w:rsidRPr="00B23845">
        <w:rPr>
          <w:rFonts w:ascii="Times New Roman" w:hAnsi="Times New Roman" w:cs="Times New Roman"/>
          <w:sz w:val="24"/>
          <w:lang w:eastAsia="en-US"/>
        </w:rPr>
        <w:t>.</w:t>
      </w:r>
    </w:p>
    <w:p w14:paraId="1A803C4D" w14:textId="2218DCE3" w:rsidR="00B23845" w:rsidRPr="00B23845" w:rsidRDefault="00B23845" w:rsidP="00B23845">
      <w:pPr>
        <w:ind w:firstLine="720"/>
        <w:jc w:val="both"/>
        <w:rPr>
          <w:rFonts w:ascii="Times New Roman" w:hAnsi="Times New Roman" w:cs="Times New Roman"/>
          <w:sz w:val="24"/>
          <w:lang w:eastAsia="en-US"/>
        </w:rPr>
      </w:pPr>
      <w:r w:rsidRPr="00B23845">
        <w:rPr>
          <w:rFonts w:ascii="Times New Roman" w:hAnsi="Times New Roman" w:cs="Times New Roman"/>
          <w:sz w:val="24"/>
          <w:lang w:eastAsia="en-US"/>
        </w:rPr>
        <w:t xml:space="preserve">A tárgy a félév végén </w:t>
      </w:r>
      <w:r>
        <w:rPr>
          <w:rFonts w:ascii="Times New Roman" w:hAnsi="Times New Roman" w:cs="Times New Roman"/>
          <w:sz w:val="24"/>
          <w:lang w:eastAsia="en-US"/>
        </w:rPr>
        <w:t>írásbeli vizsgá</w:t>
      </w:r>
      <w:r w:rsidRPr="00B23845">
        <w:rPr>
          <w:rFonts w:ascii="Times New Roman" w:hAnsi="Times New Roman" w:cs="Times New Roman"/>
          <w:sz w:val="24"/>
          <w:lang w:eastAsia="en-US"/>
        </w:rPr>
        <w:t xml:space="preserve">val zárul. A </w:t>
      </w:r>
      <w:r>
        <w:rPr>
          <w:rFonts w:ascii="Times New Roman" w:hAnsi="Times New Roman" w:cs="Times New Roman"/>
          <w:sz w:val="24"/>
          <w:lang w:eastAsia="en-US"/>
        </w:rPr>
        <w:t>vizsga</w:t>
      </w:r>
      <w:r w:rsidRPr="00B23845">
        <w:rPr>
          <w:rFonts w:ascii="Times New Roman" w:hAnsi="Times New Roman" w:cs="Times New Roman"/>
          <w:sz w:val="24"/>
          <w:lang w:eastAsia="en-US"/>
        </w:rPr>
        <w:t xml:space="preserve">jegy az </w:t>
      </w:r>
      <w:proofErr w:type="spellStart"/>
      <w:r w:rsidRPr="00B23845">
        <w:rPr>
          <w:rFonts w:ascii="Times New Roman" w:hAnsi="Times New Roman" w:cs="Times New Roman"/>
          <w:sz w:val="24"/>
          <w:lang w:eastAsia="en-US"/>
        </w:rPr>
        <w:t>összpontszámnak</w:t>
      </w:r>
      <w:proofErr w:type="spellEnd"/>
      <w:r w:rsidRPr="00B23845">
        <w:rPr>
          <w:rFonts w:ascii="Times New Roman" w:hAnsi="Times New Roman" w:cs="Times New Roman"/>
          <w:sz w:val="24"/>
          <w:lang w:eastAsia="en-US"/>
        </w:rPr>
        <w:t xml:space="preserve"> megfelelően az alábbiak szerint alakul:</w:t>
      </w:r>
    </w:p>
    <w:p w14:paraId="44961031" w14:textId="77777777" w:rsidR="00B23845" w:rsidRPr="00B23845" w:rsidRDefault="00B23845" w:rsidP="00B23845">
      <w:pPr>
        <w:ind w:firstLine="709"/>
        <w:jc w:val="both"/>
        <w:rPr>
          <w:rFonts w:ascii="Times New Roman" w:hAnsi="Times New Roman" w:cs="Times New Roman"/>
          <w:sz w:val="24"/>
          <w:lang w:eastAsia="en-US"/>
        </w:rPr>
      </w:pPr>
    </w:p>
    <w:tbl>
      <w:tblPr>
        <w:tblW w:w="4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2"/>
        <w:gridCol w:w="1583"/>
        <w:gridCol w:w="1583"/>
      </w:tblGrid>
      <w:tr w:rsidR="00B23845" w:rsidRPr="00B23845" w14:paraId="010B01CC" w14:textId="77777777" w:rsidTr="002977DB">
        <w:trPr>
          <w:trHeight w:val="567"/>
          <w:jc w:val="center"/>
        </w:trPr>
        <w:tc>
          <w:tcPr>
            <w:tcW w:w="1582" w:type="dxa"/>
            <w:shd w:val="clear" w:color="auto" w:fill="auto"/>
            <w:vAlign w:val="center"/>
          </w:tcPr>
          <w:p w14:paraId="4BF806CF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b/>
                <w:sz w:val="24"/>
                <w:lang w:eastAsia="en-US"/>
              </w:rPr>
              <w:t>ECTS érdemjegy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52A1955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b/>
                <w:sz w:val="24"/>
                <w:lang w:eastAsia="en-US"/>
              </w:rPr>
              <w:t>A 100 pontos skálán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B1A7519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A beszámoló-skálán </w:t>
            </w:r>
          </w:p>
        </w:tc>
      </w:tr>
      <w:tr w:rsidR="00B23845" w:rsidRPr="00B23845" w14:paraId="70BCC3B3" w14:textId="77777777" w:rsidTr="002977DB">
        <w:trPr>
          <w:trHeight w:val="1144"/>
          <w:jc w:val="center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0AE0D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t>А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1F262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t>90–100</w:t>
            </w:r>
          </w:p>
        </w:tc>
        <w:tc>
          <w:tcPr>
            <w:tcW w:w="158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C476B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t>megfelelt</w:t>
            </w:r>
          </w:p>
        </w:tc>
      </w:tr>
      <w:tr w:rsidR="00B23845" w:rsidRPr="00B23845" w14:paraId="6D9C40F7" w14:textId="77777777" w:rsidTr="002977DB">
        <w:trPr>
          <w:trHeight w:val="1144"/>
          <w:jc w:val="center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C9ADF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t>В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E25C5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t>82–89</w:t>
            </w:r>
          </w:p>
        </w:tc>
        <w:tc>
          <w:tcPr>
            <w:tcW w:w="15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BB85A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23845" w:rsidRPr="00B23845" w14:paraId="3FBE6052" w14:textId="77777777" w:rsidTr="002977DB">
        <w:trPr>
          <w:trHeight w:val="1144"/>
          <w:jc w:val="center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52FA1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t>С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0FC8C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t>75–81</w:t>
            </w:r>
          </w:p>
        </w:tc>
        <w:tc>
          <w:tcPr>
            <w:tcW w:w="15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53E27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23845" w:rsidRPr="00B23845" w14:paraId="55B9C30D" w14:textId="77777777" w:rsidTr="002977DB">
        <w:trPr>
          <w:trHeight w:val="1144"/>
          <w:jc w:val="center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1F0E6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t>D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3697D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t>64–74</w:t>
            </w:r>
          </w:p>
        </w:tc>
        <w:tc>
          <w:tcPr>
            <w:tcW w:w="15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2DA9E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23845" w:rsidRPr="00B23845" w14:paraId="38EA49D6" w14:textId="77777777" w:rsidTr="002977DB">
        <w:trPr>
          <w:trHeight w:val="567"/>
          <w:jc w:val="center"/>
        </w:trPr>
        <w:tc>
          <w:tcPr>
            <w:tcW w:w="1582" w:type="dxa"/>
            <w:shd w:val="clear" w:color="auto" w:fill="auto"/>
            <w:vAlign w:val="center"/>
          </w:tcPr>
          <w:p w14:paraId="527CB9E4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t>E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5F43673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t>60–63</w:t>
            </w:r>
          </w:p>
        </w:tc>
        <w:tc>
          <w:tcPr>
            <w:tcW w:w="1583" w:type="dxa"/>
            <w:vMerge/>
            <w:shd w:val="clear" w:color="auto" w:fill="auto"/>
            <w:vAlign w:val="center"/>
          </w:tcPr>
          <w:p w14:paraId="54D98C5A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23845" w:rsidRPr="00B23845" w14:paraId="4CE2534D" w14:textId="77777777" w:rsidTr="002977DB">
        <w:trPr>
          <w:trHeight w:val="567"/>
          <w:jc w:val="center"/>
        </w:trPr>
        <w:tc>
          <w:tcPr>
            <w:tcW w:w="1582" w:type="dxa"/>
            <w:shd w:val="clear" w:color="auto" w:fill="auto"/>
            <w:vAlign w:val="center"/>
          </w:tcPr>
          <w:p w14:paraId="0F1F7B39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t>Fx</w:t>
            </w:r>
            <w:proofErr w:type="spellEnd"/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br/>
              <w:t>elégtelen, javítható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5C70370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t>35–59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EDBAF55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t>nem felelt meg, javítható</w:t>
            </w:r>
          </w:p>
        </w:tc>
      </w:tr>
      <w:tr w:rsidR="00B23845" w:rsidRPr="00B23845" w14:paraId="1C0CF031" w14:textId="77777777" w:rsidTr="002977DB">
        <w:trPr>
          <w:trHeight w:val="567"/>
          <w:jc w:val="center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14:paraId="21A2A1E4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t>F</w:t>
            </w:r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br/>
              <w:t>elégtelen, újra felveendő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14:paraId="77297766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t>0–34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14:paraId="0CD68084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t>nem felelt meg, újra felveendő</w:t>
            </w:r>
          </w:p>
        </w:tc>
      </w:tr>
      <w:tr w:rsidR="00B23845" w:rsidRPr="00B23845" w14:paraId="5298A427" w14:textId="77777777" w:rsidTr="002977DB">
        <w:trPr>
          <w:trHeight w:val="567"/>
          <w:jc w:val="center"/>
        </w:trPr>
        <w:tc>
          <w:tcPr>
            <w:tcW w:w="1582" w:type="dxa"/>
            <w:vMerge/>
            <w:shd w:val="clear" w:color="auto" w:fill="auto"/>
            <w:vAlign w:val="center"/>
          </w:tcPr>
          <w:p w14:paraId="37675008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14:paraId="117620A5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14:paraId="7BCF1655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</w:tbl>
    <w:p w14:paraId="44DE4DF3" w14:textId="77777777" w:rsidR="00B23845" w:rsidRPr="00B23845" w:rsidRDefault="00B23845" w:rsidP="00B23845">
      <w:pPr>
        <w:ind w:firstLine="709"/>
        <w:jc w:val="both"/>
        <w:rPr>
          <w:rFonts w:ascii="Times New Roman" w:hAnsi="Times New Roman" w:cs="Times New Roman"/>
          <w:sz w:val="24"/>
          <w:lang w:eastAsia="en-US"/>
        </w:rPr>
      </w:pPr>
    </w:p>
    <w:p w14:paraId="1F613EB1" w14:textId="77777777" w:rsidR="00B23845" w:rsidRPr="00B23845" w:rsidRDefault="00B23845" w:rsidP="00B23845">
      <w:pPr>
        <w:ind w:firstLine="709"/>
        <w:jc w:val="both"/>
        <w:rPr>
          <w:rFonts w:ascii="Times New Roman" w:hAnsi="Times New Roman" w:cs="Times New Roman"/>
          <w:sz w:val="24"/>
          <w:lang w:eastAsia="en-US"/>
        </w:rPr>
      </w:pPr>
      <w:r w:rsidRPr="00B23845">
        <w:rPr>
          <w:rFonts w:ascii="Times New Roman" w:hAnsi="Times New Roman" w:cs="Times New Roman"/>
          <w:sz w:val="24"/>
          <w:lang w:eastAsia="en-US"/>
        </w:rPr>
        <w:t xml:space="preserve">A hallgató </w:t>
      </w:r>
      <w:proofErr w:type="spellStart"/>
      <w:r w:rsidRPr="00B23845">
        <w:rPr>
          <w:rFonts w:ascii="Times New Roman" w:hAnsi="Times New Roman" w:cs="Times New Roman"/>
          <w:sz w:val="24"/>
          <w:lang w:eastAsia="en-US"/>
        </w:rPr>
        <w:t>összpontszáma</w:t>
      </w:r>
      <w:proofErr w:type="spellEnd"/>
      <w:r w:rsidRPr="00B23845">
        <w:rPr>
          <w:rFonts w:ascii="Times New Roman" w:hAnsi="Times New Roman" w:cs="Times New Roman"/>
          <w:sz w:val="24"/>
          <w:lang w:eastAsia="en-US"/>
        </w:rPr>
        <w:t xml:space="preserve"> a következő részekből tevődik össze:</w:t>
      </w:r>
    </w:p>
    <w:p w14:paraId="51BAE8CA" w14:textId="77777777" w:rsidR="00B23845" w:rsidRPr="00B23845" w:rsidRDefault="00B23845" w:rsidP="00B238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845">
        <w:rPr>
          <w:rFonts w:ascii="Times New Roman" w:eastAsia="Times New Roman" w:hAnsi="Times New Roman" w:cs="Times New Roman"/>
          <w:sz w:val="24"/>
          <w:szCs w:val="24"/>
        </w:rPr>
        <w:t>1. modul</w:t>
      </w:r>
      <w:r w:rsidRPr="00B238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модуль</w:t>
      </w:r>
      <w:r w:rsidRPr="00B23845">
        <w:rPr>
          <w:rFonts w:ascii="Times New Roman" w:eastAsia="Times New Roman" w:hAnsi="Times New Roman" w:cs="Times New Roman"/>
          <w:sz w:val="24"/>
          <w:szCs w:val="24"/>
        </w:rPr>
        <w:t xml:space="preserve">: A Föld helye a Világegyetemben </w:t>
      </w:r>
      <w:r w:rsidRPr="00B238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Земля у Всесвіті </w:t>
      </w:r>
      <w:r w:rsidRPr="00B23845">
        <w:rPr>
          <w:rFonts w:ascii="Times New Roman" w:eastAsia="Times New Roman" w:hAnsi="Times New Roman" w:cs="Times New Roman"/>
          <w:sz w:val="24"/>
          <w:szCs w:val="24"/>
        </w:rPr>
        <w:t>(10 pont</w:t>
      </w:r>
      <w:r w:rsidRPr="00B238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балів</w:t>
      </w:r>
      <w:r w:rsidRPr="00B2384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A8174B6" w14:textId="77777777" w:rsidR="00B23845" w:rsidRPr="00B23845" w:rsidRDefault="00B23845" w:rsidP="00B238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845">
        <w:rPr>
          <w:rFonts w:ascii="Times New Roman" w:eastAsia="Times New Roman" w:hAnsi="Times New Roman" w:cs="Times New Roman"/>
          <w:sz w:val="24"/>
          <w:szCs w:val="24"/>
        </w:rPr>
        <w:t>2. modul</w:t>
      </w:r>
      <w:r w:rsidRPr="00B238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модуль</w:t>
      </w:r>
      <w:r w:rsidRPr="00B23845">
        <w:rPr>
          <w:rFonts w:ascii="Times New Roman" w:eastAsia="Times New Roman" w:hAnsi="Times New Roman" w:cs="Times New Roman"/>
          <w:sz w:val="24"/>
          <w:szCs w:val="24"/>
        </w:rPr>
        <w:t xml:space="preserve">: Kristálytan / </w:t>
      </w:r>
      <w:r w:rsidRPr="00B23845">
        <w:rPr>
          <w:rFonts w:ascii="Times New Roman" w:eastAsia="Times New Roman" w:hAnsi="Times New Roman" w:cs="Times New Roman"/>
          <w:sz w:val="24"/>
          <w:szCs w:val="24"/>
          <w:lang w:val="uk-UA"/>
        </w:rPr>
        <w:t>Кристалографія</w:t>
      </w:r>
      <w:r w:rsidRPr="00B23845">
        <w:rPr>
          <w:rFonts w:ascii="Times New Roman" w:eastAsia="Times New Roman" w:hAnsi="Times New Roman" w:cs="Times New Roman"/>
          <w:sz w:val="24"/>
          <w:szCs w:val="24"/>
        </w:rPr>
        <w:t xml:space="preserve"> (10 pont</w:t>
      </w:r>
      <w:r w:rsidRPr="00B238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балів</w:t>
      </w:r>
      <w:r w:rsidRPr="00B2384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367301A" w14:textId="77777777" w:rsidR="00B23845" w:rsidRPr="00B23845" w:rsidRDefault="00B23845" w:rsidP="00B238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845">
        <w:rPr>
          <w:rFonts w:ascii="Times New Roman" w:eastAsia="Times New Roman" w:hAnsi="Times New Roman" w:cs="Times New Roman"/>
          <w:sz w:val="24"/>
          <w:szCs w:val="24"/>
        </w:rPr>
        <w:t>3. modul</w:t>
      </w:r>
      <w:r w:rsidRPr="00B238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модуль</w:t>
      </w:r>
      <w:r w:rsidRPr="00B23845">
        <w:rPr>
          <w:rFonts w:ascii="Times New Roman" w:eastAsia="Times New Roman" w:hAnsi="Times New Roman" w:cs="Times New Roman"/>
          <w:sz w:val="24"/>
          <w:szCs w:val="24"/>
        </w:rPr>
        <w:t xml:space="preserve">: Ásványtan / </w:t>
      </w:r>
      <w:r w:rsidRPr="00B23845">
        <w:rPr>
          <w:rFonts w:ascii="Times New Roman" w:eastAsia="Times New Roman" w:hAnsi="Times New Roman" w:cs="Times New Roman"/>
          <w:sz w:val="24"/>
          <w:szCs w:val="24"/>
          <w:lang w:val="uk-UA"/>
        </w:rPr>
        <w:t>Мінералогія</w:t>
      </w:r>
      <w:r w:rsidRPr="00B23845">
        <w:rPr>
          <w:rFonts w:ascii="Times New Roman" w:eastAsia="Times New Roman" w:hAnsi="Times New Roman" w:cs="Times New Roman"/>
          <w:sz w:val="24"/>
          <w:szCs w:val="24"/>
        </w:rPr>
        <w:t xml:space="preserve"> (10 pont</w:t>
      </w:r>
      <w:r w:rsidRPr="00B238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балів</w:t>
      </w:r>
      <w:r w:rsidRPr="00B2384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8AD21F2" w14:textId="77777777" w:rsidR="00B23845" w:rsidRPr="00B23845" w:rsidRDefault="00B23845" w:rsidP="00B238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845">
        <w:rPr>
          <w:rFonts w:ascii="Times New Roman" w:eastAsia="Times New Roman" w:hAnsi="Times New Roman" w:cs="Times New Roman"/>
          <w:sz w:val="24"/>
          <w:szCs w:val="24"/>
        </w:rPr>
        <w:t xml:space="preserve">4. modul </w:t>
      </w:r>
      <w:r w:rsidRPr="00B23845">
        <w:rPr>
          <w:rFonts w:ascii="Times New Roman" w:eastAsia="Times New Roman" w:hAnsi="Times New Roman" w:cs="Times New Roman"/>
          <w:sz w:val="24"/>
          <w:szCs w:val="24"/>
          <w:lang w:val="uk-UA"/>
        </w:rPr>
        <w:t>/ модуль</w:t>
      </w:r>
      <w:r w:rsidRPr="00B23845">
        <w:rPr>
          <w:rFonts w:ascii="Times New Roman" w:eastAsia="Times New Roman" w:hAnsi="Times New Roman" w:cs="Times New Roman"/>
          <w:sz w:val="24"/>
          <w:szCs w:val="24"/>
        </w:rPr>
        <w:t xml:space="preserve">: A litoszféra összetétele, szerkezete, mozgásai és kísérőjelenségei / </w:t>
      </w:r>
      <w:r w:rsidRPr="00B23845">
        <w:rPr>
          <w:rFonts w:ascii="Times New Roman" w:eastAsia="Times New Roman" w:hAnsi="Times New Roman" w:cs="Times New Roman"/>
          <w:sz w:val="24"/>
          <w:szCs w:val="24"/>
          <w:lang w:val="uk-UA"/>
        </w:rPr>
        <w:t>Будова літосфери, її рухи та явища, що пов’язані з ними</w:t>
      </w:r>
      <w:r w:rsidRPr="00B23845">
        <w:rPr>
          <w:rFonts w:ascii="Times New Roman" w:eastAsia="Times New Roman" w:hAnsi="Times New Roman" w:cs="Times New Roman"/>
          <w:sz w:val="24"/>
          <w:szCs w:val="24"/>
        </w:rPr>
        <w:t xml:space="preserve"> (20 pont </w:t>
      </w:r>
      <w:r w:rsidRPr="00B23845">
        <w:rPr>
          <w:rFonts w:ascii="Times New Roman" w:eastAsia="Times New Roman" w:hAnsi="Times New Roman" w:cs="Times New Roman"/>
          <w:sz w:val="24"/>
          <w:szCs w:val="24"/>
          <w:lang w:val="uk-UA"/>
        </w:rPr>
        <w:t>/ балів</w:t>
      </w:r>
      <w:r w:rsidRPr="00B2384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4FC2C36" w14:textId="77777777" w:rsidR="00B23845" w:rsidRPr="00B23845" w:rsidRDefault="00B23845" w:rsidP="00B238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845">
        <w:rPr>
          <w:rFonts w:ascii="Times New Roman" w:eastAsia="Times New Roman" w:hAnsi="Times New Roman" w:cs="Times New Roman"/>
          <w:sz w:val="24"/>
          <w:szCs w:val="24"/>
        </w:rPr>
        <w:t xml:space="preserve">5. modul </w:t>
      </w:r>
      <w:r w:rsidRPr="00B23845">
        <w:rPr>
          <w:rFonts w:ascii="Times New Roman" w:eastAsia="Times New Roman" w:hAnsi="Times New Roman" w:cs="Times New Roman"/>
          <w:sz w:val="24"/>
          <w:szCs w:val="24"/>
          <w:lang w:val="uk-UA"/>
        </w:rPr>
        <w:t>/ модуль</w:t>
      </w:r>
      <w:r w:rsidRPr="00B23845">
        <w:rPr>
          <w:rFonts w:ascii="Times New Roman" w:eastAsia="Times New Roman" w:hAnsi="Times New Roman" w:cs="Times New Roman"/>
          <w:sz w:val="24"/>
          <w:szCs w:val="24"/>
        </w:rPr>
        <w:t xml:space="preserve">: Történeti földtan / </w:t>
      </w:r>
      <w:r w:rsidRPr="00B23845">
        <w:rPr>
          <w:rFonts w:ascii="Times New Roman" w:eastAsia="Times New Roman" w:hAnsi="Times New Roman" w:cs="Times New Roman"/>
          <w:sz w:val="24"/>
          <w:szCs w:val="24"/>
          <w:lang w:val="uk-UA"/>
        </w:rPr>
        <w:t>Історична геологія</w:t>
      </w:r>
      <w:r w:rsidRPr="00B23845">
        <w:rPr>
          <w:rFonts w:ascii="Times New Roman" w:eastAsia="Times New Roman" w:hAnsi="Times New Roman" w:cs="Times New Roman"/>
          <w:sz w:val="24"/>
          <w:szCs w:val="24"/>
        </w:rPr>
        <w:t xml:space="preserve"> (10 pont </w:t>
      </w:r>
      <w:r w:rsidRPr="00B23845">
        <w:rPr>
          <w:rFonts w:ascii="Times New Roman" w:eastAsia="Times New Roman" w:hAnsi="Times New Roman" w:cs="Times New Roman"/>
          <w:sz w:val="24"/>
          <w:szCs w:val="24"/>
          <w:lang w:val="uk-UA"/>
        </w:rPr>
        <w:t>/ балів</w:t>
      </w:r>
      <w:r w:rsidRPr="00B2384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E1896CB" w14:textId="77777777" w:rsidR="00B23845" w:rsidRPr="00B23845" w:rsidRDefault="00B23845" w:rsidP="00B23845">
      <w:pPr>
        <w:ind w:firstLine="709"/>
        <w:jc w:val="both"/>
        <w:rPr>
          <w:rFonts w:ascii="Times New Roman" w:hAnsi="Times New Roman" w:cs="Times New Roman"/>
          <w:sz w:val="24"/>
          <w:lang w:eastAsia="en-US"/>
        </w:rPr>
      </w:pPr>
    </w:p>
    <w:p w14:paraId="38241E26" w14:textId="77777777" w:rsidR="00B11F9F" w:rsidRPr="00516F26" w:rsidRDefault="00B11F9F" w:rsidP="00DC508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11F9F" w:rsidRPr="00516F26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1D8"/>
    <w:multiLevelType w:val="hybridMultilevel"/>
    <w:tmpl w:val="7C6A707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212CA8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466B4E">
      <w:start w:val="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05676E"/>
    <w:multiLevelType w:val="hybridMultilevel"/>
    <w:tmpl w:val="7FF09B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9551F"/>
    <w:multiLevelType w:val="hybridMultilevel"/>
    <w:tmpl w:val="3618B746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2A06A3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D41913"/>
    <w:multiLevelType w:val="hybridMultilevel"/>
    <w:tmpl w:val="4E6A9B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94BE2"/>
    <w:multiLevelType w:val="hybridMultilevel"/>
    <w:tmpl w:val="1CB49758"/>
    <w:lvl w:ilvl="0" w:tplc="602258C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9C6EB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7D652BF"/>
    <w:multiLevelType w:val="hybridMultilevel"/>
    <w:tmpl w:val="4460A7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85A"/>
    <w:rsid w:val="000E5864"/>
    <w:rsid w:val="00173AA1"/>
    <w:rsid w:val="00200BAA"/>
    <w:rsid w:val="0034285A"/>
    <w:rsid w:val="003D4B3E"/>
    <w:rsid w:val="004004F2"/>
    <w:rsid w:val="00507174"/>
    <w:rsid w:val="00516F26"/>
    <w:rsid w:val="00543E32"/>
    <w:rsid w:val="005C1200"/>
    <w:rsid w:val="005F2A6A"/>
    <w:rsid w:val="00677EC3"/>
    <w:rsid w:val="00683633"/>
    <w:rsid w:val="006C0B7C"/>
    <w:rsid w:val="0075765B"/>
    <w:rsid w:val="008426E7"/>
    <w:rsid w:val="008A5CB8"/>
    <w:rsid w:val="00930024"/>
    <w:rsid w:val="009816C8"/>
    <w:rsid w:val="009F6B27"/>
    <w:rsid w:val="00A1369E"/>
    <w:rsid w:val="00B11F9F"/>
    <w:rsid w:val="00B23845"/>
    <w:rsid w:val="00D36968"/>
    <w:rsid w:val="00DC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743E"/>
  <w15:docId w15:val="{EDC9ABA1-D9BC-4F6E-A7B4-7901F1A9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hivatkozs">
    <w:name w:val="Hyperlink"/>
    <w:rsid w:val="00200BAA"/>
    <w:rPr>
      <w:color w:val="0000FF"/>
      <w:u w:val="single"/>
    </w:rPr>
  </w:style>
  <w:style w:type="paragraph" w:styleId="Szvegtrzsbehzssal2">
    <w:name w:val="Body Text Indent 2"/>
    <w:basedOn w:val="Norml"/>
    <w:link w:val="Szvegtrzsbehzssal2Char"/>
    <w:rsid w:val="00200B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200BAA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5F2A6A"/>
  </w:style>
  <w:style w:type="character" w:customStyle="1" w:styleId="textcomponent">
    <w:name w:val="textcomponent"/>
    <w:basedOn w:val="Bekezdsalapbettpusa"/>
    <w:rsid w:val="005F2A6A"/>
  </w:style>
  <w:style w:type="character" w:styleId="Kiemels">
    <w:name w:val="Emphasis"/>
    <w:uiPriority w:val="20"/>
    <w:qFormat/>
    <w:rsid w:val="00516F26"/>
    <w:rPr>
      <w:i/>
      <w:iCs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2384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23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konyvtar.hu/hu/tartalom/tamop425/0047_Weiszburg-Toth_Kornyezeti_asvanytan/adatok.html" TargetMode="External"/><Relationship Id="rId13" Type="http://schemas.openxmlformats.org/officeDocument/2006/relationships/hyperlink" Target="http://opac3.brff.monguz.hu/results?p_auth=xTHuO28T&amp;p_p_id=DisplayResult_WAR_akfweb&amp;p_p_lifecycle=1&amp;p_p_state=normal&amp;p_p_mode=view&amp;_DisplayResult_WAR_akfweb_action=searchByAuth&amp;_DisplayResult_WAR_akfweb_type=publishPlace&amp;_DisplayResult_WAR_akfweb_term=K%D0%B8%D1%97%D0%B2.&amp;_DisplayResult_WAR_akfweb_dbid=sol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konyvtar.hu/hu/tartalom/tamop425/0033_PDF_MFFTT600120/adatok.html" TargetMode="External"/><Relationship Id="rId12" Type="http://schemas.openxmlformats.org/officeDocument/2006/relationships/hyperlink" Target="https://learn.ztu.edu.ua/pluginfile.php/10393/mod_resource/content/1/%D0%A2%D0%B8%D1%85%D0%BE%D0%BD%D0%B5%D0%BD%D0%BA%D0%BE%20%D0%93%D0%95%D0%9E%D0%9B%D0%9E%D0%93%D0%86%D0%AF%20%D0%97%20%D0%9E%D0%A1%D0%9D%D0%9E%D0%92%D0%90%D0%9C%D0%98%20%D0%9C%D0%86%D0%9D%D0%95%D0%A0%D0%90%D0%9B%D0%9E%D0%93%D0%86%D0%87.pdf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hyperlink" Target="mailto:szekely.marianna@kmf.org.ua" TargetMode="External"/><Relationship Id="rId11" Type="http://schemas.openxmlformats.org/officeDocument/2006/relationships/hyperlink" Target="http://elte.prompt.hu/sites/default/files/tananyagok/MagmasKozetek/index.html" TargetMode="External"/><Relationship Id="rId5" Type="http://schemas.openxmlformats.org/officeDocument/2006/relationships/hyperlink" Target="mailto:gonczy.sandor@kmf.org.ua" TargetMode="External"/><Relationship Id="rId15" Type="http://schemas.openxmlformats.org/officeDocument/2006/relationships/image" Target="media/image1.wmf"/><Relationship Id="rId10" Type="http://schemas.openxmlformats.org/officeDocument/2006/relationships/hyperlink" Target="http://www.tankonyvtar.hu/hu/tartalom/tamop425/0033_PDF_MFFAT6101/adatok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ankonyvtar.hu/hu/tartalom/tamop425/0038_foldrajz_asvanyeskotzettanda/adatok.html" TargetMode="External"/><Relationship Id="rId14" Type="http://schemas.openxmlformats.org/officeDocument/2006/relationships/hyperlink" Target="http://opac3.brff.monguz.hu/results?p_auth=xTHuO28T&amp;p_p_id=DisplayResult_WAR_akfweb&amp;p_p_lifecycle=1&amp;p_p_state=normal&amp;p_p_mode=view&amp;_DisplayResult_WAR_akfweb_action=searchByAuth&amp;_DisplayResult_WAR_akfweb_type=publishPlace&amp;_DisplayResult_WAR_akfweb_term=K%D0%B8%D1%97%D0%B2.&amp;_DisplayResult_WAR_akfweb_dbid=sol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17</Pages>
  <Words>4408</Words>
  <Characters>30422</Characters>
  <Application>Microsoft Office Word</Application>
  <DocSecurity>0</DocSecurity>
  <Lines>253</Lines>
  <Paragraphs>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13</cp:revision>
  <dcterms:created xsi:type="dcterms:W3CDTF">2024-08-17T11:45:00Z</dcterms:created>
  <dcterms:modified xsi:type="dcterms:W3CDTF">2025-09-02T20:25:00Z</dcterms:modified>
</cp:coreProperties>
</file>