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lang w:val="uk-UA"/>
        </w:rPr>
      </w:pPr>
      <w:bookmarkStart w:id="1" w:name="_GoBack"/>
      <w:bookmarkEnd w:id="1"/>
      <w:r>
        <w:rPr>
          <w:b/>
          <w:sz w:val="32"/>
          <w:szCs w:val="32"/>
          <w:lang w:val="uk-UA"/>
        </w:rPr>
        <w:t>Практичні роботи із загальної гідрології</w:t>
      </w:r>
    </w:p>
    <w:p>
      <w:pPr>
        <w:jc w:val="center"/>
        <w:rPr>
          <w:lang w:val="uk-UA"/>
        </w:rPr>
      </w:pPr>
    </w:p>
    <w:p>
      <w:pPr>
        <w:jc w:val="center"/>
        <w:rPr>
          <w:b/>
          <w:sz w:val="28"/>
          <w:szCs w:val="28"/>
          <w:lang w:val="uk-UA"/>
        </w:rPr>
      </w:pPr>
      <w:r>
        <w:rPr>
          <w:b/>
          <w:sz w:val="28"/>
          <w:szCs w:val="28"/>
          <w:lang w:val="uk-UA"/>
        </w:rPr>
        <w:t>1.Розподіл водної оболонки серед головних водосховищ земної кулі. Кругообіг води</w:t>
      </w:r>
    </w:p>
    <w:p>
      <w:pPr>
        <w:jc w:val="center"/>
        <w:rPr>
          <w:b/>
          <w:lang w:val="uk-UA"/>
        </w:rPr>
      </w:pPr>
    </w:p>
    <w:p>
      <w:pPr>
        <w:jc w:val="both"/>
      </w:pPr>
      <w:r>
        <w:rPr>
          <w:lang w:val="uk-UA"/>
        </w:rPr>
        <w:t>1. Побудувати об</w:t>
      </w:r>
      <w:r>
        <w:t>’</w:t>
      </w:r>
      <w:r>
        <w:rPr>
          <w:lang w:val="uk-UA"/>
        </w:rPr>
        <w:t>ємну гістограму (циліндр) що зображує розподіл води земної кулі серед</w:t>
      </w:r>
      <w:r>
        <w:t xml:space="preserve"> </w:t>
      </w:r>
      <w:r>
        <w:rPr>
          <w:lang w:val="uk-UA"/>
        </w:rPr>
        <w:t>головних водосховищ на основі нище указаних даних</w:t>
      </w:r>
      <w:r>
        <w:t>!</w:t>
      </w:r>
    </w:p>
    <w:p>
      <w:pPr>
        <w:rPr>
          <w:lang w:val="uk-UA"/>
        </w:rPr>
      </w:pPr>
    </w:p>
    <w:p>
      <w:pPr>
        <w:numPr>
          <w:ilvl w:val="0"/>
          <w:numId w:val="1"/>
        </w:numPr>
        <w:spacing w:line="360" w:lineRule="auto"/>
        <w:ind w:left="714" w:hanging="357"/>
        <w:rPr>
          <w:i/>
          <w:sz w:val="28"/>
        </w:rPr>
      </w:pPr>
      <w:r>
        <w:rPr>
          <w:i/>
          <w:lang w:val="uk-UA"/>
        </w:rPr>
        <w:t>світовий океан</w:t>
      </w:r>
      <w:r>
        <w:rPr>
          <w:i/>
        </w:rPr>
        <w:t xml:space="preserve"> – </w:t>
      </w:r>
      <w:r>
        <w:rPr>
          <w:i/>
        </w:rPr>
        <w:tab/>
      </w:r>
      <w:r>
        <w:rPr>
          <w:i/>
        </w:rPr>
        <w:tab/>
      </w:r>
      <w:r>
        <w:rPr>
          <w:i/>
        </w:rPr>
        <w:t xml:space="preserve">1348 </w:t>
      </w:r>
      <w:r>
        <w:rPr>
          <w:i/>
          <w:lang w:val="uk-UA"/>
        </w:rPr>
        <w:t>млн</w:t>
      </w:r>
      <w:r>
        <w:rPr>
          <w:i/>
        </w:rPr>
        <w:t xml:space="preserve">. </w:t>
      </w:r>
      <w:r>
        <w:rPr>
          <w:i/>
          <w:lang w:val="uk-UA"/>
        </w:rPr>
        <w:t>км</w:t>
      </w:r>
      <w:r>
        <w:rPr>
          <w:i/>
          <w:vertAlign w:val="superscript"/>
        </w:rPr>
        <w:t>3</w:t>
      </w:r>
    </w:p>
    <w:p>
      <w:pPr>
        <w:numPr>
          <w:ilvl w:val="0"/>
          <w:numId w:val="1"/>
        </w:numPr>
        <w:spacing w:line="360" w:lineRule="auto"/>
        <w:ind w:left="714" w:hanging="357"/>
        <w:rPr>
          <w:i/>
          <w:sz w:val="28"/>
        </w:rPr>
      </w:pPr>
      <w:r>
        <w:rPr>
          <w:i/>
          <w:lang w:val="uk-UA"/>
        </w:rPr>
        <w:t>материковий лід</w:t>
      </w:r>
      <w:r>
        <w:rPr>
          <w:i/>
        </w:rPr>
        <w:t xml:space="preserve"> – </w:t>
      </w:r>
      <w:r>
        <w:rPr>
          <w:i/>
        </w:rPr>
        <w:tab/>
      </w:r>
      <w:r>
        <w:rPr>
          <w:i/>
          <w:lang w:val="uk-UA"/>
        </w:rPr>
        <w:t xml:space="preserve">            </w:t>
      </w:r>
      <w:r>
        <w:rPr>
          <w:i/>
        </w:rPr>
        <w:t xml:space="preserve">27,82 </w:t>
      </w:r>
      <w:r>
        <w:rPr>
          <w:i/>
          <w:lang w:val="uk-UA"/>
        </w:rPr>
        <w:t>млн</w:t>
      </w:r>
      <w:r>
        <w:rPr>
          <w:i/>
        </w:rPr>
        <w:t xml:space="preserve">. </w:t>
      </w:r>
      <w:r>
        <w:rPr>
          <w:i/>
          <w:lang w:val="uk-UA"/>
        </w:rPr>
        <w:t>км</w:t>
      </w:r>
      <w:r>
        <w:rPr>
          <w:i/>
          <w:vertAlign w:val="superscript"/>
        </w:rPr>
        <w:t>3</w:t>
      </w:r>
    </w:p>
    <w:p>
      <w:pPr>
        <w:numPr>
          <w:ilvl w:val="0"/>
          <w:numId w:val="1"/>
        </w:numPr>
        <w:spacing w:line="360" w:lineRule="auto"/>
        <w:ind w:left="714" w:hanging="357"/>
        <w:rPr>
          <w:i/>
          <w:sz w:val="28"/>
        </w:rPr>
      </w:pPr>
      <w:r>
        <w:rPr>
          <w:i/>
          <w:lang w:val="uk-UA"/>
        </w:rPr>
        <w:t>підземні води</w:t>
      </w:r>
      <w:r>
        <w:rPr>
          <w:i/>
        </w:rPr>
        <w:t xml:space="preserve"> – </w:t>
      </w:r>
      <w:r>
        <w:rPr>
          <w:i/>
        </w:rPr>
        <w:tab/>
      </w:r>
      <w:r>
        <w:rPr>
          <w:i/>
          <w:lang w:val="uk-UA"/>
        </w:rPr>
        <w:t xml:space="preserve">             </w:t>
      </w:r>
      <w:r>
        <w:rPr>
          <w:i/>
        </w:rPr>
        <w:t xml:space="preserve">8,06 </w:t>
      </w:r>
      <w:r>
        <w:rPr>
          <w:i/>
          <w:lang w:val="uk-UA"/>
        </w:rPr>
        <w:t>млн</w:t>
      </w:r>
      <w:r>
        <w:rPr>
          <w:i/>
        </w:rPr>
        <w:t xml:space="preserve">. </w:t>
      </w:r>
      <w:r>
        <w:rPr>
          <w:i/>
          <w:lang w:val="uk-UA"/>
        </w:rPr>
        <w:t>км</w:t>
      </w:r>
      <w:r>
        <w:rPr>
          <w:i/>
          <w:vertAlign w:val="superscript"/>
        </w:rPr>
        <w:t>3</w:t>
      </w:r>
    </w:p>
    <w:p>
      <w:pPr>
        <w:numPr>
          <w:ilvl w:val="0"/>
          <w:numId w:val="1"/>
        </w:numPr>
        <w:spacing w:line="360" w:lineRule="auto"/>
        <w:ind w:left="714" w:hanging="357"/>
        <w:rPr>
          <w:i/>
          <w:sz w:val="28"/>
        </w:rPr>
      </w:pPr>
      <w:r>
        <w:rPr>
          <w:i/>
          <w:lang w:val="uk-UA"/>
        </w:rPr>
        <w:t>прісноводні озера</w:t>
      </w:r>
      <w:r>
        <w:rPr>
          <w:i/>
        </w:rPr>
        <w:t xml:space="preserve"> – </w:t>
      </w:r>
      <w:r>
        <w:rPr>
          <w:i/>
        </w:rPr>
        <w:tab/>
      </w:r>
      <w:r>
        <w:rPr>
          <w:i/>
          <w:lang w:val="uk-UA"/>
        </w:rPr>
        <w:t xml:space="preserve">             </w:t>
      </w:r>
      <w:r>
        <w:rPr>
          <w:i/>
        </w:rPr>
        <w:t xml:space="preserve">125 </w:t>
      </w:r>
      <w:r>
        <w:rPr>
          <w:i/>
          <w:lang w:val="uk-UA"/>
        </w:rPr>
        <w:t>тис</w:t>
      </w:r>
      <w:r>
        <w:rPr>
          <w:i/>
        </w:rPr>
        <w:t xml:space="preserve">. </w:t>
      </w:r>
      <w:r>
        <w:rPr>
          <w:i/>
          <w:lang w:val="uk-UA"/>
        </w:rPr>
        <w:t>км</w:t>
      </w:r>
      <w:r>
        <w:rPr>
          <w:i/>
          <w:vertAlign w:val="superscript"/>
        </w:rPr>
        <w:t>3</w:t>
      </w:r>
    </w:p>
    <w:p>
      <w:pPr>
        <w:numPr>
          <w:ilvl w:val="0"/>
          <w:numId w:val="1"/>
        </w:numPr>
        <w:spacing w:line="360" w:lineRule="auto"/>
        <w:ind w:left="714" w:hanging="357"/>
        <w:rPr>
          <w:i/>
          <w:sz w:val="28"/>
        </w:rPr>
      </w:pPr>
      <w:r>
        <w:rPr>
          <w:i/>
          <w:lang w:val="uk-UA"/>
        </w:rPr>
        <w:t>солені озера</w:t>
      </w:r>
      <w:r>
        <w:rPr>
          <w:i/>
        </w:rPr>
        <w:t xml:space="preserve"> – </w:t>
      </w:r>
      <w:r>
        <w:rPr>
          <w:i/>
        </w:rPr>
        <w:tab/>
      </w:r>
      <w:r>
        <w:rPr>
          <w:i/>
        </w:rPr>
        <w:tab/>
      </w:r>
      <w:r>
        <w:rPr>
          <w:i/>
        </w:rPr>
        <w:t xml:space="preserve">100 </w:t>
      </w:r>
      <w:r>
        <w:rPr>
          <w:i/>
          <w:lang w:val="uk-UA"/>
        </w:rPr>
        <w:t>тис</w:t>
      </w:r>
      <w:r>
        <w:rPr>
          <w:i/>
        </w:rPr>
        <w:t xml:space="preserve">. </w:t>
      </w:r>
      <w:r>
        <w:rPr>
          <w:i/>
          <w:lang w:val="uk-UA"/>
        </w:rPr>
        <w:t>км</w:t>
      </w:r>
      <w:r>
        <w:rPr>
          <w:i/>
          <w:vertAlign w:val="superscript"/>
        </w:rPr>
        <w:t>3</w:t>
      </w:r>
    </w:p>
    <w:p>
      <w:pPr>
        <w:numPr>
          <w:ilvl w:val="0"/>
          <w:numId w:val="1"/>
        </w:numPr>
        <w:spacing w:line="360" w:lineRule="auto"/>
        <w:ind w:left="714" w:hanging="357"/>
        <w:rPr>
          <w:i/>
          <w:sz w:val="28"/>
        </w:rPr>
      </w:pPr>
      <w:r>
        <w:rPr>
          <w:i/>
          <w:lang w:val="uk-UA"/>
        </w:rPr>
        <w:t xml:space="preserve">атмосфера </w:t>
      </w:r>
      <w:r>
        <w:rPr>
          <w:i/>
        </w:rPr>
        <w:t xml:space="preserve"> – </w:t>
      </w:r>
      <w:r>
        <w:rPr>
          <w:i/>
        </w:rPr>
        <w:tab/>
      </w:r>
      <w:r>
        <w:rPr>
          <w:i/>
        </w:rPr>
        <w:tab/>
      </w:r>
      <w:r>
        <w:rPr>
          <w:i/>
        </w:rPr>
        <w:t xml:space="preserve">12,3 </w:t>
      </w:r>
      <w:r>
        <w:rPr>
          <w:i/>
          <w:lang w:val="uk-UA"/>
        </w:rPr>
        <w:t>тис</w:t>
      </w:r>
      <w:r>
        <w:rPr>
          <w:i/>
        </w:rPr>
        <w:t xml:space="preserve">. </w:t>
      </w:r>
      <w:r>
        <w:rPr>
          <w:i/>
          <w:lang w:val="uk-UA"/>
        </w:rPr>
        <w:t>км</w:t>
      </w:r>
      <w:r>
        <w:rPr>
          <w:i/>
          <w:vertAlign w:val="superscript"/>
        </w:rPr>
        <w:t>3</w:t>
      </w:r>
    </w:p>
    <w:p>
      <w:pPr>
        <w:numPr>
          <w:ilvl w:val="0"/>
          <w:numId w:val="1"/>
        </w:numPr>
        <w:spacing w:line="360" w:lineRule="auto"/>
        <w:ind w:left="714" w:hanging="357"/>
        <w:rPr>
          <w:i/>
          <w:sz w:val="28"/>
        </w:rPr>
      </w:pPr>
      <w:r>
        <w:rPr>
          <w:i/>
          <w:lang w:val="uk-UA"/>
        </w:rPr>
        <w:t>річкові води</w:t>
      </w:r>
      <w:r>
        <w:rPr>
          <w:i/>
        </w:rPr>
        <w:t xml:space="preserve"> – </w:t>
      </w:r>
      <w:r>
        <w:rPr>
          <w:i/>
        </w:rPr>
        <w:tab/>
      </w:r>
      <w:r>
        <w:rPr>
          <w:i/>
        </w:rPr>
        <w:tab/>
      </w:r>
      <w:r>
        <w:rPr>
          <w:i/>
        </w:rPr>
        <w:t xml:space="preserve">1,25 </w:t>
      </w:r>
      <w:r>
        <w:rPr>
          <w:i/>
          <w:lang w:val="uk-UA"/>
        </w:rPr>
        <w:t>тис</w:t>
      </w:r>
      <w:r>
        <w:rPr>
          <w:i/>
        </w:rPr>
        <w:t xml:space="preserve">. </w:t>
      </w:r>
      <w:r>
        <w:rPr>
          <w:i/>
          <w:lang w:val="uk-UA"/>
        </w:rPr>
        <w:t>км</w:t>
      </w:r>
      <w:r>
        <w:rPr>
          <w:i/>
          <w:vertAlign w:val="superscript"/>
        </w:rPr>
        <w:t>3</w:t>
      </w:r>
    </w:p>
    <w:p>
      <w:pPr>
        <w:numPr>
          <w:ilvl w:val="0"/>
          <w:numId w:val="1"/>
        </w:numPr>
        <w:spacing w:line="360" w:lineRule="auto"/>
        <w:ind w:left="714" w:hanging="357"/>
        <w:rPr>
          <w:i/>
          <w:sz w:val="28"/>
        </w:rPr>
      </w:pPr>
      <w:r>
        <w:rPr>
          <w:i/>
          <w:lang w:val="uk-UA"/>
        </w:rPr>
        <w:t>живі істоти</w:t>
      </w:r>
      <w:r>
        <w:rPr>
          <w:i/>
        </w:rPr>
        <w:t xml:space="preserve"> – </w:t>
      </w:r>
      <w:r>
        <w:rPr>
          <w:i/>
        </w:rPr>
        <w:tab/>
      </w:r>
      <w:r>
        <w:rPr>
          <w:i/>
        </w:rPr>
        <w:tab/>
      </w:r>
      <w:r>
        <w:rPr>
          <w:i/>
        </w:rPr>
        <w:t xml:space="preserve">1,13 </w:t>
      </w:r>
      <w:r>
        <w:rPr>
          <w:i/>
          <w:lang w:val="uk-UA"/>
        </w:rPr>
        <w:t>тис</w:t>
      </w:r>
      <w:r>
        <w:rPr>
          <w:i/>
        </w:rPr>
        <w:t xml:space="preserve">. </w:t>
      </w:r>
      <w:r>
        <w:rPr>
          <w:i/>
          <w:lang w:val="uk-UA"/>
        </w:rPr>
        <w:t>км</w:t>
      </w:r>
      <w:r>
        <w:rPr>
          <w:i/>
          <w:vertAlign w:val="superscript"/>
        </w:rPr>
        <w:t>3</w:t>
      </w:r>
    </w:p>
    <w:p>
      <w:pPr>
        <w:rPr>
          <w:lang w:val="uk-UA"/>
        </w:rPr>
      </w:pPr>
      <w:r>
        <w:rPr>
          <w:lang w:val="uk-UA"/>
        </w:rPr>
        <w:t>Рекомендований масштаб: 1мм</w:t>
      </w:r>
      <w:r>
        <w:rPr>
          <w:i/>
          <w:vertAlign w:val="superscript"/>
        </w:rPr>
        <w:t>3</w:t>
      </w:r>
      <w:r>
        <w:rPr>
          <w:lang w:val="uk-UA"/>
        </w:rPr>
        <w:t>-1000км</w:t>
      </w:r>
      <w:r>
        <w:rPr>
          <w:i/>
          <w:vertAlign w:val="superscript"/>
        </w:rPr>
        <w:t>3</w:t>
      </w:r>
      <w:r>
        <w:rPr>
          <w:i/>
          <w:lang w:val="uk-UA"/>
        </w:rPr>
        <w:t xml:space="preserve">. </w:t>
      </w:r>
      <w:r>
        <w:rPr>
          <w:lang w:val="uk-UA"/>
        </w:rPr>
        <w:t>Радіус  (</w:t>
      </w:r>
      <w:r>
        <w:t xml:space="preserve">R, </w:t>
      </w:r>
      <w:r>
        <w:rPr>
          <w:lang w:val="uk-UA"/>
        </w:rPr>
        <w:t>мм) основу циліндра можна обчислити за допомогою нище вказаної формули якщо висота відома</w:t>
      </w:r>
      <w:r>
        <w:t>:</w:t>
      </w:r>
    </w:p>
    <w:p>
      <w:pPr>
        <w:jc w:val="center"/>
        <w:rPr>
          <w:lang w:val="uk-UA"/>
        </w:rPr>
      </w:pPr>
      <w:r>
        <w:rPr>
          <w:position w:val="-26"/>
        </w:rPr>
        <w:object>
          <v:shape id="_x0000_i1025" o:spt="75" type="#_x0000_t75" style="height:35.25pt;width:47.25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p>
    <w:p>
      <w:pPr>
        <w:jc w:val="both"/>
        <w:rPr>
          <w:i/>
          <w:lang w:val="uk-UA"/>
        </w:rPr>
      </w:pPr>
      <w:r>
        <w:rPr>
          <w:lang w:val="uk-UA"/>
        </w:rPr>
        <w:t xml:space="preserve">де </w:t>
      </w:r>
      <w:r>
        <w:rPr>
          <w:i/>
        </w:rPr>
        <w:t>V</w:t>
      </w:r>
      <w:r>
        <w:rPr>
          <w:i/>
          <w:lang w:val="uk-UA"/>
        </w:rPr>
        <w:t xml:space="preserve">- </w:t>
      </w:r>
      <w:r>
        <w:rPr>
          <w:lang w:val="uk-UA"/>
        </w:rPr>
        <w:t>об</w:t>
      </w:r>
      <w:r>
        <w:t>’</w:t>
      </w:r>
      <w:r>
        <w:rPr>
          <w:lang w:val="uk-UA"/>
        </w:rPr>
        <w:t>єм циліндра в мм</w:t>
      </w:r>
      <w:r>
        <w:rPr>
          <w:vertAlign w:val="superscript"/>
        </w:rPr>
        <w:t>3</w:t>
      </w:r>
      <w:r>
        <w:rPr>
          <w:lang w:val="uk-UA"/>
        </w:rPr>
        <w:t xml:space="preserve">, </w:t>
      </w:r>
      <w:r>
        <w:rPr>
          <w:i/>
          <w:lang w:val="en-US"/>
        </w:rPr>
        <w:t>h</w:t>
      </w:r>
      <w:r>
        <w:rPr>
          <w:lang w:val="uk-UA"/>
        </w:rPr>
        <w:t>-обрана висота циліндра в мм.</w:t>
      </w:r>
      <w:r>
        <w:rPr>
          <w:i/>
          <w:lang w:val="uk-UA"/>
        </w:rPr>
        <w:t xml:space="preserve"> </w:t>
      </w:r>
    </w:p>
    <w:p>
      <w:pPr>
        <w:jc w:val="both"/>
        <w:rPr>
          <w:lang w:val="uk-UA"/>
        </w:rPr>
      </w:pPr>
    </w:p>
    <w:p>
      <w:pPr>
        <w:spacing w:line="360" w:lineRule="auto"/>
        <w:jc w:val="both"/>
        <w:rPr>
          <w:lang w:val="uk-UA"/>
        </w:rPr>
      </w:pPr>
      <w:r>
        <w:rPr>
          <w:lang w:val="uk-UA"/>
        </w:rPr>
        <w:t>Роботу оформіть на міліметровому папері.</w:t>
      </w:r>
    </w:p>
    <w:p>
      <w:pPr>
        <w:spacing w:line="360" w:lineRule="auto"/>
        <w:jc w:val="both"/>
        <w:rPr>
          <w:lang w:val="uk-UA"/>
        </w:rPr>
      </w:pPr>
    </w:p>
    <w:p>
      <w:pPr>
        <w:spacing w:line="360" w:lineRule="auto"/>
        <w:jc w:val="both"/>
        <w:rPr>
          <w:lang w:val="uk-UA"/>
        </w:rPr>
      </w:pPr>
      <w:r>
        <w:rPr>
          <w:lang w:val="uk-UA"/>
        </w:rPr>
        <w:t>Обчисліть загальний обсяг водної оболонки, і відсотковй розподіл серед головних водосховищ.</w:t>
      </w:r>
    </w:p>
    <w:p>
      <w:pPr>
        <w:spacing w:line="360" w:lineRule="auto"/>
        <w:jc w:val="both"/>
        <w:rPr>
          <w:i/>
          <w:lang w:val="uk-UA"/>
        </w:rPr>
      </w:pPr>
      <w:r>
        <w:rPr>
          <w:b/>
        </w:rPr>
        <w:t xml:space="preserve">2. </w:t>
      </w:r>
      <w:r>
        <w:rPr>
          <w:b/>
          <w:lang w:val="uk-UA"/>
        </w:rPr>
        <w:t>Замалювати схему кругообігу води, зобразити головні водосховища і позначити наступні напрямки руху:</w:t>
      </w:r>
      <w:r>
        <w:rPr>
          <w:i/>
          <w:lang w:val="uk-UA"/>
        </w:rPr>
        <w:t>випаровування океану</w:t>
      </w:r>
      <w:r>
        <w:rPr>
          <w:i/>
        </w:rPr>
        <w:t xml:space="preserve">, </w:t>
      </w:r>
      <w:r>
        <w:rPr>
          <w:i/>
          <w:lang w:val="uk-UA"/>
        </w:rPr>
        <w:t>випаровування суходолу</w:t>
      </w:r>
      <w:r>
        <w:rPr>
          <w:i/>
        </w:rPr>
        <w:t xml:space="preserve"> (</w:t>
      </w:r>
      <w:r>
        <w:rPr>
          <w:i/>
          <w:lang w:val="uk-UA"/>
        </w:rPr>
        <w:t>річки</w:t>
      </w:r>
      <w:r>
        <w:rPr>
          <w:i/>
        </w:rPr>
        <w:t xml:space="preserve">, </w:t>
      </w:r>
      <w:r>
        <w:rPr>
          <w:i/>
          <w:lang w:val="uk-UA"/>
        </w:rPr>
        <w:t>озера</w:t>
      </w:r>
      <w:r>
        <w:rPr>
          <w:i/>
        </w:rPr>
        <w:t xml:space="preserve">, </w:t>
      </w:r>
      <w:r>
        <w:rPr>
          <w:i/>
          <w:lang w:val="uk-UA"/>
        </w:rPr>
        <w:t>евапорація</w:t>
      </w:r>
      <w:r>
        <w:rPr>
          <w:i/>
        </w:rPr>
        <w:t xml:space="preserve">, </w:t>
      </w:r>
      <w:r>
        <w:rPr>
          <w:i/>
          <w:lang w:val="uk-UA"/>
        </w:rPr>
        <w:t>транспірація</w:t>
      </w:r>
      <w:r>
        <w:rPr>
          <w:i/>
        </w:rPr>
        <w:t xml:space="preserve">, </w:t>
      </w:r>
      <w:r>
        <w:rPr>
          <w:i/>
          <w:lang w:val="uk-UA"/>
        </w:rPr>
        <w:t>сублімація</w:t>
      </w:r>
      <w:r>
        <w:rPr>
          <w:i/>
        </w:rPr>
        <w:t xml:space="preserve">); </w:t>
      </w:r>
      <w:r>
        <w:rPr>
          <w:i/>
          <w:lang w:val="uk-UA"/>
        </w:rPr>
        <w:t>опади над океаном</w:t>
      </w:r>
      <w:r>
        <w:rPr>
          <w:i/>
        </w:rPr>
        <w:t xml:space="preserve">, </w:t>
      </w:r>
      <w:r>
        <w:rPr>
          <w:i/>
          <w:lang w:val="uk-UA"/>
        </w:rPr>
        <w:t>опади над суходолом,</w:t>
      </w:r>
      <w:r>
        <w:rPr>
          <w:i/>
        </w:rPr>
        <w:t xml:space="preserve">, </w:t>
      </w:r>
      <w:r>
        <w:rPr>
          <w:i/>
          <w:lang w:val="uk-UA"/>
        </w:rPr>
        <w:t>тверді опади над льодовиками</w:t>
      </w:r>
      <w:r>
        <w:rPr>
          <w:i/>
        </w:rPr>
        <w:t>; поверхневий стік</w:t>
      </w:r>
      <w:r>
        <w:rPr>
          <w:i/>
          <w:lang w:val="uk-UA"/>
        </w:rPr>
        <w:t xml:space="preserve"> в океани</w:t>
      </w:r>
      <w:r>
        <w:rPr>
          <w:i/>
        </w:rPr>
        <w:t xml:space="preserve"> </w:t>
      </w:r>
      <w:r>
        <w:rPr>
          <w:i/>
          <w:lang w:val="uk-UA"/>
        </w:rPr>
        <w:t>та в безстічну область з внутрішнім стоком</w:t>
      </w:r>
      <w:r>
        <w:rPr>
          <w:i/>
        </w:rPr>
        <w:t xml:space="preserve">, </w:t>
      </w:r>
      <w:r>
        <w:rPr>
          <w:i/>
          <w:lang w:val="uk-UA"/>
        </w:rPr>
        <w:t>підземний стік в океани та в безстічну область</w:t>
      </w:r>
      <w:r>
        <w:rPr>
          <w:i/>
        </w:rPr>
        <w:t xml:space="preserve">; </w:t>
      </w:r>
      <w:r>
        <w:rPr>
          <w:i/>
          <w:lang w:val="uk-UA"/>
        </w:rPr>
        <w:t>інфільтрація поверхневих вод,</w:t>
      </w:r>
      <w:r>
        <w:rPr>
          <w:i/>
        </w:rPr>
        <w:t xml:space="preserve"> </w:t>
      </w:r>
      <w:r>
        <w:rPr>
          <w:i/>
          <w:lang w:val="uk-UA"/>
        </w:rPr>
        <w:t>вихід підземних вод</w:t>
      </w:r>
      <w:r>
        <w:rPr>
          <w:i/>
        </w:rPr>
        <w:t xml:space="preserve">, </w:t>
      </w:r>
      <w:r>
        <w:rPr>
          <w:i/>
          <w:lang w:val="uk-UA"/>
        </w:rPr>
        <w:t>всмоктування вод рослинами</w:t>
      </w:r>
      <w:r>
        <w:rPr>
          <w:i/>
        </w:rPr>
        <w:t xml:space="preserve">; </w:t>
      </w:r>
      <w:r>
        <w:rPr>
          <w:i/>
          <w:lang w:val="uk-UA"/>
        </w:rPr>
        <w:t>волога адвекція</w:t>
      </w:r>
      <w:r>
        <w:rPr>
          <w:i/>
        </w:rPr>
        <w:t xml:space="preserve">; </w:t>
      </w:r>
      <w:r>
        <w:rPr>
          <w:i/>
          <w:lang w:val="uk-UA"/>
        </w:rPr>
        <w:t>стік льодовикових вод</w:t>
      </w:r>
      <w:r>
        <w:rPr>
          <w:i/>
        </w:rPr>
        <w:t xml:space="preserve">; </w:t>
      </w:r>
      <w:r>
        <w:rPr>
          <w:i/>
          <w:lang w:val="uk-UA"/>
        </w:rPr>
        <w:t>антропогенний водозабір та повернення вод</w:t>
      </w:r>
      <w:r>
        <w:rPr>
          <w:i/>
        </w:rPr>
        <w:t>.</w:t>
      </w:r>
    </w:p>
    <w:p>
      <w:pPr>
        <w:spacing w:line="360" w:lineRule="auto"/>
        <w:jc w:val="both"/>
        <w:rPr>
          <w:i/>
          <w:lang w:val="uk-UA"/>
        </w:rPr>
      </w:pPr>
    </w:p>
    <w:p>
      <w:pPr>
        <w:spacing w:line="360" w:lineRule="auto"/>
        <w:jc w:val="both"/>
        <w:rPr>
          <w:i/>
          <w:lang w:val="uk-UA"/>
        </w:rPr>
      </w:pPr>
    </w:p>
    <w:p>
      <w:pPr>
        <w:spacing w:line="360" w:lineRule="auto"/>
        <w:jc w:val="both"/>
        <w:rPr>
          <w:i/>
          <w:lang w:val="uk-UA"/>
        </w:rPr>
      </w:pPr>
    </w:p>
    <w:p>
      <w:pPr>
        <w:spacing w:line="360" w:lineRule="auto"/>
        <w:jc w:val="both"/>
        <w:rPr>
          <w:i/>
          <w:lang w:val="uk-UA"/>
        </w:rPr>
      </w:pPr>
    </w:p>
    <w:p>
      <w:pPr>
        <w:spacing w:line="360" w:lineRule="auto"/>
        <w:jc w:val="both"/>
        <w:rPr>
          <w:i/>
          <w:lang w:val="uk-UA"/>
        </w:rPr>
      </w:pPr>
    </w:p>
    <w:p>
      <w:pPr>
        <w:spacing w:line="360" w:lineRule="auto"/>
        <w:jc w:val="center"/>
        <w:rPr>
          <w:b/>
          <w:sz w:val="28"/>
          <w:lang w:val="uk-UA"/>
        </w:rPr>
      </w:pPr>
      <w:r>
        <w:rPr>
          <w:b/>
          <w:sz w:val="28"/>
        </w:rPr>
        <w:t xml:space="preserve">2. </w:t>
      </w:r>
      <w:r>
        <w:rPr>
          <w:b/>
          <w:sz w:val="28"/>
          <w:lang w:val="uk-UA"/>
        </w:rPr>
        <w:t>Побудова гіпсографічної криви та підводної окраїни</w:t>
      </w:r>
    </w:p>
    <w:p>
      <w:pPr>
        <w:spacing w:line="360" w:lineRule="auto"/>
        <w:jc w:val="center"/>
        <w:rPr>
          <w:sz w:val="28"/>
          <w:lang w:val="uk-UA"/>
        </w:rPr>
      </w:pPr>
    </w:p>
    <w:p>
      <w:pPr>
        <w:spacing w:line="360" w:lineRule="auto"/>
        <w:rPr>
          <w:lang w:val="uk-UA"/>
        </w:rPr>
      </w:pPr>
      <w:r>
        <w:t xml:space="preserve">1. </w:t>
      </w:r>
      <w:r>
        <w:rPr>
          <w:lang w:val="uk-UA"/>
        </w:rPr>
        <w:t>Побудувати гіпсографічну криву Землі на основі нище указаних даних</w:t>
      </w:r>
      <w:r>
        <w:t>:</w:t>
      </w:r>
    </w:p>
    <w:p>
      <w:pPr>
        <w:numPr>
          <w:ilvl w:val="0"/>
          <w:numId w:val="2"/>
        </w:numPr>
        <w:spacing w:line="360" w:lineRule="auto"/>
        <w:rPr>
          <w:i/>
        </w:rPr>
      </w:pPr>
      <w:r>
        <w:rPr>
          <w:i/>
          <w:lang w:val="uk-UA"/>
        </w:rPr>
        <w:t>Найвища точка поверхні землі</w:t>
      </w:r>
      <w:r>
        <w:rPr>
          <w:i/>
        </w:rPr>
        <w:t xml:space="preserve"> – 8 850 </w:t>
      </w:r>
      <w:r>
        <w:rPr>
          <w:i/>
          <w:lang w:val="uk-UA"/>
        </w:rPr>
        <w:t>м</w:t>
      </w:r>
    </w:p>
    <w:p>
      <w:pPr>
        <w:numPr>
          <w:ilvl w:val="0"/>
          <w:numId w:val="3"/>
        </w:numPr>
        <w:spacing w:line="360" w:lineRule="auto"/>
        <w:rPr>
          <w:i/>
        </w:rPr>
      </w:pPr>
      <w:r>
        <w:rPr>
          <w:i/>
          <w:lang w:val="uk-UA"/>
        </w:rPr>
        <w:t>1</w:t>
      </w:r>
      <w:r>
        <w:rPr>
          <w:i/>
        </w:rPr>
        <w:t>%</w:t>
      </w:r>
      <w:r>
        <w:rPr>
          <w:i/>
          <w:lang w:val="uk-UA"/>
        </w:rPr>
        <w:t xml:space="preserve"> розміщений на висоті </w:t>
      </w:r>
      <w:r>
        <w:rPr>
          <w:i/>
        </w:rPr>
        <w:t xml:space="preserve">5000 </w:t>
      </w:r>
      <w:r>
        <w:rPr>
          <w:i/>
          <w:lang w:val="uk-UA"/>
        </w:rPr>
        <w:t>м над рівнем моря</w:t>
      </w:r>
    </w:p>
    <w:p>
      <w:pPr>
        <w:numPr>
          <w:ilvl w:val="0"/>
          <w:numId w:val="3"/>
        </w:numPr>
        <w:spacing w:line="360" w:lineRule="auto"/>
        <w:rPr>
          <w:i/>
        </w:rPr>
      </w:pPr>
      <w:r>
        <w:rPr>
          <w:i/>
        </w:rPr>
        <w:t>2%</w:t>
      </w:r>
      <w:r>
        <w:rPr>
          <w:i/>
          <w:lang w:val="uk-UA"/>
        </w:rPr>
        <w:t xml:space="preserve"> розміщений на висоті </w:t>
      </w:r>
      <w:r>
        <w:rPr>
          <w:i/>
        </w:rPr>
        <w:t>4000</w:t>
      </w:r>
      <w:r>
        <w:rPr>
          <w:i/>
          <w:lang w:val="uk-UA"/>
        </w:rPr>
        <w:t xml:space="preserve"> м над рівнем моря</w:t>
      </w:r>
    </w:p>
    <w:p>
      <w:pPr>
        <w:numPr>
          <w:ilvl w:val="0"/>
          <w:numId w:val="3"/>
        </w:numPr>
        <w:spacing w:line="360" w:lineRule="auto"/>
        <w:rPr>
          <w:i/>
        </w:rPr>
      </w:pPr>
      <w:r>
        <w:rPr>
          <w:i/>
          <w:lang w:val="uk-UA"/>
        </w:rPr>
        <w:t>3</w:t>
      </w:r>
      <w:r>
        <w:rPr>
          <w:i/>
        </w:rPr>
        <w:t>%</w:t>
      </w:r>
      <w:r>
        <w:rPr>
          <w:i/>
          <w:lang w:val="uk-UA"/>
        </w:rPr>
        <w:t xml:space="preserve"> розміщений на висоті 3000 м над рівнем моря</w:t>
      </w:r>
    </w:p>
    <w:p>
      <w:pPr>
        <w:numPr>
          <w:ilvl w:val="0"/>
          <w:numId w:val="3"/>
        </w:numPr>
        <w:spacing w:line="360" w:lineRule="auto"/>
        <w:rPr>
          <w:i/>
        </w:rPr>
      </w:pPr>
      <w:r>
        <w:rPr>
          <w:i/>
          <w:lang w:val="uk-UA"/>
        </w:rPr>
        <w:t>5</w:t>
      </w:r>
      <w:r>
        <w:rPr>
          <w:i/>
        </w:rPr>
        <w:t>%</w:t>
      </w:r>
      <w:r>
        <w:rPr>
          <w:i/>
          <w:lang w:val="uk-UA"/>
        </w:rPr>
        <w:t xml:space="preserve"> розміщений на висоті 2</w:t>
      </w:r>
      <w:r>
        <w:rPr>
          <w:i/>
        </w:rPr>
        <w:t>000</w:t>
      </w:r>
      <w:r>
        <w:rPr>
          <w:i/>
          <w:lang w:val="uk-UA"/>
        </w:rPr>
        <w:t xml:space="preserve"> м над рівнем моря</w:t>
      </w:r>
    </w:p>
    <w:p>
      <w:pPr>
        <w:numPr>
          <w:ilvl w:val="0"/>
          <w:numId w:val="3"/>
        </w:numPr>
        <w:spacing w:line="360" w:lineRule="auto"/>
        <w:rPr>
          <w:i/>
        </w:rPr>
      </w:pPr>
      <w:r>
        <w:rPr>
          <w:i/>
          <w:lang w:val="uk-UA"/>
        </w:rPr>
        <w:t>8</w:t>
      </w:r>
      <w:r>
        <w:rPr>
          <w:i/>
        </w:rPr>
        <w:t>%</w:t>
      </w:r>
      <w:r>
        <w:rPr>
          <w:i/>
          <w:lang w:val="uk-UA"/>
        </w:rPr>
        <w:t xml:space="preserve"> розміщений на висоті 1</w:t>
      </w:r>
      <w:r>
        <w:rPr>
          <w:i/>
        </w:rPr>
        <w:t>000</w:t>
      </w:r>
      <w:r>
        <w:rPr>
          <w:i/>
          <w:lang w:val="uk-UA"/>
        </w:rPr>
        <w:t xml:space="preserve"> м над рівнем моря</w:t>
      </w:r>
    </w:p>
    <w:p>
      <w:pPr>
        <w:numPr>
          <w:ilvl w:val="0"/>
          <w:numId w:val="3"/>
        </w:numPr>
        <w:spacing w:line="360" w:lineRule="auto"/>
        <w:rPr>
          <w:i/>
        </w:rPr>
      </w:pPr>
      <w:r>
        <w:rPr>
          <w:i/>
        </w:rPr>
        <w:t>2</w:t>
      </w:r>
      <w:r>
        <w:rPr>
          <w:i/>
          <w:lang w:val="uk-UA"/>
        </w:rPr>
        <w:t>9</w:t>
      </w:r>
      <w:r>
        <w:rPr>
          <w:i/>
        </w:rPr>
        <w:t>%</w:t>
      </w:r>
      <w:r>
        <w:rPr>
          <w:i/>
          <w:lang w:val="uk-UA"/>
        </w:rPr>
        <w:t xml:space="preserve"> розміщений на висоті 0 м над рівнем моря</w:t>
      </w:r>
    </w:p>
    <w:p>
      <w:pPr>
        <w:numPr>
          <w:ilvl w:val="0"/>
          <w:numId w:val="3"/>
        </w:numPr>
        <w:spacing w:line="360" w:lineRule="auto"/>
        <w:rPr>
          <w:i/>
        </w:rPr>
      </w:pPr>
      <w:r>
        <w:rPr>
          <w:i/>
          <w:lang w:val="uk-UA"/>
        </w:rPr>
        <w:t>36</w:t>
      </w:r>
      <w:r>
        <w:rPr>
          <w:i/>
        </w:rPr>
        <w:t>%</w:t>
      </w:r>
      <w:r>
        <w:rPr>
          <w:i/>
          <w:lang w:val="uk-UA"/>
        </w:rPr>
        <w:t xml:space="preserve"> розміщений на висоті -2</w:t>
      </w:r>
      <w:r>
        <w:rPr>
          <w:i/>
        </w:rPr>
        <w:t>00</w:t>
      </w:r>
      <w:r>
        <w:rPr>
          <w:i/>
          <w:lang w:val="uk-UA"/>
        </w:rPr>
        <w:t xml:space="preserve"> м над рівнем моря</w:t>
      </w:r>
    </w:p>
    <w:p>
      <w:pPr>
        <w:numPr>
          <w:ilvl w:val="0"/>
          <w:numId w:val="3"/>
        </w:numPr>
        <w:spacing w:line="360" w:lineRule="auto"/>
        <w:rPr>
          <w:i/>
        </w:rPr>
      </w:pPr>
      <w:r>
        <w:rPr>
          <w:i/>
          <w:lang w:val="uk-UA"/>
        </w:rPr>
        <w:t>39</w:t>
      </w:r>
      <w:r>
        <w:rPr>
          <w:i/>
        </w:rPr>
        <w:t>%</w:t>
      </w:r>
      <w:r>
        <w:rPr>
          <w:i/>
          <w:lang w:val="uk-UA"/>
        </w:rPr>
        <w:t xml:space="preserve"> розміщений на висоті -1</w:t>
      </w:r>
      <w:r>
        <w:rPr>
          <w:i/>
        </w:rPr>
        <w:t>000</w:t>
      </w:r>
      <w:r>
        <w:rPr>
          <w:i/>
          <w:lang w:val="uk-UA"/>
        </w:rPr>
        <w:t xml:space="preserve"> м над рівнем моря</w:t>
      </w:r>
    </w:p>
    <w:p>
      <w:pPr>
        <w:numPr>
          <w:ilvl w:val="0"/>
          <w:numId w:val="3"/>
        </w:numPr>
        <w:spacing w:line="360" w:lineRule="auto"/>
        <w:rPr>
          <w:i/>
        </w:rPr>
      </w:pPr>
      <w:r>
        <w:rPr>
          <w:i/>
          <w:lang w:val="uk-UA"/>
        </w:rPr>
        <w:t>4</w:t>
      </w:r>
      <w:r>
        <w:rPr>
          <w:i/>
        </w:rPr>
        <w:t>2%</w:t>
      </w:r>
      <w:r>
        <w:rPr>
          <w:i/>
          <w:lang w:val="uk-UA"/>
        </w:rPr>
        <w:t xml:space="preserve"> розміщений на висоті -2</w:t>
      </w:r>
      <w:r>
        <w:rPr>
          <w:i/>
        </w:rPr>
        <w:t>000</w:t>
      </w:r>
      <w:r>
        <w:rPr>
          <w:i/>
          <w:lang w:val="uk-UA"/>
        </w:rPr>
        <w:t xml:space="preserve"> м над рівнем моря</w:t>
      </w:r>
    </w:p>
    <w:p>
      <w:pPr>
        <w:numPr>
          <w:ilvl w:val="0"/>
          <w:numId w:val="3"/>
        </w:numPr>
        <w:spacing w:line="360" w:lineRule="auto"/>
        <w:rPr>
          <w:i/>
        </w:rPr>
      </w:pPr>
      <w:r>
        <w:rPr>
          <w:i/>
          <w:lang w:val="uk-UA"/>
        </w:rPr>
        <w:t>46</w:t>
      </w:r>
      <w:r>
        <w:rPr>
          <w:i/>
        </w:rPr>
        <w:t>%</w:t>
      </w:r>
      <w:r>
        <w:rPr>
          <w:i/>
          <w:lang w:val="uk-UA"/>
        </w:rPr>
        <w:t xml:space="preserve"> розміщений на висоті -3</w:t>
      </w:r>
      <w:r>
        <w:rPr>
          <w:i/>
        </w:rPr>
        <w:t>000</w:t>
      </w:r>
      <w:r>
        <w:rPr>
          <w:i/>
          <w:lang w:val="uk-UA"/>
        </w:rPr>
        <w:t xml:space="preserve"> м над рівнем моря</w:t>
      </w:r>
    </w:p>
    <w:p>
      <w:pPr>
        <w:numPr>
          <w:ilvl w:val="0"/>
          <w:numId w:val="3"/>
        </w:numPr>
        <w:spacing w:line="360" w:lineRule="auto"/>
        <w:rPr>
          <w:i/>
        </w:rPr>
      </w:pPr>
      <w:r>
        <w:rPr>
          <w:i/>
          <w:lang w:val="uk-UA"/>
        </w:rPr>
        <w:t>53</w:t>
      </w:r>
      <w:r>
        <w:rPr>
          <w:i/>
        </w:rPr>
        <w:t>%</w:t>
      </w:r>
      <w:r>
        <w:rPr>
          <w:i/>
          <w:lang w:val="uk-UA"/>
        </w:rPr>
        <w:t xml:space="preserve"> розміщений на висоті -</w:t>
      </w:r>
      <w:r>
        <w:rPr>
          <w:i/>
        </w:rPr>
        <w:t>4000</w:t>
      </w:r>
      <w:r>
        <w:rPr>
          <w:i/>
          <w:lang w:val="uk-UA"/>
        </w:rPr>
        <w:t xml:space="preserve"> м над рівнем моря</w:t>
      </w:r>
    </w:p>
    <w:p>
      <w:pPr>
        <w:numPr>
          <w:ilvl w:val="0"/>
          <w:numId w:val="3"/>
        </w:numPr>
        <w:spacing w:line="360" w:lineRule="auto"/>
        <w:rPr>
          <w:i/>
        </w:rPr>
      </w:pPr>
      <w:r>
        <w:rPr>
          <w:i/>
          <w:lang w:val="uk-UA"/>
        </w:rPr>
        <w:t>77</w:t>
      </w:r>
      <w:r>
        <w:rPr>
          <w:i/>
        </w:rPr>
        <w:t>%</w:t>
      </w:r>
      <w:r>
        <w:rPr>
          <w:i/>
          <w:lang w:val="uk-UA"/>
        </w:rPr>
        <w:t xml:space="preserve"> розміщений на висоті -5</w:t>
      </w:r>
      <w:r>
        <w:rPr>
          <w:i/>
        </w:rPr>
        <w:t>000</w:t>
      </w:r>
      <w:r>
        <w:rPr>
          <w:i/>
          <w:lang w:val="uk-UA"/>
        </w:rPr>
        <w:t xml:space="preserve"> м над рівнем моря</w:t>
      </w:r>
    </w:p>
    <w:p>
      <w:pPr>
        <w:numPr>
          <w:ilvl w:val="0"/>
          <w:numId w:val="3"/>
        </w:numPr>
        <w:spacing w:line="360" w:lineRule="auto"/>
        <w:rPr>
          <w:i/>
        </w:rPr>
      </w:pPr>
      <w:r>
        <w:rPr>
          <w:i/>
          <w:lang w:val="uk-UA"/>
        </w:rPr>
        <w:t>99</w:t>
      </w:r>
      <w:r>
        <w:rPr>
          <w:i/>
        </w:rPr>
        <w:t>%</w:t>
      </w:r>
      <w:r>
        <w:rPr>
          <w:i/>
          <w:lang w:val="uk-UA"/>
        </w:rPr>
        <w:t xml:space="preserve"> розміщений на висоті -6</w:t>
      </w:r>
      <w:r>
        <w:rPr>
          <w:i/>
        </w:rPr>
        <w:t>000</w:t>
      </w:r>
      <w:r>
        <w:rPr>
          <w:i/>
          <w:lang w:val="uk-UA"/>
        </w:rPr>
        <w:t xml:space="preserve"> м над рівнем моря</w:t>
      </w:r>
    </w:p>
    <w:p>
      <w:pPr>
        <w:numPr>
          <w:ilvl w:val="0"/>
          <w:numId w:val="3"/>
        </w:numPr>
        <w:spacing w:line="360" w:lineRule="auto"/>
        <w:rPr>
          <w:i/>
        </w:rPr>
      </w:pPr>
      <w:r>
        <w:rPr>
          <w:i/>
          <w:lang w:val="uk-UA"/>
        </w:rPr>
        <w:t>Найглибша точка поверхні землі -11 034 м</w:t>
      </w:r>
    </w:p>
    <w:p>
      <w:pPr>
        <w:spacing w:line="360" w:lineRule="auto"/>
        <w:rPr>
          <w:lang w:val="uk-UA"/>
        </w:rPr>
      </w:pPr>
    </w:p>
    <w:p>
      <w:pPr>
        <w:spacing w:line="360" w:lineRule="auto"/>
        <w:jc w:val="both"/>
      </w:pPr>
      <w:r>
        <w:rPr>
          <w:lang w:val="uk-UA"/>
        </w:rPr>
        <w:t>Позначте на схемі високий регіон (висота над рівнем моря якого підвищує 1000 м)</w:t>
      </w:r>
      <w:r>
        <w:t xml:space="preserve"> </w:t>
      </w:r>
      <w:r>
        <w:rPr>
          <w:lang w:val="uk-UA"/>
        </w:rPr>
        <w:t>, материкову кору</w:t>
      </w:r>
      <w:r>
        <w:t xml:space="preserve"> (</w:t>
      </w:r>
      <w:r>
        <w:rPr>
          <w:lang w:val="uk-UA"/>
        </w:rPr>
        <w:t>висота</w:t>
      </w:r>
      <w:r>
        <w:t xml:space="preserve"> 0–1000 </w:t>
      </w:r>
      <w:r>
        <w:rPr>
          <w:lang w:val="uk-UA"/>
        </w:rPr>
        <w:t>м</w:t>
      </w:r>
      <w:r>
        <w:t xml:space="preserve">), </w:t>
      </w:r>
      <w:r>
        <w:rPr>
          <w:lang w:val="uk-UA"/>
        </w:rPr>
        <w:t>шельф</w:t>
      </w:r>
      <w:r>
        <w:t xml:space="preserve"> (</w:t>
      </w:r>
      <w:r>
        <w:rPr>
          <w:lang w:val="uk-UA"/>
        </w:rPr>
        <w:t>глибина моря до</w:t>
      </w:r>
      <w:r>
        <w:t xml:space="preserve"> 200 </w:t>
      </w:r>
      <w:r>
        <w:rPr>
          <w:lang w:val="uk-UA"/>
        </w:rPr>
        <w:t>м</w:t>
      </w:r>
      <w:r>
        <w:t xml:space="preserve">), </w:t>
      </w:r>
      <w:r>
        <w:rPr>
          <w:lang w:val="uk-UA"/>
        </w:rPr>
        <w:t>материковий схил</w:t>
      </w:r>
      <w:r>
        <w:t xml:space="preserve"> (</w:t>
      </w:r>
      <w:r>
        <w:rPr>
          <w:lang w:val="uk-UA"/>
        </w:rPr>
        <w:t>глибиною</w:t>
      </w:r>
      <w:r>
        <w:t xml:space="preserve"> 200–4000 </w:t>
      </w:r>
      <w:r>
        <w:rPr>
          <w:lang w:val="uk-UA"/>
        </w:rPr>
        <w:t>м</w:t>
      </w:r>
      <w:r>
        <w:t xml:space="preserve">), </w:t>
      </w:r>
      <w:r>
        <w:rPr>
          <w:lang w:val="uk-UA"/>
        </w:rPr>
        <w:t>ложе океану</w:t>
      </w:r>
      <w:r>
        <w:t xml:space="preserve"> (</w:t>
      </w:r>
      <w:r>
        <w:rPr>
          <w:lang w:val="uk-UA"/>
        </w:rPr>
        <w:t>глибиною 4000-6000 м</w:t>
      </w:r>
      <w:r>
        <w:t xml:space="preserve">) </w:t>
      </w:r>
      <w:r>
        <w:rPr>
          <w:lang w:val="uk-UA"/>
        </w:rPr>
        <w:t>і глибоководний жолоб</w:t>
      </w:r>
      <w:r>
        <w:t xml:space="preserve"> (</w:t>
      </w:r>
      <w:r>
        <w:rPr>
          <w:lang w:val="uk-UA"/>
        </w:rPr>
        <w:t xml:space="preserve"> глибше 6000 м</w:t>
      </w:r>
      <w:r>
        <w:t>)!</w:t>
      </w:r>
    </w:p>
    <w:p>
      <w:pPr>
        <w:spacing w:line="360" w:lineRule="auto"/>
        <w:rPr>
          <w:lang w:val="uk-UA"/>
        </w:rPr>
      </w:pPr>
      <w:r>
        <w:rPr>
          <w:lang w:val="uk-UA"/>
        </w:rPr>
        <w:t>Рекомендований масштаб:</w:t>
      </w:r>
    </w:p>
    <w:p>
      <w:pPr>
        <w:numPr>
          <w:ilvl w:val="0"/>
          <w:numId w:val="4"/>
        </w:numPr>
        <w:spacing w:line="360" w:lineRule="auto"/>
      </w:pPr>
      <w:r>
        <w:rPr>
          <w:lang w:val="uk-UA"/>
        </w:rPr>
        <w:t>горизонтально</w:t>
      </w:r>
      <w:r>
        <w:t xml:space="preserve"> – 1% – 1 </w:t>
      </w:r>
      <w:r>
        <w:rPr>
          <w:lang w:val="uk-UA"/>
        </w:rPr>
        <w:t>або</w:t>
      </w:r>
      <w:r>
        <w:t xml:space="preserve"> 2 </w:t>
      </w:r>
      <w:r>
        <w:rPr>
          <w:lang w:val="uk-UA"/>
        </w:rPr>
        <w:t>мм</w:t>
      </w:r>
    </w:p>
    <w:p>
      <w:pPr>
        <w:numPr>
          <w:ilvl w:val="0"/>
          <w:numId w:val="4"/>
        </w:numPr>
        <w:spacing w:line="360" w:lineRule="auto"/>
      </w:pPr>
      <w:r>
        <w:rPr>
          <w:lang w:val="uk-UA"/>
        </w:rPr>
        <w:t>вертикально</w:t>
      </w:r>
      <w:r>
        <w:t xml:space="preserve"> – 1000 </w:t>
      </w:r>
      <w:r>
        <w:rPr>
          <w:lang w:val="uk-UA"/>
        </w:rPr>
        <w:t>м</w:t>
      </w:r>
      <w:r>
        <w:t xml:space="preserve"> – 5 </w:t>
      </w:r>
      <w:r>
        <w:rPr>
          <w:lang w:val="uk-UA"/>
        </w:rPr>
        <w:t>мм</w:t>
      </w:r>
    </w:p>
    <w:p>
      <w:pPr>
        <w:spacing w:line="360" w:lineRule="auto"/>
        <w:jc w:val="both"/>
        <w:rPr>
          <w:lang w:val="uk-UA"/>
        </w:rPr>
      </w:pPr>
      <w:r>
        <w:rPr>
          <w:lang w:val="uk-UA"/>
        </w:rPr>
        <w:t>Роботу оформіть на міліметровому папері.</w:t>
      </w:r>
    </w:p>
    <w:p>
      <w:pPr>
        <w:spacing w:line="360" w:lineRule="auto"/>
        <w:jc w:val="both"/>
        <w:rPr>
          <w:b/>
        </w:rPr>
      </w:pPr>
      <w:r>
        <w:rPr>
          <w:b/>
        </w:rPr>
        <w:t xml:space="preserve">2. </w:t>
      </w:r>
      <w:r>
        <w:rPr>
          <w:b/>
          <w:lang w:val="uk-UA"/>
        </w:rPr>
        <w:t>Побудувати підводну окраїну Атлантичного океану уздовж географічної широти обраної вчителем практичних робіт. Позначити головні елементи підводної окраїни</w:t>
      </w:r>
      <w:r>
        <w:rPr>
          <w:b/>
        </w:rPr>
        <w:t>!</w:t>
      </w:r>
    </w:p>
    <w:p>
      <w:pPr>
        <w:spacing w:line="360" w:lineRule="auto"/>
        <w:rPr>
          <w:lang w:val="uk-UA"/>
        </w:rPr>
      </w:pPr>
      <w:r>
        <w:rPr>
          <w:lang w:val="uk-UA"/>
        </w:rPr>
        <w:t>Рекомендований масштаб:</w:t>
      </w:r>
    </w:p>
    <w:p>
      <w:pPr>
        <w:numPr>
          <w:ilvl w:val="0"/>
          <w:numId w:val="5"/>
        </w:numPr>
        <w:spacing w:line="360" w:lineRule="auto"/>
      </w:pPr>
      <w:r>
        <w:rPr>
          <w:lang w:val="uk-UA"/>
        </w:rPr>
        <w:t>горизонтально</w:t>
      </w:r>
      <w:r>
        <w:t xml:space="preserve"> – </w:t>
      </w:r>
      <w:r>
        <w:rPr>
          <w:lang w:val="uk-UA"/>
        </w:rPr>
        <w:t>мін</w:t>
      </w:r>
      <w:r>
        <w:t xml:space="preserve"> 1 : 50 000 000</w:t>
      </w:r>
    </w:p>
    <w:p>
      <w:pPr>
        <w:numPr>
          <w:ilvl w:val="0"/>
          <w:numId w:val="5"/>
        </w:numPr>
        <w:spacing w:line="360" w:lineRule="auto"/>
      </w:pPr>
      <w:r>
        <w:rPr>
          <w:lang w:val="uk-UA"/>
        </w:rPr>
        <w:t>вертикально</w:t>
      </w:r>
      <w:r>
        <w:t xml:space="preserve"> – 1 </w:t>
      </w:r>
      <w:r>
        <w:rPr>
          <w:lang w:val="uk-UA"/>
        </w:rPr>
        <w:t>см</w:t>
      </w:r>
      <w:r>
        <w:t xml:space="preserve"> – </w:t>
      </w:r>
      <w:r>
        <w:rPr>
          <w:lang w:val="uk-UA"/>
        </w:rPr>
        <w:t>мін</w:t>
      </w:r>
      <w:r>
        <w:t xml:space="preserve"> 2000 </w:t>
      </w:r>
      <w:r>
        <w:rPr>
          <w:lang w:val="uk-UA"/>
        </w:rPr>
        <w:t>м</w:t>
      </w:r>
    </w:p>
    <w:p>
      <w:pPr>
        <w:spacing w:line="360" w:lineRule="auto"/>
        <w:ind w:left="360"/>
      </w:pPr>
    </w:p>
    <w:p>
      <w:pPr>
        <w:spacing w:line="360" w:lineRule="auto"/>
        <w:jc w:val="center"/>
        <w:rPr>
          <w:lang w:val="uk-UA"/>
        </w:rPr>
      </w:pPr>
      <w:r>
        <w:rPr>
          <w:lang w:val="uk-UA"/>
        </w:rPr>
        <w:t>Хід роботи</w:t>
      </w:r>
    </w:p>
    <w:p>
      <w:pPr>
        <w:spacing w:line="360" w:lineRule="auto"/>
        <w:jc w:val="both"/>
        <w:rPr>
          <w:lang w:val="uk-UA"/>
        </w:rPr>
      </w:pPr>
      <w:r>
        <w:rPr>
          <w:lang w:val="uk-UA"/>
        </w:rPr>
        <w:t xml:space="preserve">По-перше замалюйте вертикальні та горизонтальні осі. В подальшому пошукайте, або при необхідності позначте обраний масштаб </w:t>
      </w:r>
      <w:r>
        <w:t>1 : 50 000 000</w:t>
      </w:r>
      <w:r>
        <w:rPr>
          <w:lang w:val="uk-UA"/>
        </w:rPr>
        <w:t xml:space="preserve"> </w:t>
      </w:r>
      <w:r>
        <w:t xml:space="preserve">, </w:t>
      </w:r>
      <w:r>
        <w:rPr>
          <w:lang w:val="uk-UA"/>
        </w:rPr>
        <w:t>або більший на батиметричній карті</w:t>
      </w:r>
      <w:r>
        <w:t xml:space="preserve">. </w:t>
      </w:r>
      <w:r>
        <w:rPr>
          <w:lang w:val="uk-UA"/>
        </w:rPr>
        <w:t xml:space="preserve">Позначте ізобати та можливі перетини ізобатів з берегами островів, берегами океанів, розмістивши аркуш паперу біля обраної географічної широти. </w:t>
      </w:r>
    </w:p>
    <w:p>
      <w:pPr>
        <w:spacing w:line="360" w:lineRule="auto"/>
        <w:jc w:val="both"/>
        <w:rPr>
          <w:lang w:val="uk-UA"/>
        </w:rPr>
      </w:pPr>
      <w:r>
        <w:rPr>
          <w:lang w:val="uk-UA"/>
        </w:rPr>
        <w:t>Перемістіть точки перетину за допомогою аркуша паперу на горизонтальну вісь підводної окраїни</w:t>
      </w:r>
      <w:r>
        <w:t>.</w:t>
      </w:r>
      <w:r>
        <w:rPr>
          <w:lang w:val="uk-UA"/>
        </w:rPr>
        <w:t xml:space="preserve"> Позначте ті точки перетину через які переходять ізобати, вказуючи і глибину відповідно до вертикальної шкали</w:t>
      </w:r>
      <w:r>
        <w:t xml:space="preserve">. </w:t>
      </w:r>
      <w:r>
        <w:rPr>
          <w:lang w:val="uk-UA"/>
        </w:rPr>
        <w:t>На основі цих точок, за допомогою батиметричної карти,  намалюйте криву підводної окраїни</w:t>
      </w:r>
      <w:r>
        <w:t xml:space="preserve">. </w:t>
      </w:r>
      <w:r>
        <w:rPr>
          <w:lang w:val="uk-UA"/>
        </w:rPr>
        <w:t>Невідомі за глибиною точки  випинання та западини замалюйте відповідно середньої арифметичної шкали кольорів глибин</w:t>
      </w:r>
      <w:r>
        <w:t xml:space="preserve">. </w:t>
      </w:r>
      <w:r>
        <w:rPr>
          <w:lang w:val="uk-UA"/>
        </w:rPr>
        <w:t>Підпишіть всі позначені елементи кривої підводної окраїни.</w:t>
      </w:r>
    </w:p>
    <w:p>
      <w:pPr>
        <w:spacing w:line="360" w:lineRule="auto"/>
        <w:jc w:val="both"/>
        <w:rPr>
          <w:lang w:val="uk-UA"/>
        </w:rPr>
      </w:pPr>
    </w:p>
    <w:p>
      <w:pPr>
        <w:spacing w:line="360" w:lineRule="auto"/>
        <w:jc w:val="both"/>
        <w:rPr>
          <w:lang w:val="uk-UA"/>
        </w:rPr>
      </w:pPr>
      <w:r>
        <w:rPr>
          <w:lang w:val="uk-UA"/>
        </w:rPr>
        <w:t>Роботу оформіть на міліметровому папері.</w:t>
      </w: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both"/>
        <w:rPr>
          <w:sz w:val="28"/>
          <w:lang w:val="uk-UA"/>
        </w:rPr>
      </w:pPr>
    </w:p>
    <w:p>
      <w:pPr>
        <w:jc w:val="center"/>
        <w:rPr>
          <w:b/>
          <w:sz w:val="28"/>
          <w:lang w:val="uk-UA"/>
        </w:rPr>
      </w:pPr>
      <w:r>
        <w:rPr>
          <w:b/>
          <w:sz w:val="28"/>
        </w:rPr>
        <w:t xml:space="preserve">3. Рельєф </w:t>
      </w:r>
      <w:r>
        <w:rPr>
          <w:b/>
          <w:sz w:val="28"/>
          <w:lang w:val="uk-UA"/>
        </w:rPr>
        <w:t>морського дна</w:t>
      </w:r>
    </w:p>
    <w:p>
      <w:pPr>
        <w:spacing w:line="360" w:lineRule="auto"/>
        <w:jc w:val="center"/>
        <w:rPr>
          <w:sz w:val="28"/>
        </w:rPr>
      </w:pPr>
    </w:p>
    <w:p>
      <w:pPr>
        <w:spacing w:line="360" w:lineRule="auto"/>
        <w:rPr>
          <w:sz w:val="28"/>
          <w:szCs w:val="28"/>
          <w:lang w:val="uk-UA"/>
        </w:rPr>
      </w:pPr>
      <w:r>
        <w:rPr>
          <w:sz w:val="28"/>
          <w:szCs w:val="28"/>
          <w:lang w:val="uk-UA"/>
        </w:rPr>
        <w:t>Замалювати наступні елементи морського дна на схематичній карті:</w:t>
      </w:r>
    </w:p>
    <w:p>
      <w:pPr>
        <w:numPr>
          <w:ilvl w:val="0"/>
          <w:numId w:val="6"/>
        </w:numPr>
        <w:tabs>
          <w:tab w:val="left" w:pos="360"/>
          <w:tab w:val="clear" w:pos="720"/>
        </w:tabs>
        <w:spacing w:line="360" w:lineRule="auto"/>
        <w:ind w:left="0" w:firstLine="0"/>
        <w:jc w:val="both"/>
      </w:pPr>
      <w:r>
        <w:rPr>
          <w:b/>
          <w:u w:val="single"/>
          <w:lang w:val="uk-UA"/>
        </w:rPr>
        <w:t>хребти</w:t>
      </w:r>
      <w:r>
        <w:rPr>
          <w:b/>
          <w:u w:val="single"/>
        </w:rPr>
        <w:t>:</w:t>
      </w:r>
      <w:r>
        <w:t xml:space="preserve"> </w:t>
      </w:r>
      <w:r>
        <w:rPr>
          <w:lang w:val="uk-UA"/>
        </w:rPr>
        <w:t>Ломоносов</w:t>
      </w:r>
      <w:r>
        <w:t xml:space="preserve">, </w:t>
      </w:r>
      <w:r>
        <w:rPr>
          <w:lang w:val="uk-UA"/>
        </w:rPr>
        <w:t>Менделєєв</w:t>
      </w:r>
      <w:r>
        <w:t>, M</w:t>
      </w:r>
      <w:r>
        <w:rPr>
          <w:lang w:val="uk-UA"/>
        </w:rPr>
        <w:t>он</w:t>
      </w:r>
      <w:r>
        <w:t xml:space="preserve">, Рейкянес, </w:t>
      </w:r>
      <w:r>
        <w:rPr>
          <w:lang w:val="uk-UA"/>
        </w:rPr>
        <w:t>Північно-Атлантичний</w:t>
      </w:r>
      <w:r>
        <w:t>,</w:t>
      </w:r>
      <w:r>
        <w:rPr>
          <w:lang w:val="uk-UA"/>
        </w:rPr>
        <w:t xml:space="preserve"> </w:t>
      </w:r>
      <w:r>
        <w:t>Азорско-Гібралтарск</w:t>
      </w:r>
      <w:r>
        <w:rPr>
          <w:lang w:val="uk-UA"/>
        </w:rPr>
        <w:t>ий</w:t>
      </w:r>
      <w:r>
        <w:t xml:space="preserve">, Сьє́рра-Лео́не, </w:t>
      </w:r>
      <w:r>
        <w:rPr>
          <w:lang w:val="uk-UA"/>
        </w:rPr>
        <w:t>Південно-Атлантичний</w:t>
      </w:r>
      <w:r>
        <w:t xml:space="preserve">, </w:t>
      </w:r>
      <w:r>
        <w:rPr>
          <w:lang w:val="uk-UA"/>
        </w:rPr>
        <w:t>Валвіс</w:t>
      </w:r>
      <w:r>
        <w:t xml:space="preserve"> (</w:t>
      </w:r>
      <w:r>
        <w:rPr>
          <w:lang w:val="uk-UA"/>
        </w:rPr>
        <w:t>Кит</w:t>
      </w:r>
      <w:r>
        <w:t xml:space="preserve">), </w:t>
      </w:r>
      <w:r>
        <w:rPr>
          <w:lang w:val="uk-UA"/>
        </w:rPr>
        <w:t>Ріо-Гранде</w:t>
      </w:r>
      <w:r>
        <w:t>,</w:t>
      </w:r>
      <w:r>
        <w:rPr>
          <w:lang w:val="uk-UA"/>
        </w:rPr>
        <w:t xml:space="preserve"> Атлантично-Індійський</w:t>
      </w:r>
      <w:r>
        <w:t>,</w:t>
      </w:r>
      <w:r>
        <w:rPr>
          <w:lang w:val="uk-UA"/>
        </w:rPr>
        <w:t xml:space="preserve"> П</w:t>
      </w:r>
      <w:r>
        <w:t>івнічно-західн</w:t>
      </w:r>
      <w:r>
        <w:rPr>
          <w:lang w:val="uk-UA"/>
        </w:rPr>
        <w:t xml:space="preserve">ий </w:t>
      </w:r>
      <w:r>
        <w:t>індійськоокеанічн</w:t>
      </w:r>
      <w:r>
        <w:rPr>
          <w:lang w:val="uk-UA"/>
        </w:rPr>
        <w:t>ий</w:t>
      </w:r>
      <w:r>
        <w:t xml:space="preserve">, </w:t>
      </w:r>
      <w:r>
        <w:rPr>
          <w:lang w:val="uk-UA"/>
        </w:rPr>
        <w:t>Центрально</w:t>
      </w:r>
      <w:r>
        <w:t>-</w:t>
      </w:r>
      <w:r>
        <w:rPr>
          <w:lang w:val="uk-UA"/>
        </w:rPr>
        <w:t>Індійськоокеанічний</w:t>
      </w:r>
      <w:r>
        <w:t xml:space="preserve">, </w:t>
      </w:r>
      <w:r>
        <w:rPr>
          <w:lang w:val="uk-UA"/>
        </w:rPr>
        <w:t>Карлсберг</w:t>
      </w:r>
      <w:r>
        <w:t xml:space="preserve">, </w:t>
      </w:r>
      <w:r>
        <w:rPr>
          <w:lang w:val="uk-UA"/>
        </w:rPr>
        <w:t>Східноіндійський</w:t>
      </w:r>
      <w:r>
        <w:t xml:space="preserve">, </w:t>
      </w:r>
      <w:r>
        <w:rPr>
          <w:lang w:val="uk-UA"/>
        </w:rPr>
        <w:t>Південносхідно-індійськоокеанічний,</w:t>
      </w:r>
      <w:r>
        <w:t xml:space="preserve"> </w:t>
      </w:r>
      <w:r>
        <w:rPr>
          <w:lang w:val="uk-UA"/>
        </w:rPr>
        <w:t>Кергелен</w:t>
      </w:r>
      <w:r>
        <w:t xml:space="preserve">, </w:t>
      </w:r>
      <w:r>
        <w:rPr>
          <w:lang w:val="uk-UA"/>
        </w:rPr>
        <w:t>Тасман</w:t>
      </w:r>
      <w:r>
        <w:t xml:space="preserve">, </w:t>
      </w:r>
      <w:r>
        <w:rPr>
          <w:lang w:val="uk-UA"/>
        </w:rPr>
        <w:t>Південно-тихоокеанський</w:t>
      </w:r>
      <w:r>
        <w:t xml:space="preserve">, </w:t>
      </w:r>
      <w:r>
        <w:rPr>
          <w:lang w:val="uk-UA"/>
        </w:rPr>
        <w:t>Чилі</w:t>
      </w:r>
      <w:r>
        <w:t xml:space="preserve">, </w:t>
      </w:r>
      <w:r>
        <w:rPr>
          <w:lang w:val="uk-UA"/>
        </w:rPr>
        <w:t>Албатрос</w:t>
      </w:r>
      <w:r>
        <w:t xml:space="preserve">, </w:t>
      </w:r>
      <w:r>
        <w:rPr>
          <w:lang w:val="uk-UA"/>
        </w:rPr>
        <w:t>Емперор</w:t>
      </w:r>
      <w:r>
        <w:t xml:space="preserve">, </w:t>
      </w:r>
      <w:r>
        <w:rPr>
          <w:lang w:val="uk-UA"/>
        </w:rPr>
        <w:t>Гаваї</w:t>
      </w:r>
      <w:r>
        <w:t xml:space="preserve">, </w:t>
      </w:r>
      <w:r>
        <w:rPr>
          <w:lang w:val="uk-UA"/>
        </w:rPr>
        <w:t>Центрально-тихоокеанський</w:t>
      </w:r>
      <w:r>
        <w:t xml:space="preserve">, </w:t>
      </w:r>
      <w:r>
        <w:rPr>
          <w:lang w:val="uk-UA"/>
        </w:rPr>
        <w:t>Наска</w:t>
      </w:r>
      <w:r>
        <w:t xml:space="preserve">, </w:t>
      </w:r>
      <w:r>
        <w:rPr>
          <w:lang w:val="uk-UA"/>
        </w:rPr>
        <w:t>Кемпбелл</w:t>
      </w:r>
      <w:r>
        <w:t>;</w:t>
      </w:r>
    </w:p>
    <w:p>
      <w:pPr>
        <w:numPr>
          <w:ilvl w:val="0"/>
          <w:numId w:val="6"/>
        </w:numPr>
        <w:tabs>
          <w:tab w:val="left" w:pos="360"/>
          <w:tab w:val="clear" w:pos="720"/>
        </w:tabs>
        <w:spacing w:line="360" w:lineRule="auto"/>
        <w:ind w:left="0" w:firstLine="0"/>
        <w:jc w:val="both"/>
      </w:pPr>
      <w:r>
        <w:rPr>
          <w:b/>
          <w:u w:val="single"/>
          <w:lang w:val="uk-UA"/>
        </w:rPr>
        <w:t>низовини</w:t>
      </w:r>
      <w:r>
        <w:rPr>
          <w:b/>
          <w:u w:val="single"/>
        </w:rPr>
        <w:t>:</w:t>
      </w:r>
      <w:r>
        <w:t xml:space="preserve"> </w:t>
      </w:r>
      <w:r>
        <w:rPr>
          <w:lang w:val="uk-UA"/>
        </w:rPr>
        <w:t>Бюфорт</w:t>
      </w:r>
      <w:r>
        <w:t xml:space="preserve">, </w:t>
      </w:r>
      <w:r>
        <w:rPr>
          <w:lang w:val="uk-UA"/>
        </w:rPr>
        <w:t>Макаров</w:t>
      </w:r>
      <w:r>
        <w:t xml:space="preserve">, </w:t>
      </w:r>
      <w:r>
        <w:rPr>
          <w:lang w:val="uk-UA"/>
        </w:rPr>
        <w:t>Нансен</w:t>
      </w:r>
      <w:r>
        <w:t xml:space="preserve">, </w:t>
      </w:r>
      <w:r>
        <w:rPr>
          <w:lang w:val="uk-UA"/>
        </w:rPr>
        <w:t>Норвезька</w:t>
      </w:r>
      <w:r>
        <w:t xml:space="preserve">, </w:t>
      </w:r>
      <w:r>
        <w:rPr>
          <w:lang w:val="uk-UA"/>
        </w:rPr>
        <w:t>Гренландська</w:t>
      </w:r>
      <w:r>
        <w:t xml:space="preserve">, Лабрадор, </w:t>
      </w:r>
      <w:r>
        <w:rPr>
          <w:lang w:val="uk-UA"/>
        </w:rPr>
        <w:t>Ньюфаундленд</w:t>
      </w:r>
      <w:r>
        <w:t xml:space="preserve">, </w:t>
      </w:r>
      <w:r>
        <w:rPr>
          <w:lang w:val="uk-UA"/>
        </w:rPr>
        <w:t>Північно-Американська</w:t>
      </w:r>
      <w:r>
        <w:t xml:space="preserve">, </w:t>
      </w:r>
      <w:r>
        <w:rPr>
          <w:lang w:val="uk-UA"/>
        </w:rPr>
        <w:t>Гаяна</w:t>
      </w:r>
      <w:r>
        <w:t xml:space="preserve">, </w:t>
      </w:r>
      <w:r>
        <w:rPr>
          <w:lang w:val="uk-UA"/>
        </w:rPr>
        <w:t>Західно-Європейська</w:t>
      </w:r>
      <w:r>
        <w:t xml:space="preserve">, </w:t>
      </w:r>
      <w:r>
        <w:rPr>
          <w:lang w:val="uk-UA"/>
        </w:rPr>
        <w:t>Канарські острови</w:t>
      </w:r>
      <w:r>
        <w:t xml:space="preserve">, </w:t>
      </w:r>
      <w:r>
        <w:rPr>
          <w:lang w:val="uk-UA"/>
        </w:rPr>
        <w:t>Зелений Мис</w:t>
      </w:r>
      <w:r>
        <w:t xml:space="preserve">, </w:t>
      </w:r>
      <w:r>
        <w:rPr>
          <w:lang w:val="uk-UA"/>
        </w:rPr>
        <w:t>Гвінея</w:t>
      </w:r>
      <w:r>
        <w:t xml:space="preserve">, </w:t>
      </w:r>
      <w:r>
        <w:rPr>
          <w:lang w:val="uk-UA"/>
        </w:rPr>
        <w:t>Ангола</w:t>
      </w:r>
      <w:r>
        <w:t xml:space="preserve">, </w:t>
      </w:r>
      <w:r>
        <w:rPr>
          <w:lang w:val="uk-UA"/>
        </w:rPr>
        <w:t>Капська колонія</w:t>
      </w:r>
      <w:r>
        <w:t xml:space="preserve">, </w:t>
      </w:r>
      <w:r>
        <w:rPr>
          <w:lang w:val="uk-UA"/>
        </w:rPr>
        <w:t>Бразилська</w:t>
      </w:r>
      <w:r>
        <w:t xml:space="preserve">, </w:t>
      </w:r>
      <w:r>
        <w:rPr>
          <w:lang w:val="uk-UA"/>
        </w:rPr>
        <w:t>Аргентинська</w:t>
      </w:r>
      <w:r>
        <w:t xml:space="preserve">, </w:t>
      </w:r>
      <w:r>
        <w:rPr>
          <w:b/>
          <w:highlight w:val="yellow"/>
        </w:rPr>
        <w:t>Scotia</w:t>
      </w:r>
      <w:r>
        <w:rPr>
          <w:highlight w:val="yellow"/>
        </w:rPr>
        <w:t>,</w:t>
      </w:r>
      <w:r>
        <w:t xml:space="preserve"> </w:t>
      </w:r>
      <w:r>
        <w:rPr>
          <w:lang w:val="uk-UA"/>
        </w:rPr>
        <w:t>Атлантично-Індійська</w:t>
      </w:r>
      <w:r>
        <w:t xml:space="preserve">, мис Аґульяс, </w:t>
      </w:r>
      <w:r>
        <w:rPr>
          <w:lang w:val="uk-UA"/>
        </w:rPr>
        <w:t>Наталі</w:t>
      </w:r>
      <w:r>
        <w:t xml:space="preserve">, </w:t>
      </w:r>
      <w:r>
        <w:rPr>
          <w:lang w:val="uk-UA"/>
        </w:rPr>
        <w:t>Мадагаскар</w:t>
      </w:r>
      <w:r>
        <w:t xml:space="preserve">, </w:t>
      </w:r>
      <w:r>
        <w:rPr>
          <w:lang w:val="uk-UA"/>
        </w:rPr>
        <w:t>Сомалійська</w:t>
      </w:r>
      <w:r>
        <w:t xml:space="preserve">, </w:t>
      </w:r>
      <w:r>
        <w:rPr>
          <w:lang w:val="uk-UA"/>
        </w:rPr>
        <w:t>Арабська</w:t>
      </w:r>
      <w:r>
        <w:t xml:space="preserve">, </w:t>
      </w:r>
      <w:r>
        <w:rPr>
          <w:lang w:val="uk-UA"/>
        </w:rPr>
        <w:t>Центрально-Індійськоокеанічна</w:t>
      </w:r>
      <w:r>
        <w:t xml:space="preserve">, </w:t>
      </w:r>
      <w:r>
        <w:rPr>
          <w:lang w:val="uk-UA"/>
        </w:rPr>
        <w:t>Крозе</w:t>
      </w:r>
      <w:r>
        <w:t xml:space="preserve">, </w:t>
      </w:r>
      <w:r>
        <w:rPr>
          <w:lang w:val="uk-UA"/>
        </w:rPr>
        <w:t>Уортон</w:t>
      </w:r>
      <w:r>
        <w:t xml:space="preserve">, </w:t>
      </w:r>
      <w:r>
        <w:rPr>
          <w:lang w:val="uk-UA"/>
        </w:rPr>
        <w:t>Південно-Австралійська</w:t>
      </w:r>
      <w:r>
        <w:t xml:space="preserve">, </w:t>
      </w:r>
      <w:r>
        <w:rPr>
          <w:lang w:val="uk-UA"/>
        </w:rPr>
        <w:t>Південно-Індійськоокеанічна</w:t>
      </w:r>
      <w:r>
        <w:t xml:space="preserve">, </w:t>
      </w:r>
      <w:r>
        <w:rPr>
          <w:lang w:val="uk-UA"/>
        </w:rPr>
        <w:t>Тасман</w:t>
      </w:r>
      <w:r>
        <w:t xml:space="preserve">, </w:t>
      </w:r>
      <w:r>
        <w:rPr>
          <w:lang w:val="uk-UA"/>
        </w:rPr>
        <w:t>Південно-західна тихоокеанська</w:t>
      </w:r>
      <w:r>
        <w:t xml:space="preserve">, </w:t>
      </w:r>
      <w:r>
        <w:rPr>
          <w:lang w:val="uk-UA"/>
        </w:rPr>
        <w:t>Південно-східна тихоокеанська</w:t>
      </w:r>
      <w:r>
        <w:t xml:space="preserve">, </w:t>
      </w:r>
      <w:r>
        <w:rPr>
          <w:lang w:val="uk-UA"/>
        </w:rPr>
        <w:t>Перу</w:t>
      </w:r>
      <w:r>
        <w:t xml:space="preserve">, </w:t>
      </w:r>
      <w:r>
        <w:rPr>
          <w:lang w:val="uk-UA"/>
        </w:rPr>
        <w:t>Чилі</w:t>
      </w:r>
      <w:r>
        <w:t xml:space="preserve">, </w:t>
      </w:r>
      <w:r>
        <w:rPr>
          <w:lang w:val="uk-UA"/>
        </w:rPr>
        <w:t>Панама</w:t>
      </w:r>
      <w:r>
        <w:t xml:space="preserve">, </w:t>
      </w:r>
      <w:r>
        <w:rPr>
          <w:lang w:val="uk-UA"/>
        </w:rPr>
        <w:t>Гватемала</w:t>
      </w:r>
      <w:r>
        <w:t xml:space="preserve">, </w:t>
      </w:r>
      <w:r>
        <w:rPr>
          <w:lang w:val="uk-UA"/>
        </w:rPr>
        <w:t>Північно-східна тихоокеанська</w:t>
      </w:r>
      <w:r>
        <w:t xml:space="preserve">, </w:t>
      </w:r>
      <w:r>
        <w:rPr>
          <w:lang w:val="uk-UA"/>
        </w:rPr>
        <w:t>Північно-західна тихоокеанська</w:t>
      </w:r>
      <w:r>
        <w:t xml:space="preserve">, </w:t>
      </w:r>
      <w:r>
        <w:rPr>
          <w:lang w:val="uk-UA"/>
        </w:rPr>
        <w:t>Алеут</w:t>
      </w:r>
      <w:r>
        <w:t xml:space="preserve">, </w:t>
      </w:r>
      <w:r>
        <w:rPr>
          <w:lang w:val="uk-UA"/>
        </w:rPr>
        <w:t>Центрально</w:t>
      </w:r>
      <w:r>
        <w:t>-</w:t>
      </w:r>
      <w:r>
        <w:rPr>
          <w:lang w:val="uk-UA"/>
        </w:rPr>
        <w:t>тихоокеанська</w:t>
      </w:r>
      <w:r>
        <w:t xml:space="preserve">, </w:t>
      </w:r>
      <w:r>
        <w:rPr>
          <w:lang w:val="uk-UA"/>
        </w:rPr>
        <w:t>Філіппіни</w:t>
      </w:r>
      <w:r>
        <w:t xml:space="preserve">, </w:t>
      </w:r>
      <w:r>
        <w:rPr>
          <w:lang w:val="uk-UA"/>
        </w:rPr>
        <w:t>Маріанська</w:t>
      </w:r>
      <w:r>
        <w:t xml:space="preserve">, </w:t>
      </w:r>
      <w:r>
        <w:rPr>
          <w:lang w:val="uk-UA"/>
        </w:rPr>
        <w:t>Коралова</w:t>
      </w:r>
      <w:r>
        <w:t>;</w:t>
      </w:r>
    </w:p>
    <w:p>
      <w:pPr>
        <w:numPr>
          <w:ilvl w:val="0"/>
          <w:numId w:val="6"/>
        </w:numPr>
        <w:tabs>
          <w:tab w:val="left" w:pos="360"/>
          <w:tab w:val="clear" w:pos="720"/>
        </w:tabs>
        <w:spacing w:line="360" w:lineRule="auto"/>
        <w:ind w:left="0" w:firstLine="0"/>
        <w:jc w:val="both"/>
      </w:pPr>
      <w:r>
        <w:rPr>
          <w:b/>
          <w:u w:val="single"/>
          <w:lang w:val="uk-UA"/>
        </w:rPr>
        <w:t>океанські жолоби</w:t>
      </w:r>
      <w:r>
        <w:t xml:space="preserve">: </w:t>
      </w:r>
      <w:r>
        <w:rPr>
          <w:lang w:val="uk-UA"/>
        </w:rPr>
        <w:t>Пуерто-Рико</w:t>
      </w:r>
      <w:r>
        <w:t xml:space="preserve">, </w:t>
      </w:r>
      <w:r>
        <w:rPr>
          <w:lang w:val="uk-UA"/>
        </w:rPr>
        <w:t>Кайман</w:t>
      </w:r>
      <w:r>
        <w:t xml:space="preserve">, </w:t>
      </w:r>
      <w:r>
        <w:rPr>
          <w:lang w:val="uk-UA"/>
        </w:rPr>
        <w:t>Південний-Сандвіч</w:t>
      </w:r>
      <w:r>
        <w:t xml:space="preserve">, </w:t>
      </w:r>
      <w:r>
        <w:rPr>
          <w:lang w:val="uk-UA"/>
        </w:rPr>
        <w:t>Ява</w:t>
      </w:r>
      <w:r>
        <w:t xml:space="preserve">, </w:t>
      </w:r>
      <w:r>
        <w:rPr>
          <w:lang w:val="uk-UA"/>
        </w:rPr>
        <w:t>Перу</w:t>
      </w:r>
      <w:r>
        <w:t xml:space="preserve">, </w:t>
      </w:r>
      <w:r>
        <w:rPr>
          <w:lang w:val="uk-UA"/>
        </w:rPr>
        <w:t>Атакама</w:t>
      </w:r>
      <w:r>
        <w:t xml:space="preserve">, </w:t>
      </w:r>
      <w:r>
        <w:rPr>
          <w:lang w:val="uk-UA"/>
        </w:rPr>
        <w:t>Центрально-Амерканський</w:t>
      </w:r>
      <w:r>
        <w:t xml:space="preserve">, </w:t>
      </w:r>
      <w:r>
        <w:rPr>
          <w:lang w:val="uk-UA"/>
        </w:rPr>
        <w:t>Алеут</w:t>
      </w:r>
      <w:r>
        <w:t>,</w:t>
      </w:r>
      <w:r>
        <w:rPr>
          <w:lang w:val="uk-UA"/>
        </w:rPr>
        <w:t xml:space="preserve"> Куріл</w:t>
      </w:r>
      <w:r>
        <w:t xml:space="preserve">, </w:t>
      </w:r>
      <w:r>
        <w:rPr>
          <w:lang w:val="uk-UA"/>
        </w:rPr>
        <w:t>Японський</w:t>
      </w:r>
      <w:r>
        <w:t xml:space="preserve">, </w:t>
      </w:r>
      <w:r>
        <w:rPr>
          <w:lang w:val="uk-UA"/>
        </w:rPr>
        <w:t>Ідзу</w:t>
      </w:r>
      <w:r>
        <w:t xml:space="preserve">, </w:t>
      </w:r>
      <w:r>
        <w:rPr>
          <w:lang w:val="uk-UA"/>
        </w:rPr>
        <w:t>Маріанський</w:t>
      </w:r>
      <w:r>
        <w:t xml:space="preserve">, </w:t>
      </w:r>
      <w:r>
        <w:rPr>
          <w:lang w:val="uk-UA"/>
        </w:rPr>
        <w:t>Рюкю</w:t>
      </w:r>
      <w:r>
        <w:t xml:space="preserve">, </w:t>
      </w:r>
      <w:r>
        <w:rPr>
          <w:lang w:val="uk-UA"/>
        </w:rPr>
        <w:t>Філіппіни</w:t>
      </w:r>
      <w:r>
        <w:t xml:space="preserve">, </w:t>
      </w:r>
      <w:r>
        <w:rPr>
          <w:lang w:val="uk-UA"/>
        </w:rPr>
        <w:t>Тонга</w:t>
      </w:r>
      <w:r>
        <w:t xml:space="preserve">, </w:t>
      </w:r>
      <w:r>
        <w:rPr>
          <w:lang w:val="uk-UA"/>
        </w:rPr>
        <w:t>Кермадек</w:t>
      </w:r>
      <w:r>
        <w:t>.</w:t>
      </w:r>
    </w:p>
    <w:p>
      <w:pPr>
        <w:spacing w:line="360" w:lineRule="auto"/>
        <w:jc w:val="both"/>
        <w:rPr>
          <w:i/>
        </w:rPr>
      </w:pPr>
      <w:r>
        <w:rPr>
          <w:i/>
          <w:lang w:val="uk-UA"/>
        </w:rPr>
        <w:t>Типи зображень</w:t>
      </w:r>
      <w:r>
        <w:rPr>
          <w:i/>
        </w:rPr>
        <w:t>:</w:t>
      </w:r>
    </w:p>
    <w:p>
      <w:pPr>
        <w:numPr>
          <w:ilvl w:val="0"/>
          <w:numId w:val="7"/>
        </w:numPr>
        <w:spacing w:line="360" w:lineRule="auto"/>
        <w:jc w:val="both"/>
      </w:pPr>
      <w:r>
        <w:rPr>
          <w:lang w:val="uk-UA"/>
        </w:rPr>
        <w:t>хребти</w:t>
      </w:r>
      <w:r>
        <w:t xml:space="preserve"> – 2</w:t>
      </w:r>
      <w:r>
        <w:rPr>
          <w:lang w:val="uk-UA"/>
        </w:rPr>
        <w:t xml:space="preserve"> паралельні лінії</w:t>
      </w:r>
    </w:p>
    <w:p>
      <w:pPr>
        <w:numPr>
          <w:ilvl w:val="0"/>
          <w:numId w:val="7"/>
        </w:numPr>
        <w:spacing w:line="360" w:lineRule="auto"/>
        <w:jc w:val="both"/>
      </w:pPr>
      <w:r>
        <w:rPr>
          <w:lang w:val="uk-UA"/>
        </w:rPr>
        <w:t>низовини</w:t>
      </w:r>
      <w:r>
        <w:t xml:space="preserve"> – </w:t>
      </w:r>
      <w:r>
        <w:rPr>
          <w:lang w:val="uk-UA"/>
        </w:rPr>
        <w:t>обриси</w:t>
      </w:r>
    </w:p>
    <w:p>
      <w:pPr>
        <w:numPr>
          <w:ilvl w:val="0"/>
          <w:numId w:val="7"/>
        </w:numPr>
        <w:spacing w:line="360" w:lineRule="auto"/>
        <w:jc w:val="both"/>
      </w:pPr>
      <w:r>
        <w:rPr>
          <w:lang w:val="uk-UA"/>
        </w:rPr>
        <w:t>океанські жолоби</w:t>
      </w:r>
      <w:r>
        <w:t xml:space="preserve"> – </w:t>
      </w:r>
      <w:r>
        <w:rPr>
          <w:lang w:val="uk-UA"/>
        </w:rPr>
        <w:t>жирна синя лінія</w:t>
      </w:r>
    </w:p>
    <w:p>
      <w:pPr>
        <w:spacing w:line="360" w:lineRule="auto"/>
        <w:jc w:val="both"/>
        <w:rPr>
          <w:lang w:val="uk-UA"/>
        </w:rPr>
      </w:pPr>
    </w:p>
    <w:p>
      <w:pPr>
        <w:spacing w:line="360" w:lineRule="auto"/>
        <w:jc w:val="center"/>
        <w:rPr>
          <w:b/>
          <w:sz w:val="28"/>
          <w:highlight w:val="yellow"/>
        </w:rPr>
      </w:pPr>
      <w:r>
        <w:rPr>
          <w:b/>
          <w:sz w:val="28"/>
          <w:highlight w:val="yellow"/>
        </w:rPr>
        <w:t>4. A tengerfelszín sótartalma</w:t>
      </w:r>
    </w:p>
    <w:p>
      <w:pPr>
        <w:spacing w:line="360" w:lineRule="auto"/>
        <w:jc w:val="center"/>
        <w:rPr>
          <w:sz w:val="28"/>
          <w:highlight w:val="yellow"/>
        </w:rPr>
      </w:pPr>
    </w:p>
    <w:p>
      <w:pPr>
        <w:spacing w:line="360" w:lineRule="auto"/>
        <w:jc w:val="both"/>
        <w:rPr>
          <w:highlight w:val="yellow"/>
        </w:rPr>
      </w:pPr>
      <w:r>
        <w:rPr>
          <w:highlight w:val="yellow"/>
        </w:rPr>
        <w:t>Ábrázolja vázlattérképen a tengerfelszín átlagos sótartalmát izohalinák segítségével!</w:t>
      </w:r>
    </w:p>
    <w:p>
      <w:pPr>
        <w:spacing w:line="360" w:lineRule="auto"/>
        <w:jc w:val="both"/>
      </w:pPr>
      <w:r>
        <w:rPr>
          <w:highlight w:val="yellow"/>
        </w:rPr>
        <w:t xml:space="preserve">Ajánlott forrás: </w:t>
      </w:r>
      <w:r>
        <w:rPr>
          <w:highlight w:val="yellow"/>
          <w:lang w:val="uk-UA"/>
        </w:rPr>
        <w:t xml:space="preserve">Általános természetföldrajz </w:t>
      </w:r>
      <w:r>
        <w:rPr>
          <w:i/>
          <w:highlight w:val="yellow"/>
          <w:lang w:val="uk-UA"/>
        </w:rPr>
        <w:t>(szerk. Borsy Z.)</w:t>
      </w:r>
      <w:r>
        <w:rPr>
          <w:highlight w:val="yellow"/>
          <w:lang w:val="uk-UA"/>
        </w:rPr>
        <w:t xml:space="preserve">. </w:t>
      </w:r>
      <w:r>
        <w:rPr>
          <w:i/>
          <w:highlight w:val="yellow"/>
          <w:lang w:val="uk-UA"/>
        </w:rPr>
        <w:t>Nemzeti Tankönyvkiadó.</w:t>
      </w:r>
      <w:r>
        <w:rPr>
          <w:highlight w:val="yellow"/>
          <w:lang w:val="uk-UA"/>
        </w:rPr>
        <w:t xml:space="preserve"> Budapest, 1998.</w:t>
      </w:r>
      <w:r>
        <w:rPr>
          <w:highlight w:val="yellow"/>
        </w:rPr>
        <w:t xml:space="preserve"> 142. oldal.</w:t>
      </w:r>
    </w:p>
    <w:p>
      <w:pPr>
        <w:spacing w:line="360" w:lineRule="auto"/>
        <w:jc w:val="both"/>
      </w:pPr>
    </w:p>
    <w:p>
      <w:pPr>
        <w:spacing w:line="360" w:lineRule="auto"/>
        <w:jc w:val="center"/>
        <w:rPr>
          <w:sz w:val="28"/>
          <w:lang w:val="uk-UA"/>
        </w:rPr>
      </w:pPr>
    </w:p>
    <w:p>
      <w:pPr>
        <w:spacing w:line="360" w:lineRule="auto"/>
        <w:jc w:val="center"/>
        <w:rPr>
          <w:sz w:val="28"/>
          <w:lang w:val="uk-UA"/>
        </w:rPr>
      </w:pPr>
    </w:p>
    <w:p>
      <w:pPr>
        <w:spacing w:line="360" w:lineRule="auto"/>
        <w:jc w:val="center"/>
        <w:rPr>
          <w:b/>
          <w:sz w:val="28"/>
          <w:lang w:val="uk-UA"/>
        </w:rPr>
      </w:pPr>
      <w:r>
        <w:rPr>
          <w:b/>
          <w:sz w:val="28"/>
        </w:rPr>
        <w:t>5</w:t>
      </w:r>
      <w:r>
        <w:rPr>
          <w:b/>
          <w:sz w:val="28"/>
          <w:lang w:val="uk-UA"/>
        </w:rPr>
        <w:t>. Розподіл температури, солоності і густини води з глибиною в світовому океані</w:t>
      </w:r>
    </w:p>
    <w:p>
      <w:pPr>
        <w:spacing w:line="360" w:lineRule="auto"/>
        <w:jc w:val="center"/>
        <w:rPr>
          <w:sz w:val="28"/>
          <w:lang w:val="uk-UA"/>
        </w:rPr>
      </w:pPr>
    </w:p>
    <w:p>
      <w:pPr>
        <w:spacing w:line="360" w:lineRule="auto"/>
        <w:jc w:val="both"/>
        <w:rPr>
          <w:lang w:val="uk-UA"/>
        </w:rPr>
      </w:pPr>
      <w:r>
        <w:rPr>
          <w:lang w:val="uk-UA"/>
        </w:rPr>
        <w:t>Побудувати криву горизонтальної зміни перерахованих значень, обравши одну точку із холодних та одну із теплих морів.</w:t>
      </w:r>
    </w:p>
    <w:p>
      <w:pPr>
        <w:spacing w:line="360" w:lineRule="auto"/>
        <w:jc w:val="both"/>
        <w:rPr>
          <w:i/>
          <w:lang w:val="uk-UA"/>
        </w:rPr>
      </w:pPr>
      <w:r>
        <w:t xml:space="preserve"> (</w:t>
      </w:r>
      <w:r>
        <w:rPr>
          <w:lang w:val="uk-UA"/>
        </w:rPr>
        <w:t>Джерело</w:t>
      </w:r>
      <w:r>
        <w:t xml:space="preserve">: </w:t>
      </w:r>
      <w:r>
        <w:rPr>
          <w:i/>
          <w:lang w:val="uk-UA"/>
        </w:rPr>
        <w:t>Проць Г. Л.:</w:t>
      </w:r>
      <w:r>
        <w:rPr>
          <w:lang w:val="uk-UA"/>
        </w:rPr>
        <w:t xml:space="preserve"> Лабораторні работи із загальної гідрології. </w:t>
      </w:r>
      <w:r>
        <w:rPr>
          <w:i/>
          <w:lang w:val="uk-UA"/>
        </w:rPr>
        <w:t>ЛДУ.</w:t>
      </w:r>
      <w:r>
        <w:rPr>
          <w:lang w:val="uk-UA"/>
        </w:rPr>
        <w:t xml:space="preserve"> Львів, 1981</w:t>
      </w:r>
      <w:r>
        <w:t>)!</w:t>
      </w:r>
    </w:p>
    <w:p>
      <w:pPr>
        <w:spacing w:line="360" w:lineRule="auto"/>
        <w:jc w:val="both"/>
        <w:rPr>
          <w:i/>
          <w:lang w:val="uk-UA"/>
        </w:rPr>
      </w:pPr>
      <w:r>
        <w:rPr>
          <w:i/>
          <w:lang w:val="uk-UA"/>
        </w:rPr>
        <w:t>Дані теплого моря – п.ш</w:t>
      </w:r>
      <w:r>
        <w:rPr>
          <w:i/>
        </w:rPr>
        <w:t xml:space="preserve">. 14°,  </w:t>
      </w:r>
      <w:r>
        <w:rPr>
          <w:i/>
          <w:lang w:val="uk-UA"/>
        </w:rPr>
        <w:t>з</w:t>
      </w:r>
      <w:r>
        <w:rPr>
          <w:i/>
        </w:rPr>
        <w:t>.</w:t>
      </w:r>
      <w:r>
        <w:rPr>
          <w:i/>
          <w:lang w:val="uk-UA"/>
        </w:rPr>
        <w:t>д</w:t>
      </w:r>
      <w:r>
        <w:rPr>
          <w:i/>
        </w:rPr>
        <w:t>. 69°:</w:t>
      </w:r>
    </w:p>
    <w:p>
      <w:pPr>
        <w:spacing w:line="360" w:lineRule="auto"/>
        <w:rPr>
          <w:lang w:val="uk-UA"/>
        </w:rPr>
      </w:pPr>
      <w:r>
        <w:t xml:space="preserve">                     </w:t>
      </w:r>
      <w:r>
        <w:rPr>
          <w:lang w:val="uk-UA"/>
        </w:rPr>
        <w:t>Глибина (м)           Температура(</w:t>
      </w:r>
      <w:r>
        <w:rPr>
          <w:u w:val="single"/>
        </w:rPr>
        <w:t>°C</w:t>
      </w:r>
      <w:r>
        <w:rPr>
          <w:lang w:val="uk-UA"/>
        </w:rPr>
        <w:t>)              Солоність(</w:t>
      </w:r>
      <w:r>
        <w:rPr>
          <w:u w:val="single"/>
        </w:rPr>
        <w:t>‰</w:t>
      </w:r>
      <w:r>
        <w:rPr>
          <w:lang w:val="uk-UA"/>
        </w:rPr>
        <w:t>)               Густина(г/см</w:t>
      </w:r>
      <w:r>
        <w:rPr>
          <w:vertAlign w:val="superscript"/>
          <w:lang w:val="uk-UA"/>
        </w:rPr>
        <w:t>3</w:t>
      </w:r>
      <w:r>
        <w:rPr>
          <w:lang w:val="uk-UA"/>
        </w:rPr>
        <w:t>)</w:t>
      </w:r>
    </w:p>
    <w:tbl>
      <w:tblPr>
        <w:tblStyle w:val="3"/>
        <w:tblW w:w="0" w:type="auto"/>
        <w:tblInd w:w="0" w:type="dxa"/>
        <w:tblLayout w:type="autofit"/>
        <w:tblCellMar>
          <w:top w:w="0" w:type="dxa"/>
          <w:left w:w="108" w:type="dxa"/>
          <w:bottom w:w="0" w:type="dxa"/>
          <w:right w:w="108" w:type="dxa"/>
        </w:tblCellMar>
      </w:tblPr>
      <w:tblGrid>
        <w:gridCol w:w="2444"/>
        <w:gridCol w:w="2444"/>
        <w:gridCol w:w="2445"/>
        <w:gridCol w:w="2445"/>
      </w:tblGrid>
      <w:tr>
        <w:tblPrEx>
          <w:tblCellMar>
            <w:top w:w="0" w:type="dxa"/>
            <w:left w:w="108" w:type="dxa"/>
            <w:bottom w:w="0" w:type="dxa"/>
            <w:right w:w="108" w:type="dxa"/>
          </w:tblCellMar>
        </w:tblPrEx>
        <w:trPr>
          <w:wBefore w:w="0" w:type="dxa"/>
        </w:trPr>
        <w:tc>
          <w:tcPr>
            <w:tcW w:w="2444" w:type="dxa"/>
            <w:noWrap w:val="0"/>
            <w:vAlign w:val="top"/>
          </w:tcPr>
          <w:p>
            <w:pPr>
              <w:jc w:val="right"/>
            </w:pPr>
            <w:r>
              <w:t>0</w:t>
            </w:r>
          </w:p>
          <w:p>
            <w:pPr>
              <w:jc w:val="right"/>
            </w:pPr>
            <w:r>
              <w:t>25</w:t>
            </w:r>
          </w:p>
          <w:p>
            <w:pPr>
              <w:jc w:val="right"/>
            </w:pPr>
            <w:r>
              <w:t>50</w:t>
            </w:r>
          </w:p>
          <w:p>
            <w:pPr>
              <w:jc w:val="right"/>
            </w:pPr>
            <w:r>
              <w:t>100</w:t>
            </w:r>
          </w:p>
          <w:p>
            <w:pPr>
              <w:jc w:val="right"/>
            </w:pPr>
            <w:r>
              <w:t>150</w:t>
            </w:r>
          </w:p>
          <w:p>
            <w:pPr>
              <w:jc w:val="right"/>
            </w:pPr>
            <w:r>
              <w:t>200</w:t>
            </w:r>
          </w:p>
          <w:p>
            <w:pPr>
              <w:jc w:val="right"/>
            </w:pPr>
            <w:r>
              <w:t>400</w:t>
            </w:r>
          </w:p>
          <w:p>
            <w:pPr>
              <w:jc w:val="right"/>
            </w:pPr>
            <w:r>
              <w:t>600</w:t>
            </w:r>
          </w:p>
          <w:p>
            <w:pPr>
              <w:jc w:val="right"/>
            </w:pPr>
            <w:r>
              <w:t>800</w:t>
            </w:r>
          </w:p>
          <w:p>
            <w:pPr>
              <w:jc w:val="right"/>
            </w:pPr>
            <w:r>
              <w:t>1000</w:t>
            </w:r>
          </w:p>
          <w:p>
            <w:pPr>
              <w:jc w:val="right"/>
            </w:pPr>
            <w:r>
              <w:t>1500</w:t>
            </w:r>
          </w:p>
          <w:p>
            <w:pPr>
              <w:jc w:val="right"/>
            </w:pPr>
            <w:r>
              <w:t>2000</w:t>
            </w:r>
          </w:p>
          <w:p>
            <w:pPr>
              <w:jc w:val="right"/>
            </w:pPr>
            <w:r>
              <w:t>3000</w:t>
            </w:r>
          </w:p>
          <w:p>
            <w:pPr>
              <w:jc w:val="right"/>
            </w:pPr>
            <w:r>
              <w:t>4000</w:t>
            </w:r>
          </w:p>
          <w:p>
            <w:pPr>
              <w:spacing w:line="360" w:lineRule="auto"/>
              <w:rPr>
                <w:lang w:val="uk-UA"/>
              </w:rPr>
            </w:pPr>
          </w:p>
        </w:tc>
        <w:tc>
          <w:tcPr>
            <w:tcW w:w="2444" w:type="dxa"/>
            <w:noWrap w:val="0"/>
            <w:vAlign w:val="top"/>
          </w:tcPr>
          <w:p>
            <w:pPr>
              <w:jc w:val="right"/>
            </w:pPr>
            <w:r>
              <w:t>26,1</w:t>
            </w:r>
          </w:p>
          <w:p>
            <w:pPr>
              <w:jc w:val="right"/>
            </w:pPr>
            <w:r>
              <w:t>26,1</w:t>
            </w:r>
          </w:p>
          <w:p>
            <w:pPr>
              <w:jc w:val="right"/>
            </w:pPr>
            <w:r>
              <w:t>26,0</w:t>
            </w:r>
          </w:p>
          <w:p>
            <w:pPr>
              <w:jc w:val="right"/>
            </w:pPr>
            <w:r>
              <w:t>25,0</w:t>
            </w:r>
          </w:p>
          <w:p>
            <w:pPr>
              <w:jc w:val="right"/>
            </w:pPr>
            <w:r>
              <w:t>21,9</w:t>
            </w:r>
          </w:p>
          <w:p>
            <w:pPr>
              <w:jc w:val="right"/>
            </w:pPr>
            <w:r>
              <w:t>18,3</w:t>
            </w:r>
          </w:p>
          <w:p>
            <w:pPr>
              <w:jc w:val="right"/>
            </w:pPr>
            <w:r>
              <w:t>10,9</w:t>
            </w:r>
          </w:p>
          <w:p>
            <w:pPr>
              <w:jc w:val="right"/>
            </w:pPr>
            <w:r>
              <w:t>7,7</w:t>
            </w:r>
          </w:p>
          <w:p>
            <w:pPr>
              <w:jc w:val="right"/>
            </w:pPr>
            <w:r>
              <w:t>6,1</w:t>
            </w:r>
          </w:p>
          <w:p>
            <w:pPr>
              <w:jc w:val="right"/>
            </w:pPr>
            <w:r>
              <w:t>5,2</w:t>
            </w:r>
          </w:p>
          <w:p>
            <w:pPr>
              <w:jc w:val="right"/>
            </w:pPr>
            <w:r>
              <w:t>4,2</w:t>
            </w:r>
          </w:p>
          <w:p>
            <w:pPr>
              <w:jc w:val="right"/>
            </w:pPr>
            <w:r>
              <w:t>4,1</w:t>
            </w:r>
          </w:p>
          <w:p>
            <w:pPr>
              <w:jc w:val="right"/>
            </w:pPr>
            <w:r>
              <w:t>4,1</w:t>
            </w:r>
          </w:p>
          <w:p>
            <w:pPr>
              <w:spacing w:line="360" w:lineRule="auto"/>
              <w:jc w:val="right"/>
            </w:pPr>
            <w:r>
              <w:t>4,2</w:t>
            </w:r>
          </w:p>
          <w:p>
            <w:pPr>
              <w:spacing w:line="360" w:lineRule="auto"/>
              <w:rPr>
                <w:lang w:val="uk-UA"/>
              </w:rPr>
            </w:pPr>
          </w:p>
        </w:tc>
        <w:tc>
          <w:tcPr>
            <w:tcW w:w="2445" w:type="dxa"/>
            <w:noWrap w:val="0"/>
            <w:vAlign w:val="top"/>
          </w:tcPr>
          <w:p>
            <w:pPr>
              <w:jc w:val="right"/>
            </w:pPr>
            <w:r>
              <w:t>36,38</w:t>
            </w:r>
          </w:p>
          <w:p>
            <w:pPr>
              <w:jc w:val="right"/>
            </w:pPr>
            <w:r>
              <w:t>36,31</w:t>
            </w:r>
          </w:p>
          <w:p>
            <w:pPr>
              <w:jc w:val="right"/>
            </w:pPr>
            <w:r>
              <w:t>36,28</w:t>
            </w:r>
          </w:p>
          <w:p>
            <w:pPr>
              <w:jc w:val="right"/>
            </w:pPr>
            <w:r>
              <w:t>36,68</w:t>
            </w:r>
          </w:p>
          <w:p>
            <w:pPr>
              <w:jc w:val="right"/>
            </w:pPr>
            <w:r>
              <w:t>36,80</w:t>
            </w:r>
          </w:p>
          <w:p>
            <w:pPr>
              <w:jc w:val="right"/>
            </w:pPr>
            <w:r>
              <w:t>36,35</w:t>
            </w:r>
          </w:p>
          <w:p>
            <w:pPr>
              <w:jc w:val="right"/>
            </w:pPr>
            <w:r>
              <w:t>35,25</w:t>
            </w:r>
          </w:p>
          <w:p>
            <w:pPr>
              <w:jc w:val="right"/>
            </w:pPr>
            <w:r>
              <w:t>34,82</w:t>
            </w:r>
          </w:p>
          <w:p>
            <w:pPr>
              <w:jc w:val="right"/>
            </w:pPr>
            <w:r>
              <w:t>34,75</w:t>
            </w:r>
          </w:p>
          <w:p>
            <w:pPr>
              <w:jc w:val="right"/>
            </w:pPr>
            <w:r>
              <w:t>34,84</w:t>
            </w:r>
          </w:p>
          <w:p>
            <w:pPr>
              <w:jc w:val="right"/>
            </w:pPr>
            <w:r>
              <w:t>34,96</w:t>
            </w:r>
          </w:p>
          <w:p>
            <w:pPr>
              <w:jc w:val="right"/>
            </w:pPr>
            <w:r>
              <w:t>34,96</w:t>
            </w:r>
          </w:p>
          <w:p>
            <w:pPr>
              <w:jc w:val="right"/>
            </w:pPr>
            <w:r>
              <w:t>34,96</w:t>
            </w:r>
          </w:p>
          <w:p>
            <w:pPr>
              <w:spacing w:line="360" w:lineRule="auto"/>
              <w:jc w:val="right"/>
              <w:rPr>
                <w:lang w:val="uk-UA"/>
              </w:rPr>
            </w:pPr>
            <w:r>
              <w:t>34,96</w:t>
            </w:r>
          </w:p>
        </w:tc>
        <w:tc>
          <w:tcPr>
            <w:tcW w:w="2445" w:type="dxa"/>
            <w:noWrap w:val="0"/>
            <w:vAlign w:val="top"/>
          </w:tcPr>
          <w:p>
            <w:pPr>
              <w:jc w:val="right"/>
            </w:pPr>
            <w:r>
              <w:t>1,0240</w:t>
            </w:r>
          </w:p>
          <w:p>
            <w:pPr>
              <w:jc w:val="right"/>
            </w:pPr>
            <w:r>
              <w:t>1,0239</w:t>
            </w:r>
          </w:p>
          <w:p>
            <w:pPr>
              <w:jc w:val="right"/>
            </w:pPr>
            <w:r>
              <w:t>1,0240</w:t>
            </w:r>
          </w:p>
          <w:p>
            <w:pPr>
              <w:jc w:val="right"/>
            </w:pPr>
            <w:r>
              <w:t>1,0246</w:t>
            </w:r>
          </w:p>
          <w:p>
            <w:pPr>
              <w:jc w:val="right"/>
            </w:pPr>
            <w:r>
              <w:t>1,0257</w:t>
            </w:r>
          </w:p>
          <w:p>
            <w:pPr>
              <w:jc w:val="right"/>
            </w:pPr>
            <w:r>
              <w:t>1,0263</w:t>
            </w:r>
          </w:p>
          <w:p>
            <w:pPr>
              <w:jc w:val="right"/>
            </w:pPr>
            <w:r>
              <w:t>1,0270</w:t>
            </w:r>
          </w:p>
          <w:p>
            <w:pPr>
              <w:jc w:val="right"/>
            </w:pPr>
            <w:r>
              <w:t>1,0272</w:t>
            </w:r>
          </w:p>
          <w:p>
            <w:pPr>
              <w:jc w:val="right"/>
            </w:pPr>
            <w:r>
              <w:t>1,0274</w:t>
            </w:r>
          </w:p>
          <w:p>
            <w:pPr>
              <w:jc w:val="right"/>
            </w:pPr>
            <w:r>
              <w:t>1,0275</w:t>
            </w:r>
          </w:p>
          <w:p>
            <w:pPr>
              <w:jc w:val="right"/>
            </w:pPr>
            <w:r>
              <w:t>1,0278</w:t>
            </w:r>
          </w:p>
          <w:p>
            <w:pPr>
              <w:jc w:val="right"/>
            </w:pPr>
            <w:r>
              <w:t>1,0278</w:t>
            </w:r>
          </w:p>
          <w:p>
            <w:pPr>
              <w:jc w:val="right"/>
            </w:pPr>
            <w:r>
              <w:t>1,0278</w:t>
            </w:r>
          </w:p>
          <w:p>
            <w:pPr>
              <w:jc w:val="right"/>
            </w:pPr>
            <w:r>
              <w:t>1,0277</w:t>
            </w:r>
          </w:p>
          <w:p>
            <w:pPr>
              <w:spacing w:line="360" w:lineRule="auto"/>
              <w:rPr>
                <w:lang w:val="uk-UA"/>
              </w:rPr>
            </w:pPr>
          </w:p>
        </w:tc>
      </w:tr>
    </w:tbl>
    <w:p>
      <w:pPr>
        <w:spacing w:line="360" w:lineRule="auto"/>
        <w:rPr>
          <w:i/>
          <w:lang w:val="uk-UA"/>
        </w:rPr>
      </w:pPr>
      <w:r>
        <w:rPr>
          <w:i/>
          <w:lang w:val="uk-UA"/>
        </w:rPr>
        <w:t>Дані голодного моря – п.ш. 83</w:t>
      </w:r>
      <w:r>
        <w:rPr>
          <w:i/>
        </w:rPr>
        <w:t>°</w:t>
      </w:r>
      <w:r>
        <w:rPr>
          <w:i/>
          <w:lang w:val="uk-UA"/>
        </w:rPr>
        <w:t>,с.д. 87</w:t>
      </w:r>
      <w:r>
        <w:rPr>
          <w:i/>
        </w:rPr>
        <w:t>°</w:t>
      </w:r>
    </w:p>
    <w:p>
      <w:pPr>
        <w:spacing w:line="360" w:lineRule="auto"/>
        <w:rPr>
          <w:lang w:val="uk-UA"/>
        </w:rPr>
      </w:pPr>
      <w:r>
        <w:t xml:space="preserve">                  </w:t>
      </w:r>
      <w:r>
        <w:rPr>
          <w:lang w:val="uk-UA"/>
        </w:rPr>
        <w:t>Глибина (м)           Температура(</w:t>
      </w:r>
      <w:r>
        <w:rPr>
          <w:u w:val="single"/>
        </w:rPr>
        <w:t>°C</w:t>
      </w:r>
      <w:r>
        <w:rPr>
          <w:lang w:val="uk-UA"/>
        </w:rPr>
        <w:t>)              Солоність(</w:t>
      </w:r>
      <w:r>
        <w:rPr>
          <w:u w:val="single"/>
        </w:rPr>
        <w:t>‰</w:t>
      </w:r>
      <w:r>
        <w:rPr>
          <w:lang w:val="uk-UA"/>
        </w:rPr>
        <w:t>)                Густина(г/см</w:t>
      </w:r>
      <w:r>
        <w:rPr>
          <w:vertAlign w:val="superscript"/>
          <w:lang w:val="uk-UA"/>
        </w:rPr>
        <w:t>3</w:t>
      </w:r>
      <w:r>
        <w:rPr>
          <w:lang w:val="uk-UA"/>
        </w:rPr>
        <w:t>)</w:t>
      </w:r>
    </w:p>
    <w:tbl>
      <w:tblPr>
        <w:tblStyle w:val="3"/>
        <w:tblW w:w="0" w:type="auto"/>
        <w:tblInd w:w="0" w:type="dxa"/>
        <w:tblLayout w:type="autofit"/>
        <w:tblCellMar>
          <w:top w:w="0" w:type="dxa"/>
          <w:left w:w="108" w:type="dxa"/>
          <w:bottom w:w="0" w:type="dxa"/>
          <w:right w:w="108" w:type="dxa"/>
        </w:tblCellMar>
      </w:tblPr>
      <w:tblGrid>
        <w:gridCol w:w="2444"/>
        <w:gridCol w:w="2444"/>
        <w:gridCol w:w="2445"/>
        <w:gridCol w:w="2445"/>
      </w:tblGrid>
      <w:tr>
        <w:tblPrEx>
          <w:tblCellMar>
            <w:top w:w="0" w:type="dxa"/>
            <w:left w:w="108" w:type="dxa"/>
            <w:bottom w:w="0" w:type="dxa"/>
            <w:right w:w="108" w:type="dxa"/>
          </w:tblCellMar>
        </w:tblPrEx>
        <w:trPr>
          <w:wBefore w:w="0" w:type="dxa"/>
        </w:trPr>
        <w:tc>
          <w:tcPr>
            <w:tcW w:w="2444" w:type="dxa"/>
            <w:noWrap w:val="0"/>
            <w:vAlign w:val="top"/>
          </w:tcPr>
          <w:p>
            <w:pPr>
              <w:jc w:val="right"/>
            </w:pPr>
            <w:r>
              <w:t>0</w:t>
            </w:r>
          </w:p>
          <w:p>
            <w:pPr>
              <w:jc w:val="right"/>
            </w:pPr>
            <w:r>
              <w:t>25</w:t>
            </w:r>
          </w:p>
          <w:p>
            <w:pPr>
              <w:jc w:val="right"/>
            </w:pPr>
            <w:r>
              <w:t>50</w:t>
            </w:r>
          </w:p>
          <w:p>
            <w:pPr>
              <w:jc w:val="right"/>
            </w:pPr>
            <w:r>
              <w:t>100</w:t>
            </w:r>
          </w:p>
          <w:p>
            <w:pPr>
              <w:jc w:val="right"/>
            </w:pPr>
            <w:r>
              <w:t xml:space="preserve">150 </w:t>
            </w:r>
          </w:p>
          <w:p>
            <w:pPr>
              <w:jc w:val="right"/>
            </w:pPr>
            <w:r>
              <w:t>200</w:t>
            </w:r>
          </w:p>
          <w:p>
            <w:pPr>
              <w:jc w:val="right"/>
            </w:pPr>
            <w:r>
              <w:t>300</w:t>
            </w:r>
          </w:p>
          <w:p>
            <w:pPr>
              <w:jc w:val="right"/>
            </w:pPr>
            <w:r>
              <w:t>400</w:t>
            </w:r>
          </w:p>
          <w:p>
            <w:pPr>
              <w:jc w:val="right"/>
            </w:pPr>
            <w:r>
              <w:t xml:space="preserve">500 </w:t>
            </w:r>
          </w:p>
          <w:p>
            <w:pPr>
              <w:jc w:val="right"/>
            </w:pPr>
            <w:r>
              <w:t>1000</w:t>
            </w:r>
          </w:p>
          <w:p>
            <w:pPr>
              <w:jc w:val="right"/>
            </w:pPr>
            <w:r>
              <w:t>1500</w:t>
            </w:r>
          </w:p>
          <w:p>
            <w:pPr>
              <w:jc w:val="right"/>
            </w:pPr>
            <w:r>
              <w:t>2000</w:t>
            </w:r>
          </w:p>
          <w:p>
            <w:pPr>
              <w:spacing w:line="360" w:lineRule="auto"/>
              <w:rPr>
                <w:lang w:val="uk-UA"/>
              </w:rPr>
            </w:pPr>
          </w:p>
        </w:tc>
        <w:tc>
          <w:tcPr>
            <w:tcW w:w="2444" w:type="dxa"/>
            <w:noWrap w:val="0"/>
            <w:vAlign w:val="top"/>
          </w:tcPr>
          <w:p>
            <w:pPr>
              <w:jc w:val="right"/>
            </w:pPr>
            <w:r>
              <w:t>-1,7</w:t>
            </w:r>
          </w:p>
          <w:p>
            <w:pPr>
              <w:jc w:val="right"/>
            </w:pPr>
            <w:r>
              <w:t>-1,7</w:t>
            </w:r>
          </w:p>
          <w:p>
            <w:pPr>
              <w:jc w:val="right"/>
            </w:pPr>
            <w:r>
              <w:t>-1,7</w:t>
            </w:r>
          </w:p>
          <w:p>
            <w:pPr>
              <w:jc w:val="right"/>
            </w:pPr>
            <w:r>
              <w:t>-0,3</w:t>
            </w:r>
          </w:p>
          <w:p>
            <w:pPr>
              <w:jc w:val="right"/>
            </w:pPr>
            <w:r>
              <w:t>1,9</w:t>
            </w:r>
          </w:p>
          <w:p>
            <w:pPr>
              <w:jc w:val="right"/>
            </w:pPr>
            <w:r>
              <w:t>0,3</w:t>
            </w:r>
          </w:p>
          <w:p>
            <w:pPr>
              <w:jc w:val="right"/>
            </w:pPr>
            <w:r>
              <w:t>2,7</w:t>
            </w:r>
          </w:p>
          <w:p>
            <w:pPr>
              <w:jc w:val="right"/>
            </w:pPr>
            <w:r>
              <w:t>1,8</w:t>
            </w:r>
          </w:p>
          <w:p>
            <w:pPr>
              <w:jc w:val="right"/>
            </w:pPr>
            <w:r>
              <w:t>1,6</w:t>
            </w:r>
          </w:p>
          <w:p>
            <w:pPr>
              <w:jc w:val="right"/>
            </w:pPr>
            <w:r>
              <w:t>-0,2</w:t>
            </w:r>
          </w:p>
          <w:p>
            <w:pPr>
              <w:jc w:val="right"/>
            </w:pPr>
            <w:r>
              <w:t>-0,6</w:t>
            </w:r>
          </w:p>
          <w:p>
            <w:pPr>
              <w:spacing w:line="360" w:lineRule="auto"/>
              <w:jc w:val="right"/>
              <w:rPr>
                <w:lang w:val="uk-UA"/>
              </w:rPr>
            </w:pPr>
            <w:r>
              <w:t>-0,7</w:t>
            </w:r>
          </w:p>
        </w:tc>
        <w:tc>
          <w:tcPr>
            <w:tcW w:w="2445" w:type="dxa"/>
            <w:noWrap w:val="0"/>
            <w:vAlign w:val="top"/>
          </w:tcPr>
          <w:p>
            <w:pPr>
              <w:jc w:val="right"/>
            </w:pPr>
            <w:r>
              <w:t>31,60</w:t>
            </w:r>
          </w:p>
          <w:p>
            <w:pPr>
              <w:jc w:val="right"/>
            </w:pPr>
            <w:r>
              <w:t>32,43</w:t>
            </w:r>
          </w:p>
          <w:p>
            <w:pPr>
              <w:jc w:val="right"/>
            </w:pPr>
            <w:r>
              <w:t>33,98</w:t>
            </w:r>
          </w:p>
          <w:p>
            <w:pPr>
              <w:jc w:val="right"/>
            </w:pPr>
            <w:r>
              <w:t>34,33</w:t>
            </w:r>
          </w:p>
          <w:p>
            <w:pPr>
              <w:jc w:val="right"/>
            </w:pPr>
            <w:r>
              <w:t>34,74</w:t>
            </w:r>
          </w:p>
          <w:p>
            <w:pPr>
              <w:jc w:val="right"/>
            </w:pPr>
            <w:r>
              <w:t>34,65</w:t>
            </w:r>
          </w:p>
          <w:p>
            <w:pPr>
              <w:jc w:val="right"/>
            </w:pPr>
            <w:r>
              <w:t>34,85</w:t>
            </w:r>
          </w:p>
          <w:p>
            <w:pPr>
              <w:jc w:val="right"/>
            </w:pPr>
            <w:r>
              <w:t>34,90</w:t>
            </w:r>
          </w:p>
          <w:p>
            <w:pPr>
              <w:jc w:val="right"/>
            </w:pPr>
            <w:r>
              <w:t>34,90</w:t>
            </w:r>
          </w:p>
          <w:p>
            <w:pPr>
              <w:jc w:val="right"/>
            </w:pPr>
            <w:r>
              <w:t>34,85</w:t>
            </w:r>
          </w:p>
          <w:p>
            <w:pPr>
              <w:jc w:val="right"/>
            </w:pPr>
            <w:r>
              <w:t>34,87</w:t>
            </w:r>
          </w:p>
          <w:p>
            <w:pPr>
              <w:spacing w:line="360" w:lineRule="auto"/>
              <w:jc w:val="right"/>
              <w:rPr>
                <w:lang w:val="uk-UA"/>
              </w:rPr>
            </w:pPr>
            <w:r>
              <w:t>34,85</w:t>
            </w:r>
          </w:p>
        </w:tc>
        <w:tc>
          <w:tcPr>
            <w:tcW w:w="2445" w:type="dxa"/>
            <w:noWrap w:val="0"/>
            <w:vAlign w:val="top"/>
          </w:tcPr>
          <w:p>
            <w:pPr>
              <w:jc w:val="right"/>
            </w:pPr>
            <w:r>
              <w:t>1,0254</w:t>
            </w:r>
          </w:p>
          <w:p>
            <w:pPr>
              <w:jc w:val="right"/>
            </w:pPr>
            <w:r>
              <w:t>1,0261</w:t>
            </w:r>
          </w:p>
          <w:p>
            <w:pPr>
              <w:jc w:val="right"/>
            </w:pPr>
            <w:r>
              <w:t>1,0274</w:t>
            </w:r>
          </w:p>
          <w:p>
            <w:pPr>
              <w:jc w:val="right"/>
            </w:pPr>
            <w:r>
              <w:t>1,0276</w:t>
            </w:r>
          </w:p>
          <w:p>
            <w:pPr>
              <w:jc w:val="right"/>
            </w:pPr>
            <w:r>
              <w:t>1,0278</w:t>
            </w:r>
          </w:p>
          <w:p>
            <w:pPr>
              <w:jc w:val="right"/>
            </w:pPr>
            <w:r>
              <w:t>1,0277</w:t>
            </w:r>
          </w:p>
          <w:p>
            <w:pPr>
              <w:jc w:val="right"/>
            </w:pPr>
            <w:r>
              <w:t>1,0278</w:t>
            </w:r>
          </w:p>
          <w:p>
            <w:pPr>
              <w:jc w:val="right"/>
            </w:pPr>
            <w:r>
              <w:t>1,0279</w:t>
            </w:r>
          </w:p>
          <w:p>
            <w:pPr>
              <w:jc w:val="right"/>
            </w:pPr>
            <w:r>
              <w:t>1,0279</w:t>
            </w:r>
          </w:p>
          <w:p>
            <w:pPr>
              <w:jc w:val="right"/>
            </w:pPr>
            <w:r>
              <w:t>1,0280</w:t>
            </w:r>
          </w:p>
          <w:p>
            <w:pPr>
              <w:jc w:val="right"/>
            </w:pPr>
            <w:r>
              <w:t>1,0280</w:t>
            </w:r>
          </w:p>
          <w:p>
            <w:pPr>
              <w:spacing w:line="360" w:lineRule="auto"/>
              <w:jc w:val="right"/>
              <w:rPr>
                <w:lang w:val="uk-UA"/>
              </w:rPr>
            </w:pPr>
            <w:r>
              <w:t>1,0280</w:t>
            </w:r>
          </w:p>
        </w:tc>
      </w:tr>
    </w:tbl>
    <w:p>
      <w:pPr>
        <w:spacing w:line="360" w:lineRule="auto"/>
        <w:rPr>
          <w:lang w:val="uk-UA"/>
        </w:rPr>
      </w:pPr>
    </w:p>
    <w:p>
      <w:pPr>
        <w:spacing w:line="360" w:lineRule="auto"/>
        <w:rPr>
          <w:lang w:val="uk-UA"/>
        </w:rPr>
      </w:pPr>
    </w:p>
    <w:p>
      <w:pPr>
        <w:spacing w:line="360" w:lineRule="auto"/>
        <w:rPr>
          <w:lang w:val="uk-UA"/>
        </w:rPr>
      </w:pPr>
      <w:r>
        <w:rPr>
          <w:lang w:val="uk-UA"/>
        </w:rPr>
        <w:t>Роботу оформіть на міліметровому папері</w:t>
      </w:r>
    </w:p>
    <w:p>
      <w:pPr>
        <w:spacing w:line="360" w:lineRule="auto"/>
        <w:rPr>
          <w:lang w:val="uk-UA"/>
        </w:rPr>
      </w:pPr>
    </w:p>
    <w:p>
      <w:pPr>
        <w:spacing w:line="360" w:lineRule="auto"/>
        <w:jc w:val="center"/>
        <w:rPr>
          <w:b/>
          <w:sz w:val="28"/>
          <w:szCs w:val="28"/>
          <w:lang w:val="uk-UA"/>
        </w:rPr>
      </w:pPr>
      <w:r>
        <w:rPr>
          <w:b/>
          <w:sz w:val="28"/>
          <w:szCs w:val="28"/>
        </w:rPr>
        <w:t>6</w:t>
      </w:r>
      <w:r>
        <w:rPr>
          <w:b/>
          <w:sz w:val="28"/>
          <w:szCs w:val="28"/>
          <w:lang w:val="uk-UA"/>
        </w:rPr>
        <w:t>. Визначення морфометричних характеристик ріки і басейну ріки</w:t>
      </w:r>
    </w:p>
    <w:p>
      <w:pPr>
        <w:spacing w:line="360" w:lineRule="auto"/>
        <w:jc w:val="center"/>
        <w:rPr>
          <w:b/>
          <w:sz w:val="28"/>
          <w:szCs w:val="28"/>
          <w:lang w:val="uk-UA"/>
        </w:rPr>
      </w:pPr>
    </w:p>
    <w:p>
      <w:pPr>
        <w:spacing w:line="360" w:lineRule="auto"/>
        <w:jc w:val="both"/>
        <w:rPr>
          <w:sz w:val="28"/>
          <w:szCs w:val="28"/>
          <w:lang w:val="uk-UA"/>
        </w:rPr>
      </w:pPr>
      <w:r>
        <w:rPr>
          <w:sz w:val="28"/>
          <w:szCs w:val="28"/>
          <w:lang w:val="uk-UA"/>
        </w:rPr>
        <w:t xml:space="preserve">1. Визначити довжину ріки за допомогою карти та клаптика (аркуша) паперу. </w:t>
      </w:r>
    </w:p>
    <w:p>
      <w:pPr>
        <w:spacing w:line="360" w:lineRule="auto"/>
        <w:jc w:val="both"/>
        <w:rPr>
          <w:sz w:val="28"/>
          <w:szCs w:val="28"/>
          <w:lang w:val="uk-UA"/>
        </w:rPr>
      </w:pPr>
      <w:r>
        <w:rPr>
          <w:sz w:val="28"/>
          <w:szCs w:val="28"/>
          <w:lang w:val="uk-UA"/>
        </w:rPr>
        <w:t xml:space="preserve">Розділіть річку на маленькі прямі відрізки, перемалюйте це на край паперу. Таким чином «випрамлявши» річку визначте довжину за допомогою лінійки, і по масштабу визначте реальне значення. </w:t>
      </w:r>
    </w:p>
    <w:p>
      <w:pPr>
        <w:spacing w:line="360" w:lineRule="auto"/>
        <w:jc w:val="both"/>
        <w:rPr>
          <w:sz w:val="28"/>
          <w:szCs w:val="28"/>
          <w:lang w:val="uk-UA"/>
        </w:rPr>
      </w:pPr>
      <w:r>
        <w:rPr>
          <w:sz w:val="28"/>
          <w:szCs w:val="28"/>
          <w:lang w:val="uk-UA"/>
        </w:rPr>
        <w:t>2. Визначити довжину всіх приток річки аналогічним чином.</w:t>
      </w:r>
    </w:p>
    <w:p>
      <w:pPr>
        <w:spacing w:line="360" w:lineRule="auto"/>
        <w:jc w:val="both"/>
        <w:rPr>
          <w:sz w:val="28"/>
          <w:szCs w:val="28"/>
          <w:lang w:val="uk-UA"/>
        </w:rPr>
      </w:pPr>
      <w:r>
        <w:rPr>
          <w:sz w:val="28"/>
          <w:szCs w:val="28"/>
          <w:lang w:val="uk-UA"/>
        </w:rPr>
        <w:t>3. Позначити площу водозбору ріки на основі ізоліній  (контурних ліній).</w:t>
      </w:r>
    </w:p>
    <w:p>
      <w:pPr>
        <w:spacing w:line="360" w:lineRule="auto"/>
        <w:jc w:val="both"/>
        <w:rPr>
          <w:sz w:val="28"/>
          <w:szCs w:val="28"/>
          <w:lang w:val="uk-UA"/>
        </w:rPr>
      </w:pPr>
      <w:r>
        <w:rPr>
          <w:sz w:val="28"/>
          <w:szCs w:val="28"/>
          <w:lang w:val="uk-UA"/>
        </w:rPr>
        <w:t>Вододіл, що обмежує водозбірну територію, приближується до річки  у гирлі або біля  поперечного перерізу що замикає обраний відрізок річки з нижньої сторони. В подальшому проходить уздовж хребтів, річки не пересікає, а перетинає ізолінії.</w:t>
      </w:r>
    </w:p>
    <w:p>
      <w:pPr>
        <w:spacing w:line="360" w:lineRule="auto"/>
        <w:jc w:val="both"/>
        <w:rPr>
          <w:sz w:val="28"/>
          <w:szCs w:val="28"/>
          <w:lang w:val="uk-UA"/>
        </w:rPr>
      </w:pPr>
      <w:r>
        <w:rPr>
          <w:sz w:val="28"/>
          <w:szCs w:val="28"/>
          <w:lang w:val="uk-UA"/>
        </w:rPr>
        <w:t xml:space="preserve">4. Визначити величину площі водозбору за допомогою квадратної сітки. </w:t>
      </w:r>
    </w:p>
    <w:p>
      <w:pPr>
        <w:spacing w:line="360" w:lineRule="auto"/>
        <w:jc w:val="both"/>
        <w:rPr>
          <w:sz w:val="28"/>
          <w:szCs w:val="28"/>
          <w:lang w:val="uk-UA"/>
        </w:rPr>
      </w:pPr>
      <w:r>
        <w:rPr>
          <w:sz w:val="28"/>
          <w:szCs w:val="28"/>
          <w:lang w:val="uk-UA"/>
        </w:rPr>
        <w:t>Спочатку встановіть що 1мм</w:t>
      </w:r>
      <w:r>
        <w:rPr>
          <w:sz w:val="28"/>
          <w:szCs w:val="28"/>
          <w:vertAlign w:val="superscript"/>
          <w:lang w:val="uk-UA"/>
        </w:rPr>
        <w:t>2</w:t>
      </w:r>
      <w:r>
        <w:rPr>
          <w:sz w:val="28"/>
          <w:szCs w:val="28"/>
          <w:lang w:val="uk-UA"/>
        </w:rPr>
        <w:t xml:space="preserve"> на даній карті чому відповідає на місцевості. Далі порахуйте ті точки міліметрової квадратної сітки які рорзміщені на водозбірній території, і по закону великих цифр це наближається до реального розміру площі водозбору поданого в мм</w:t>
      </w:r>
      <w:r>
        <w:rPr>
          <w:sz w:val="28"/>
          <w:szCs w:val="28"/>
          <w:vertAlign w:val="superscript"/>
          <w:lang w:val="uk-UA"/>
        </w:rPr>
        <w:t>2</w:t>
      </w:r>
      <w:r>
        <w:rPr>
          <w:sz w:val="28"/>
          <w:szCs w:val="28"/>
          <w:lang w:val="uk-UA"/>
        </w:rPr>
        <w:t xml:space="preserve"> . За допомогою цих даних можна визначити площу водозбору.</w:t>
      </w:r>
    </w:p>
    <w:p>
      <w:pPr>
        <w:spacing w:line="360" w:lineRule="auto"/>
        <w:jc w:val="both"/>
        <w:rPr>
          <w:sz w:val="28"/>
          <w:szCs w:val="28"/>
          <w:lang w:val="uk-UA"/>
        </w:rPr>
      </w:pPr>
      <w:r>
        <w:rPr>
          <w:sz w:val="28"/>
          <w:szCs w:val="28"/>
          <w:lang w:val="uk-UA"/>
        </w:rPr>
        <w:t>5. Визначити густоту річкової мережі (</w:t>
      </w:r>
      <w:r>
        <w:rPr>
          <w:sz w:val="28"/>
          <w:szCs w:val="28"/>
          <w:lang w:val="en-US"/>
        </w:rPr>
        <w:t>S</w:t>
      </w:r>
      <w:r>
        <w:rPr>
          <w:sz w:val="28"/>
          <w:szCs w:val="28"/>
          <w:lang w:val="uk-UA"/>
        </w:rPr>
        <w:t>, км, км</w:t>
      </w:r>
      <w:r>
        <w:rPr>
          <w:sz w:val="28"/>
          <w:szCs w:val="28"/>
          <w:vertAlign w:val="superscript"/>
          <w:lang w:val="uk-UA"/>
        </w:rPr>
        <w:t>2</w:t>
      </w:r>
      <w:r>
        <w:rPr>
          <w:sz w:val="28"/>
          <w:szCs w:val="28"/>
          <w:lang w:val="uk-UA"/>
        </w:rPr>
        <w:t xml:space="preserve"> ) по формулі</w:t>
      </w:r>
    </w:p>
    <w:p>
      <w:pPr>
        <w:spacing w:line="360" w:lineRule="auto"/>
        <w:jc w:val="center"/>
        <w:rPr>
          <w:lang w:val="uk-UA"/>
        </w:rPr>
      </w:pPr>
      <w:r>
        <w:rPr>
          <w:position w:val="-24"/>
        </w:rPr>
        <w:object>
          <v:shape id="_x0000_i1026" o:spt="75" type="#_x0000_t75" style="height:34pt;width:76pt;" o:ole="t" filled="f" o:preferrelative="t" stroked="f" coordsize="21600,21600">
            <v:path/>
            <v:fill on="f" alignshape="1" focussize="0,0"/>
            <v:stroke on="f"/>
            <v:imagedata r:id="rId7" grayscale="f" bilevel="f" o:title=""/>
            <o:lock v:ext="edit" aspectratio="t"/>
            <w10:wrap type="none"/>
            <w10:anchorlock/>
          </v:shape>
          <o:OLEObject Type="Embed" ProgID="Equation.3" ShapeID="_x0000_i1026" DrawAspect="Content" ObjectID="_1468075726" r:id="rId6">
            <o:LockedField>false</o:LockedField>
          </o:OLEObject>
        </w:object>
      </w:r>
    </w:p>
    <w:p>
      <w:pPr>
        <w:spacing w:line="360" w:lineRule="auto"/>
        <w:jc w:val="both"/>
        <w:rPr>
          <w:sz w:val="28"/>
          <w:szCs w:val="28"/>
          <w:lang w:val="uk-UA"/>
        </w:rPr>
      </w:pPr>
      <w:r>
        <w:rPr>
          <w:sz w:val="28"/>
          <w:szCs w:val="28"/>
          <w:lang w:val="uk-UA"/>
        </w:rPr>
        <w:t xml:space="preserve">де  </w:t>
      </w:r>
      <w:r>
        <w:rPr>
          <w:sz w:val="28"/>
          <w:szCs w:val="28"/>
          <w:lang w:val="en-US"/>
        </w:rPr>
        <w:t>F</w:t>
      </w:r>
      <w:r>
        <w:rPr>
          <w:sz w:val="28"/>
          <w:szCs w:val="28"/>
          <w:lang w:val="uk-UA"/>
        </w:rPr>
        <w:t xml:space="preserve"> – довжина головної річки  (км), </w:t>
      </w:r>
      <w:r>
        <w:rPr>
          <w:sz w:val="28"/>
          <w:szCs w:val="28"/>
          <w:lang w:val="en-US"/>
        </w:rPr>
        <w:t>M</w:t>
      </w:r>
      <w:r>
        <w:rPr>
          <w:sz w:val="28"/>
          <w:szCs w:val="28"/>
          <w:vertAlign w:val="subscript"/>
          <w:lang w:val="en-US"/>
        </w:rPr>
        <w:t>i</w:t>
      </w:r>
      <w:r>
        <w:rPr>
          <w:sz w:val="28"/>
          <w:szCs w:val="28"/>
          <w:vertAlign w:val="subscript"/>
          <w:lang w:val="uk-UA"/>
        </w:rPr>
        <w:t xml:space="preserve"> </w:t>
      </w:r>
      <w:r>
        <w:rPr>
          <w:sz w:val="28"/>
          <w:szCs w:val="28"/>
          <w:lang w:val="uk-UA"/>
        </w:rPr>
        <w:t xml:space="preserve">– довжина різних приток ріки (км), </w:t>
      </w:r>
      <w:r>
        <w:rPr>
          <w:sz w:val="28"/>
          <w:szCs w:val="28"/>
          <w:lang w:val="en-US"/>
        </w:rPr>
        <w:t>V</w:t>
      </w:r>
      <w:r>
        <w:rPr>
          <w:sz w:val="28"/>
          <w:szCs w:val="28"/>
          <w:lang w:val="uk-UA"/>
        </w:rPr>
        <w:t>-площа водозбірної території (км</w:t>
      </w:r>
      <w:r>
        <w:rPr>
          <w:sz w:val="28"/>
          <w:szCs w:val="28"/>
          <w:vertAlign w:val="superscript"/>
          <w:lang w:val="uk-UA"/>
        </w:rPr>
        <w:t>2</w:t>
      </w:r>
      <w:r>
        <w:rPr>
          <w:sz w:val="28"/>
          <w:szCs w:val="28"/>
          <w:lang w:val="uk-UA"/>
        </w:rPr>
        <w:t>).</w:t>
      </w:r>
    </w:p>
    <w:p>
      <w:pPr>
        <w:spacing w:line="360" w:lineRule="auto"/>
        <w:jc w:val="center"/>
        <w:rPr>
          <w:b/>
          <w:sz w:val="28"/>
          <w:szCs w:val="28"/>
          <w:lang w:val="uk-UA"/>
        </w:rPr>
      </w:pPr>
    </w:p>
    <w:p>
      <w:pPr>
        <w:spacing w:line="360" w:lineRule="auto"/>
        <w:jc w:val="center"/>
        <w:rPr>
          <w:b/>
          <w:sz w:val="28"/>
          <w:szCs w:val="28"/>
          <w:lang w:val="uk-UA"/>
        </w:rPr>
      </w:pPr>
    </w:p>
    <w:p>
      <w:pPr>
        <w:spacing w:line="288" w:lineRule="auto"/>
        <w:jc w:val="center"/>
        <w:rPr>
          <w:sz w:val="28"/>
        </w:rPr>
      </w:pPr>
    </w:p>
    <w:p>
      <w:pPr>
        <w:spacing w:line="288" w:lineRule="auto"/>
        <w:jc w:val="center"/>
        <w:rPr>
          <w:sz w:val="28"/>
        </w:rPr>
      </w:pPr>
    </w:p>
    <w:p>
      <w:pPr>
        <w:spacing w:line="288" w:lineRule="auto"/>
        <w:jc w:val="center"/>
        <w:rPr>
          <w:sz w:val="28"/>
        </w:rPr>
      </w:pPr>
    </w:p>
    <w:p>
      <w:pPr>
        <w:spacing w:line="288" w:lineRule="auto"/>
        <w:jc w:val="center"/>
        <w:rPr>
          <w:sz w:val="28"/>
        </w:rPr>
      </w:pPr>
    </w:p>
    <w:p>
      <w:pPr>
        <w:spacing w:line="288" w:lineRule="auto"/>
        <w:jc w:val="center"/>
        <w:rPr>
          <w:sz w:val="28"/>
        </w:rPr>
      </w:pPr>
    </w:p>
    <w:p>
      <w:pPr>
        <w:spacing w:line="288" w:lineRule="auto"/>
        <w:jc w:val="center"/>
        <w:rPr>
          <w:sz w:val="28"/>
        </w:rPr>
      </w:pPr>
    </w:p>
    <w:p>
      <w:pPr>
        <w:spacing w:line="360" w:lineRule="auto"/>
        <w:jc w:val="center"/>
        <w:rPr>
          <w:b/>
          <w:sz w:val="28"/>
          <w:szCs w:val="28"/>
          <w:highlight w:val="yellow"/>
        </w:rPr>
      </w:pPr>
      <w:r>
        <w:rPr>
          <w:b/>
          <w:sz w:val="28"/>
          <w:szCs w:val="28"/>
          <w:highlight w:val="yellow"/>
        </w:rPr>
        <w:t>7. A vízgyűjtő terület hipszografikus görbéjének megszerkesztése</w:t>
      </w:r>
    </w:p>
    <w:p>
      <w:pPr>
        <w:spacing w:line="360" w:lineRule="auto"/>
        <w:jc w:val="center"/>
        <w:rPr>
          <w:sz w:val="28"/>
          <w:szCs w:val="28"/>
          <w:highlight w:val="yellow"/>
        </w:rPr>
      </w:pPr>
    </w:p>
    <w:p>
      <w:pPr>
        <w:spacing w:line="360" w:lineRule="auto"/>
        <w:jc w:val="both"/>
        <w:rPr>
          <w:sz w:val="28"/>
          <w:szCs w:val="28"/>
          <w:highlight w:val="yellow"/>
        </w:rPr>
      </w:pPr>
      <w:r>
        <w:rPr>
          <w:b/>
          <w:sz w:val="28"/>
          <w:szCs w:val="28"/>
          <w:highlight w:val="yellow"/>
        </w:rPr>
        <w:t>1.</w:t>
      </w:r>
      <w:r>
        <w:rPr>
          <w:sz w:val="28"/>
          <w:szCs w:val="28"/>
          <w:highlight w:val="yellow"/>
        </w:rPr>
        <w:t xml:space="preserve"> Szerkessze meg a 6. gyakorlati munkában megadott folyó vízgyűjtőjének hipszografikus görbéjét! A feladat végrehajtása az alábbi fő munkafázisokra bontható:</w:t>
      </w:r>
    </w:p>
    <w:p>
      <w:pPr>
        <w:numPr>
          <w:ilvl w:val="0"/>
          <w:numId w:val="8"/>
        </w:numPr>
        <w:spacing w:line="360" w:lineRule="auto"/>
        <w:jc w:val="both"/>
        <w:rPr>
          <w:sz w:val="28"/>
          <w:szCs w:val="28"/>
          <w:highlight w:val="yellow"/>
        </w:rPr>
      </w:pPr>
      <w:r>
        <w:rPr>
          <w:sz w:val="28"/>
          <w:szCs w:val="28"/>
          <w:highlight w:val="yellow"/>
        </w:rPr>
        <w:t>fektessen átlátszó négyzetrácsot a vízgyűjtő területre és olvassa le a rácsponti magasságadatokat a szintvonalak alapján (a rácspontsűrűség a terület nagyságától függően lehet 0,5×0,5 cm vagy 1×1 cm);</w:t>
      </w:r>
    </w:p>
    <w:p>
      <w:pPr>
        <w:numPr>
          <w:ilvl w:val="0"/>
          <w:numId w:val="8"/>
        </w:numPr>
        <w:spacing w:line="360" w:lineRule="auto"/>
        <w:jc w:val="both"/>
        <w:rPr>
          <w:sz w:val="28"/>
          <w:szCs w:val="28"/>
          <w:highlight w:val="yellow"/>
        </w:rPr>
      </w:pPr>
      <w:r>
        <w:rPr>
          <w:sz w:val="28"/>
          <w:szCs w:val="28"/>
          <w:highlight w:val="yellow"/>
        </w:rPr>
        <w:t>rendezze az adatokat magasság szerint csökkenő sorrendbe;</w:t>
      </w:r>
    </w:p>
    <w:p>
      <w:pPr>
        <w:numPr>
          <w:ilvl w:val="0"/>
          <w:numId w:val="8"/>
        </w:numPr>
        <w:spacing w:line="360" w:lineRule="auto"/>
        <w:jc w:val="both"/>
        <w:rPr>
          <w:sz w:val="28"/>
          <w:szCs w:val="28"/>
          <w:highlight w:val="yellow"/>
        </w:rPr>
      </w:pPr>
      <w:r>
        <w:rPr>
          <w:sz w:val="28"/>
          <w:szCs w:val="28"/>
          <w:highlight w:val="yellow"/>
        </w:rPr>
        <w:t>skálázza be a szerkesztendő hipszografikus görbe függőleges tengelyét úgy, hogy a vízgyűjtő területen előforduló minden magassági érték ábrázolható legyen rajta;</w:t>
      </w:r>
    </w:p>
    <w:p>
      <w:pPr>
        <w:numPr>
          <w:ilvl w:val="0"/>
          <w:numId w:val="8"/>
        </w:numPr>
        <w:spacing w:line="360" w:lineRule="auto"/>
        <w:jc w:val="both"/>
        <w:rPr>
          <w:sz w:val="28"/>
          <w:szCs w:val="28"/>
          <w:highlight w:val="yellow"/>
        </w:rPr>
      </w:pPr>
      <w:r>
        <w:rPr>
          <w:sz w:val="28"/>
          <w:szCs w:val="28"/>
          <w:highlight w:val="yellow"/>
        </w:rPr>
        <w:t>tűntesse fel a pontok magassági adatait az elkészített függőleges skálának megfelelően egymás után 1 mm-es lépésközzel, majd azokat összekötve rajzolja meg a hipszografikus görbét.</w:t>
      </w:r>
    </w:p>
    <w:p>
      <w:pPr>
        <w:spacing w:line="360" w:lineRule="auto"/>
        <w:jc w:val="both"/>
        <w:rPr>
          <w:sz w:val="28"/>
          <w:szCs w:val="28"/>
          <w:highlight w:val="yellow"/>
        </w:rPr>
      </w:pPr>
      <w:r>
        <w:rPr>
          <w:sz w:val="28"/>
          <w:szCs w:val="28"/>
          <w:highlight w:val="yellow"/>
        </w:rPr>
        <w:t>A munkát milliméterpapíron végezze el.</w:t>
      </w:r>
    </w:p>
    <w:p>
      <w:pPr>
        <w:spacing w:line="360" w:lineRule="auto"/>
        <w:jc w:val="both"/>
        <w:rPr>
          <w:sz w:val="28"/>
          <w:szCs w:val="28"/>
        </w:rPr>
      </w:pPr>
      <w:r>
        <w:rPr>
          <w:b/>
          <w:sz w:val="28"/>
          <w:szCs w:val="28"/>
          <w:highlight w:val="yellow"/>
        </w:rPr>
        <w:t>2.</w:t>
      </w:r>
      <w:r>
        <w:rPr>
          <w:sz w:val="28"/>
          <w:szCs w:val="28"/>
          <w:highlight w:val="yellow"/>
        </w:rPr>
        <w:t xml:space="preserve"> Átlagolva a rácsponti magassági értékeket, számítsa ki a vízgyűjtő átlagos tengerszint feletti magasságát!</w:t>
      </w: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p>
    <w:p>
      <w:pPr>
        <w:spacing w:line="360" w:lineRule="auto"/>
        <w:jc w:val="center"/>
        <w:rPr>
          <w:b/>
          <w:sz w:val="28"/>
          <w:szCs w:val="28"/>
          <w:lang w:val="uk-UA"/>
        </w:rPr>
      </w:pPr>
      <w:r>
        <w:rPr>
          <w:b/>
          <w:sz w:val="28"/>
          <w:szCs w:val="28"/>
        </w:rPr>
        <w:t>8</w:t>
      </w:r>
      <w:r>
        <w:rPr>
          <w:b/>
          <w:sz w:val="28"/>
          <w:szCs w:val="28"/>
          <w:lang w:val="uk-UA"/>
        </w:rPr>
        <w:t>. Поперечний профіль русла річки</w:t>
      </w:r>
    </w:p>
    <w:p>
      <w:pPr>
        <w:spacing w:line="360" w:lineRule="auto"/>
        <w:jc w:val="both"/>
        <w:rPr>
          <w:lang w:val="uk-UA"/>
        </w:rPr>
      </w:pPr>
      <w:r>
        <w:rPr>
          <w:lang w:val="uk-UA"/>
        </w:rPr>
        <w:t>1. Побудувати поперечний переріз русла річки на основі наступних даних: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jc w:val="center"/>
        </w:trPr>
        <w:tc>
          <w:tcPr>
            <w:tcW w:w="1834" w:type="dxa"/>
            <w:tcBorders>
              <w:top w:val="double" w:color="auto" w:sz="4" w:space="0"/>
              <w:left w:val="double" w:color="auto" w:sz="4" w:space="0"/>
              <w:bottom w:val="double" w:color="auto" w:sz="4" w:space="0"/>
            </w:tcBorders>
            <w:noWrap w:val="0"/>
            <w:vAlign w:val="bottom"/>
          </w:tcPr>
          <w:p>
            <w:pPr>
              <w:jc w:val="center"/>
            </w:pPr>
            <w:r>
              <w:rPr>
                <w:lang w:val="uk-UA"/>
              </w:rPr>
              <w:t>Відстань від берега</w:t>
            </w:r>
            <w:r>
              <w:t xml:space="preserve"> (</w:t>
            </w:r>
            <w:r>
              <w:rPr>
                <w:lang w:val="uk-UA"/>
              </w:rPr>
              <w:t>м</w:t>
            </w:r>
            <w:r>
              <w:t>)</w:t>
            </w:r>
          </w:p>
        </w:tc>
        <w:tc>
          <w:tcPr>
            <w:tcW w:w="1835" w:type="dxa"/>
            <w:tcBorders>
              <w:top w:val="double" w:color="auto" w:sz="4" w:space="0"/>
              <w:bottom w:val="double" w:color="auto" w:sz="4" w:space="0"/>
              <w:right w:val="double" w:color="auto" w:sz="4" w:space="0"/>
            </w:tcBorders>
            <w:noWrap w:val="0"/>
            <w:vAlign w:val="bottom"/>
          </w:tcPr>
          <w:p>
            <w:pPr>
              <w:jc w:val="center"/>
            </w:pPr>
            <w:r>
              <w:rPr>
                <w:lang w:val="uk-UA"/>
              </w:rPr>
              <w:t>Глибина русла річки</w:t>
            </w:r>
            <w:r>
              <w:t xml:space="preserve"> (</w:t>
            </w:r>
            <w:r>
              <w:rPr>
                <w:lang w:val="uk-UA"/>
              </w:rPr>
              <w:t>см</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 w:hRule="atLeast"/>
          <w:jc w:val="center"/>
        </w:trPr>
        <w:tc>
          <w:tcPr>
            <w:tcW w:w="1834" w:type="dxa"/>
            <w:tcBorders>
              <w:top w:val="double" w:color="auto" w:sz="4" w:space="0"/>
              <w:left w:val="double" w:color="auto" w:sz="4" w:space="0"/>
            </w:tcBorders>
            <w:noWrap w:val="0"/>
            <w:vAlign w:val="bottom"/>
          </w:tcPr>
          <w:p>
            <w:pPr>
              <w:jc w:val="center"/>
            </w:pPr>
            <w:bookmarkStart w:id="0" w:name="OLE_LINK1" w:colFirst="0" w:colLast="65"/>
            <w:r>
              <w:t>1</w:t>
            </w:r>
          </w:p>
        </w:tc>
        <w:tc>
          <w:tcPr>
            <w:tcW w:w="1835" w:type="dxa"/>
            <w:tcBorders>
              <w:top w:val="double" w:color="auto" w:sz="4" w:space="0"/>
              <w:right w:val="double" w:color="auto" w:sz="4" w:space="0"/>
            </w:tcBorders>
            <w:noWrap w:val="0"/>
            <w:vAlign w:val="bottom"/>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2</w:t>
            </w:r>
          </w:p>
        </w:tc>
        <w:tc>
          <w:tcPr>
            <w:tcW w:w="1835" w:type="dxa"/>
            <w:tcBorders>
              <w:right w:val="double" w:color="auto" w:sz="4" w:space="0"/>
            </w:tcBorders>
            <w:noWrap w:val="0"/>
            <w:vAlign w:val="bottom"/>
          </w:tcPr>
          <w:p>
            <w:pPr>
              <w:jc w:val="center"/>
            </w:pPr>
            <w: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4</w:t>
            </w:r>
          </w:p>
        </w:tc>
        <w:tc>
          <w:tcPr>
            <w:tcW w:w="1835" w:type="dxa"/>
            <w:tcBorders>
              <w:right w:val="double" w:color="auto" w:sz="4" w:space="0"/>
            </w:tcBorders>
            <w:noWrap w:val="0"/>
            <w:vAlign w:val="bottom"/>
          </w:tcPr>
          <w:p>
            <w:pPr>
              <w:jc w:val="cente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6</w:t>
            </w:r>
          </w:p>
        </w:tc>
        <w:tc>
          <w:tcPr>
            <w:tcW w:w="1835" w:type="dxa"/>
            <w:tcBorders>
              <w:right w:val="double" w:color="auto" w:sz="4" w:space="0"/>
            </w:tcBorders>
            <w:noWrap w:val="0"/>
            <w:vAlign w:val="bottom"/>
          </w:tcPr>
          <w:p>
            <w:pPr>
              <w:jc w:val="center"/>
            </w:pPr>
            <w: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8</w:t>
            </w:r>
          </w:p>
        </w:tc>
        <w:tc>
          <w:tcPr>
            <w:tcW w:w="1835" w:type="dxa"/>
            <w:tcBorders>
              <w:right w:val="double" w:color="auto" w:sz="4" w:space="0"/>
            </w:tcBorders>
            <w:noWrap w:val="0"/>
            <w:vAlign w:val="bottom"/>
          </w:tcPr>
          <w:p>
            <w:pPr>
              <w:jc w:val="center"/>
            </w:pPr>
            <w: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10</w:t>
            </w:r>
          </w:p>
        </w:tc>
        <w:tc>
          <w:tcPr>
            <w:tcW w:w="1835" w:type="dxa"/>
            <w:tcBorders>
              <w:right w:val="double" w:color="auto" w:sz="4" w:space="0"/>
            </w:tcBorders>
            <w:noWrap w:val="0"/>
            <w:vAlign w:val="bottom"/>
          </w:tcPr>
          <w:p>
            <w:pPr>
              <w:jc w:val="center"/>
            </w:pPr>
            <w: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12</w:t>
            </w:r>
          </w:p>
        </w:tc>
        <w:tc>
          <w:tcPr>
            <w:tcW w:w="1835" w:type="dxa"/>
            <w:tcBorders>
              <w:right w:val="double" w:color="auto" w:sz="4" w:space="0"/>
            </w:tcBorders>
            <w:noWrap w:val="0"/>
            <w:vAlign w:val="bottom"/>
          </w:tcPr>
          <w:p>
            <w:pPr>
              <w:jc w:val="center"/>
            </w:pPr>
            <w: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14</w:t>
            </w:r>
          </w:p>
        </w:tc>
        <w:tc>
          <w:tcPr>
            <w:tcW w:w="1835" w:type="dxa"/>
            <w:tcBorders>
              <w:right w:val="double" w:color="auto" w:sz="4" w:space="0"/>
            </w:tcBorders>
            <w:noWrap w:val="0"/>
            <w:vAlign w:val="bottom"/>
          </w:tcPr>
          <w:p>
            <w:pPr>
              <w:jc w:val="center"/>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16</w:t>
            </w:r>
          </w:p>
        </w:tc>
        <w:tc>
          <w:tcPr>
            <w:tcW w:w="1835" w:type="dxa"/>
            <w:tcBorders>
              <w:right w:val="double" w:color="auto" w:sz="4" w:space="0"/>
            </w:tcBorders>
            <w:noWrap w:val="0"/>
            <w:vAlign w:val="bottom"/>
          </w:tcPr>
          <w:p>
            <w:pPr>
              <w:jc w:val="cente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18</w:t>
            </w:r>
          </w:p>
        </w:tc>
        <w:tc>
          <w:tcPr>
            <w:tcW w:w="1835" w:type="dxa"/>
            <w:tcBorders>
              <w:right w:val="double" w:color="auto" w:sz="4" w:space="0"/>
            </w:tcBorders>
            <w:noWrap w:val="0"/>
            <w:vAlign w:val="bottom"/>
          </w:tcPr>
          <w:p>
            <w:pPr>
              <w:jc w:val="center"/>
            </w:pPr>
            <w: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20</w:t>
            </w:r>
          </w:p>
        </w:tc>
        <w:tc>
          <w:tcPr>
            <w:tcW w:w="1835" w:type="dxa"/>
            <w:tcBorders>
              <w:right w:val="double" w:color="auto" w:sz="4" w:space="0"/>
            </w:tcBorders>
            <w:noWrap w:val="0"/>
            <w:vAlign w:val="bottom"/>
          </w:tcPr>
          <w:p>
            <w:pPr>
              <w:jc w:val="cente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22</w:t>
            </w:r>
          </w:p>
        </w:tc>
        <w:tc>
          <w:tcPr>
            <w:tcW w:w="1835" w:type="dxa"/>
            <w:tcBorders>
              <w:right w:val="double" w:color="auto" w:sz="4" w:space="0"/>
            </w:tcBorders>
            <w:noWrap w:val="0"/>
            <w:vAlign w:val="bottom"/>
          </w:tcPr>
          <w:p>
            <w:pPr>
              <w:jc w:val="center"/>
            </w:pPr>
            <w: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24</w:t>
            </w:r>
          </w:p>
        </w:tc>
        <w:tc>
          <w:tcPr>
            <w:tcW w:w="1835" w:type="dxa"/>
            <w:tcBorders>
              <w:right w:val="double" w:color="auto" w:sz="4" w:space="0"/>
            </w:tcBorders>
            <w:noWrap w:val="0"/>
            <w:vAlign w:val="bottom"/>
          </w:tcPr>
          <w:p>
            <w:pPr>
              <w:jc w:val="cente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26</w:t>
            </w:r>
          </w:p>
        </w:tc>
        <w:tc>
          <w:tcPr>
            <w:tcW w:w="1835" w:type="dxa"/>
            <w:tcBorders>
              <w:right w:val="double" w:color="auto" w:sz="4" w:space="0"/>
            </w:tcBorders>
            <w:noWrap w:val="0"/>
            <w:vAlign w:val="bottom"/>
          </w:tcPr>
          <w:p>
            <w:pPr>
              <w:jc w:val="center"/>
            </w:pPr>
            <w: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28</w:t>
            </w:r>
          </w:p>
        </w:tc>
        <w:tc>
          <w:tcPr>
            <w:tcW w:w="1835" w:type="dxa"/>
            <w:tcBorders>
              <w:right w:val="double" w:color="auto" w:sz="4" w:space="0"/>
            </w:tcBorders>
            <w:noWrap w:val="0"/>
            <w:vAlign w:val="bottom"/>
          </w:tcPr>
          <w:p>
            <w:pPr>
              <w:jc w:val="cente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30</w:t>
            </w:r>
          </w:p>
        </w:tc>
        <w:tc>
          <w:tcPr>
            <w:tcW w:w="1835" w:type="dxa"/>
            <w:tcBorders>
              <w:right w:val="double" w:color="auto" w:sz="4" w:space="0"/>
            </w:tcBorders>
            <w:noWrap w:val="0"/>
            <w:vAlign w:val="bottom"/>
          </w:tcPr>
          <w:p>
            <w:pPr>
              <w:jc w:val="center"/>
            </w:pPr>
            <w: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32</w:t>
            </w:r>
          </w:p>
        </w:tc>
        <w:tc>
          <w:tcPr>
            <w:tcW w:w="1835" w:type="dxa"/>
            <w:tcBorders>
              <w:right w:val="double" w:color="auto" w:sz="4" w:space="0"/>
            </w:tcBorders>
            <w:noWrap w:val="0"/>
            <w:vAlign w:val="bottom"/>
          </w:tcPr>
          <w:p>
            <w:pPr>
              <w:jc w:val="center"/>
            </w:pPr>
            <w: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33</w:t>
            </w:r>
          </w:p>
        </w:tc>
        <w:tc>
          <w:tcPr>
            <w:tcW w:w="1835" w:type="dxa"/>
            <w:tcBorders>
              <w:right w:val="double" w:color="auto" w:sz="4" w:space="0"/>
            </w:tcBorders>
            <w:noWrap w:val="0"/>
            <w:vAlign w:val="bottom"/>
          </w:tcPr>
          <w:p>
            <w:pPr>
              <w:jc w:val="center"/>
            </w:pPr>
            <w: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tcBorders>
            <w:noWrap w:val="0"/>
            <w:vAlign w:val="bottom"/>
          </w:tcPr>
          <w:p>
            <w:pPr>
              <w:jc w:val="center"/>
            </w:pPr>
            <w:r>
              <w:t>34</w:t>
            </w:r>
          </w:p>
        </w:tc>
        <w:tc>
          <w:tcPr>
            <w:tcW w:w="1835" w:type="dxa"/>
            <w:tcBorders>
              <w:right w:val="double" w:color="auto" w:sz="4" w:space="0"/>
            </w:tcBorders>
            <w:noWrap w:val="0"/>
            <w:vAlign w:val="bottom"/>
          </w:tcPr>
          <w:p>
            <w:pPr>
              <w:jc w:val="center"/>
            </w:pP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1834" w:type="dxa"/>
            <w:tcBorders>
              <w:left w:val="double" w:color="auto" w:sz="4" w:space="0"/>
              <w:bottom w:val="double" w:color="auto" w:sz="4" w:space="0"/>
            </w:tcBorders>
            <w:noWrap w:val="0"/>
            <w:vAlign w:val="bottom"/>
          </w:tcPr>
          <w:p>
            <w:pPr>
              <w:jc w:val="center"/>
            </w:pPr>
            <w:r>
              <w:t>35</w:t>
            </w:r>
          </w:p>
        </w:tc>
        <w:tc>
          <w:tcPr>
            <w:tcW w:w="1835" w:type="dxa"/>
            <w:tcBorders>
              <w:bottom w:val="double" w:color="auto" w:sz="4" w:space="0"/>
              <w:right w:val="double" w:color="auto" w:sz="4" w:space="0"/>
            </w:tcBorders>
            <w:noWrap w:val="0"/>
            <w:vAlign w:val="bottom"/>
          </w:tcPr>
          <w:p>
            <w:pPr>
              <w:jc w:val="center"/>
            </w:pPr>
            <w:r>
              <w:t>0</w:t>
            </w:r>
          </w:p>
        </w:tc>
      </w:tr>
      <w:bookmarkEnd w:id="0"/>
    </w:tbl>
    <w:p>
      <w:pPr>
        <w:spacing w:line="360" w:lineRule="auto"/>
        <w:jc w:val="both"/>
        <w:rPr>
          <w:lang w:val="uk-UA"/>
        </w:rPr>
      </w:pPr>
    </w:p>
    <w:p>
      <w:pPr>
        <w:spacing w:line="360" w:lineRule="auto"/>
        <w:rPr>
          <w:lang w:val="uk-UA"/>
        </w:rPr>
      </w:pPr>
    </w:p>
    <w:p>
      <w:pPr>
        <w:spacing w:line="360" w:lineRule="auto"/>
        <w:jc w:val="both"/>
        <w:rPr>
          <w:sz w:val="28"/>
          <w:szCs w:val="28"/>
          <w:lang w:val="uk-UA"/>
        </w:rPr>
      </w:pPr>
      <w:r>
        <w:rPr>
          <w:sz w:val="28"/>
          <w:szCs w:val="28"/>
          <w:lang w:val="uk-UA"/>
        </w:rPr>
        <w:t>Рекомендований масштаб:</w:t>
      </w:r>
    </w:p>
    <w:p>
      <w:pPr>
        <w:numPr>
          <w:ilvl w:val="0"/>
          <w:numId w:val="9"/>
        </w:numPr>
        <w:spacing w:line="360" w:lineRule="auto"/>
        <w:jc w:val="both"/>
        <w:rPr>
          <w:sz w:val="28"/>
          <w:szCs w:val="28"/>
          <w:lang w:val="uk-UA"/>
        </w:rPr>
      </w:pPr>
      <w:r>
        <w:rPr>
          <w:sz w:val="28"/>
          <w:szCs w:val="28"/>
          <w:lang w:val="uk-UA"/>
        </w:rPr>
        <w:t>горизонтально – 1:200</w:t>
      </w:r>
    </w:p>
    <w:p>
      <w:pPr>
        <w:numPr>
          <w:ilvl w:val="0"/>
          <w:numId w:val="9"/>
        </w:numPr>
        <w:spacing w:line="360" w:lineRule="auto"/>
        <w:jc w:val="both"/>
        <w:rPr>
          <w:sz w:val="28"/>
          <w:szCs w:val="28"/>
          <w:lang w:val="uk-UA"/>
        </w:rPr>
      </w:pPr>
      <w:r>
        <w:rPr>
          <w:sz w:val="28"/>
          <w:szCs w:val="28"/>
          <w:lang w:val="uk-UA"/>
        </w:rPr>
        <w:t>вертикально – 1:100</w:t>
      </w:r>
    </w:p>
    <w:p>
      <w:pPr>
        <w:spacing w:line="360" w:lineRule="auto"/>
        <w:jc w:val="both"/>
        <w:rPr>
          <w:sz w:val="28"/>
          <w:szCs w:val="28"/>
          <w:lang w:val="uk-UA"/>
        </w:rPr>
      </w:pPr>
      <w:r>
        <w:rPr>
          <w:sz w:val="28"/>
          <w:szCs w:val="28"/>
          <w:lang w:val="uk-UA"/>
        </w:rPr>
        <w:t>Роботу оформіть на міліметровому папері.</w:t>
      </w:r>
    </w:p>
    <w:p>
      <w:pPr>
        <w:spacing w:line="360" w:lineRule="auto"/>
        <w:jc w:val="both"/>
        <w:rPr>
          <w:sz w:val="28"/>
          <w:szCs w:val="28"/>
          <w:lang w:val="uk-UA"/>
        </w:rPr>
      </w:pPr>
      <w:r>
        <w:rPr>
          <w:sz w:val="28"/>
          <w:szCs w:val="28"/>
          <w:lang w:val="uk-UA"/>
        </w:rPr>
        <w:t>2. Визначити площу поперечного перерізу.</w:t>
      </w:r>
    </w:p>
    <w:p>
      <w:pPr>
        <w:spacing w:line="360" w:lineRule="auto"/>
        <w:jc w:val="both"/>
        <w:rPr>
          <w:sz w:val="28"/>
          <w:szCs w:val="28"/>
          <w:lang w:val="uk-UA"/>
        </w:rPr>
      </w:pPr>
      <w:r>
        <w:rPr>
          <w:sz w:val="28"/>
          <w:szCs w:val="28"/>
          <w:lang w:val="uk-UA"/>
        </w:rPr>
        <w:t>Вираховується як сума площ трапецій і трикутників, на які поділяється водний переріз русла промірними вертикалями глибини.</w:t>
      </w:r>
    </w:p>
    <w:p>
      <w:pPr>
        <w:spacing w:line="360" w:lineRule="auto"/>
        <w:jc w:val="both"/>
        <w:rPr>
          <w:sz w:val="28"/>
          <w:szCs w:val="28"/>
          <w:lang w:val="uk-UA"/>
        </w:rPr>
      </w:pPr>
      <w:r>
        <w:rPr>
          <w:sz w:val="28"/>
          <w:szCs w:val="28"/>
          <w:lang w:val="uk-UA"/>
        </w:rPr>
        <w:t xml:space="preserve">Площа трапецій </w:t>
      </w:r>
    </w:p>
    <w:p>
      <w:pPr>
        <w:spacing w:line="360" w:lineRule="auto"/>
        <w:jc w:val="center"/>
        <w:rPr>
          <w:lang w:val="uk-UA"/>
        </w:rPr>
      </w:pPr>
      <w:r>
        <w:rPr>
          <w:position w:val="-24"/>
        </w:rPr>
        <w:object>
          <v:shape id="_x0000_i1027" o:spt="75" type="#_x0000_t75" style="height:31.95pt;width:82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027" DrawAspect="Content" ObjectID="_1468075727" r:id="rId8">
            <o:LockedField>false</o:LockedField>
          </o:OLEObject>
        </w:object>
      </w:r>
    </w:p>
    <w:p>
      <w:pPr>
        <w:tabs>
          <w:tab w:val="left" w:pos="1220"/>
        </w:tabs>
        <w:spacing w:line="360" w:lineRule="auto"/>
        <w:jc w:val="both"/>
        <w:rPr>
          <w:sz w:val="28"/>
          <w:szCs w:val="28"/>
          <w:lang w:val="uk-UA"/>
        </w:rPr>
      </w:pPr>
      <w:r>
        <w:rPr>
          <w:sz w:val="28"/>
          <w:szCs w:val="28"/>
          <w:lang w:val="uk-UA"/>
        </w:rPr>
        <w:t xml:space="preserve">Де </w:t>
      </w:r>
      <w:r>
        <w:rPr>
          <w:sz w:val="28"/>
          <w:szCs w:val="28"/>
          <w:lang w:val="en-US"/>
        </w:rPr>
        <w:t>h</w:t>
      </w:r>
      <w:r>
        <w:rPr>
          <w:sz w:val="28"/>
          <w:szCs w:val="28"/>
          <w:vertAlign w:val="subscript"/>
          <w:lang w:val="en-US"/>
        </w:rPr>
        <w:t>i</w:t>
      </w:r>
      <w:r>
        <w:rPr>
          <w:sz w:val="28"/>
          <w:szCs w:val="28"/>
          <w:vertAlign w:val="subscript"/>
          <w:lang w:val="uk-UA"/>
        </w:rPr>
        <w:t xml:space="preserve"> </w:t>
      </w:r>
      <w:r>
        <w:rPr>
          <w:sz w:val="28"/>
          <w:szCs w:val="28"/>
          <w:lang w:val="uk-UA"/>
        </w:rPr>
        <w:t>– глибина води від узбережжя до точки вимірювання «</w:t>
      </w:r>
      <w:r>
        <w:rPr>
          <w:sz w:val="28"/>
          <w:szCs w:val="28"/>
          <w:lang w:val="en-US"/>
        </w:rPr>
        <w:t>i</w:t>
      </w:r>
      <w:r>
        <w:rPr>
          <w:sz w:val="28"/>
          <w:szCs w:val="28"/>
          <w:lang w:val="uk-UA"/>
        </w:rPr>
        <w:t xml:space="preserve">», а </w:t>
      </w:r>
      <w:r>
        <w:rPr>
          <w:sz w:val="28"/>
          <w:szCs w:val="28"/>
          <w:vertAlign w:val="subscript"/>
          <w:lang w:val="en-US"/>
        </w:rPr>
        <w:t>i</w:t>
      </w:r>
      <w:r>
        <w:rPr>
          <w:sz w:val="28"/>
          <w:szCs w:val="28"/>
          <w:vertAlign w:val="subscript"/>
          <w:lang w:val="uk-UA"/>
        </w:rPr>
        <w:t xml:space="preserve"> </w:t>
      </w:r>
      <w:r>
        <w:rPr>
          <w:sz w:val="28"/>
          <w:szCs w:val="28"/>
          <w:lang w:val="uk-UA"/>
        </w:rPr>
        <w:t xml:space="preserve">– відстань між точками </w:t>
      </w:r>
      <w:r>
        <w:rPr>
          <w:sz w:val="28"/>
          <w:szCs w:val="28"/>
          <w:lang w:val="en-US"/>
        </w:rPr>
        <w:t>i</w:t>
      </w:r>
      <w:r>
        <w:rPr>
          <w:sz w:val="28"/>
          <w:szCs w:val="28"/>
          <w:lang w:val="uk-UA"/>
        </w:rPr>
        <w:t xml:space="preserve">-1 та </w:t>
      </w:r>
      <w:r>
        <w:rPr>
          <w:sz w:val="28"/>
          <w:szCs w:val="28"/>
          <w:lang w:val="en-US"/>
        </w:rPr>
        <w:t>i</w:t>
      </w:r>
      <w:r>
        <w:rPr>
          <w:sz w:val="28"/>
          <w:szCs w:val="28"/>
          <w:lang w:val="uk-UA"/>
        </w:rPr>
        <w:t xml:space="preserve">, </w:t>
      </w:r>
      <w:r>
        <w:rPr>
          <w:sz w:val="28"/>
          <w:szCs w:val="28"/>
          <w:lang w:val="en-US"/>
        </w:rPr>
        <w:t>i</w:t>
      </w:r>
      <w:r>
        <w:rPr>
          <w:sz w:val="28"/>
          <w:szCs w:val="28"/>
          <w:lang w:val="uk-UA"/>
        </w:rPr>
        <w:t xml:space="preserve">=1, 2,… </w:t>
      </w:r>
      <w:r>
        <w:rPr>
          <w:sz w:val="28"/>
          <w:szCs w:val="28"/>
          <w:lang w:val="en-US"/>
        </w:rPr>
        <w:t>n</w:t>
      </w:r>
      <w:r>
        <w:rPr>
          <w:sz w:val="28"/>
          <w:szCs w:val="28"/>
          <w:lang w:val="uk-UA"/>
        </w:rPr>
        <w:t xml:space="preserve"> (рис.1). В разі визначення площі трикутнків </w:t>
      </w:r>
      <w:r>
        <w:rPr>
          <w:sz w:val="28"/>
          <w:szCs w:val="28"/>
          <w:lang w:val="en-US"/>
        </w:rPr>
        <w:t>h</w:t>
      </w:r>
      <w:r>
        <w:rPr>
          <w:sz w:val="28"/>
          <w:szCs w:val="28"/>
          <w:vertAlign w:val="subscript"/>
          <w:lang w:val="ru-RU"/>
        </w:rPr>
        <w:t xml:space="preserve">0 </w:t>
      </w:r>
      <w:r>
        <w:rPr>
          <w:sz w:val="28"/>
          <w:szCs w:val="28"/>
          <w:lang w:val="en-US"/>
        </w:rPr>
        <w:t>i</w:t>
      </w:r>
      <w:r>
        <w:rPr>
          <w:sz w:val="28"/>
          <w:szCs w:val="28"/>
          <w:lang w:val="ru-RU"/>
        </w:rPr>
        <w:t xml:space="preserve"> </w:t>
      </w:r>
      <w:r>
        <w:rPr>
          <w:sz w:val="28"/>
          <w:szCs w:val="28"/>
          <w:lang w:val="en-US"/>
        </w:rPr>
        <w:t>h</w:t>
      </w:r>
      <w:r>
        <w:rPr>
          <w:sz w:val="28"/>
          <w:szCs w:val="28"/>
          <w:vertAlign w:val="subscript"/>
          <w:lang w:val="en-US"/>
        </w:rPr>
        <w:t>n</w:t>
      </w:r>
      <w:r>
        <w:rPr>
          <w:sz w:val="28"/>
          <w:szCs w:val="28"/>
          <w:vertAlign w:val="subscript"/>
          <w:lang w:val="ru-RU"/>
        </w:rPr>
        <w:t xml:space="preserve"> </w:t>
      </w:r>
      <w:r>
        <w:rPr>
          <w:sz w:val="28"/>
          <w:szCs w:val="28"/>
          <w:lang w:val="ru-RU"/>
        </w:rPr>
        <w:t xml:space="preserve">= 0, </w:t>
      </w:r>
      <w:r>
        <w:rPr>
          <w:sz w:val="28"/>
          <w:szCs w:val="28"/>
          <w:lang w:val="uk-UA"/>
        </w:rPr>
        <w:t>оскільки тут іде мова про узбережжя.</w:t>
      </w:r>
    </w:p>
    <w:p>
      <w:pPr>
        <w:spacing w:line="312" w:lineRule="auto"/>
        <w:jc w:val="both"/>
      </w:pPr>
      <w:r>
        <w:rPr>
          <w:sz w:val="28"/>
          <w:szCs w:val="28"/>
          <w:lang w:val="uk-UA"/>
        </w:rPr>
        <w:t xml:space="preserve">3. Визначити середню глибину річки </w:t>
      </w:r>
      <w:r>
        <w:t>(</w:t>
      </w:r>
      <w:r>
        <w:rPr>
          <w:position w:val="-6"/>
        </w:rPr>
        <w:object>
          <v:shape id="_x0000_i1028" o:spt="75" type="#_x0000_t75" style="height:17pt;width:10pt;" o:ole="t" filled="f" stroked="f" coordsize="21600,21600">
            <v:path/>
            <v:fill on="f" focussize="0,0"/>
            <v:stroke on="f"/>
            <v:imagedata r:id="rId11" o:title=""/>
            <o:lock v:ext="edit" aspectratio="t"/>
            <w10:wrap type="none"/>
            <w10:anchorlock/>
          </v:shape>
          <o:OLEObject Type="Embed" ProgID="Equation.3" ShapeID="_x0000_i1028" DrawAspect="Content" ObjectID="_1468075728" r:id="rId10">
            <o:LockedField>false</o:LockedField>
          </o:OLEObject>
        </w:object>
      </w:r>
      <w:r>
        <w:t>, m):</w:t>
      </w:r>
    </w:p>
    <w:p>
      <w:pPr>
        <w:spacing w:line="312" w:lineRule="auto"/>
        <w:jc w:val="center"/>
        <w:rPr>
          <w:sz w:val="28"/>
        </w:rPr>
      </w:pPr>
      <w:r>
        <w:rPr>
          <w:position w:val="-24"/>
          <w:sz w:val="28"/>
        </w:rPr>
        <w:object>
          <v:shape id="_x0000_i1029" o:spt="75" type="#_x0000_t75" style="height:31pt;width:33pt;" o:ole="t" filled="f" o:preferrelative="t" stroked="f" coordsize="21600,21600">
            <v:path/>
            <v:fill on="f" alignshape="1" focussize="0,0"/>
            <v:stroke on="f"/>
            <v:imagedata r:id="rId13" grayscale="f" bilevel="f" o:title=""/>
            <o:lock v:ext="edit" aspectratio="t"/>
            <w10:wrap type="none"/>
            <w10:anchorlock/>
          </v:shape>
          <o:OLEObject Type="Embed" ProgID="Equation.3" ShapeID="_x0000_i1029" DrawAspect="Content" ObjectID="_1468075729" r:id="rId12">
            <o:LockedField>false</o:LockedField>
          </o:OLEObject>
        </w:object>
      </w:r>
      <w:r>
        <w:rPr>
          <w:sz w:val="28"/>
        </w:rPr>
        <w:t>,</w:t>
      </w:r>
    </w:p>
    <w:p>
      <w:pPr>
        <w:tabs>
          <w:tab w:val="left" w:pos="1220"/>
        </w:tabs>
        <w:spacing w:line="360" w:lineRule="auto"/>
        <w:jc w:val="both"/>
        <w:rPr>
          <w:sz w:val="28"/>
          <w:szCs w:val="28"/>
          <w:lang w:val="uk-UA"/>
        </w:rPr>
      </w:pPr>
      <w:r>
        <w:rPr>
          <w:sz w:val="28"/>
          <w:szCs w:val="28"/>
          <w:lang w:val="uk-UA"/>
        </w:rPr>
        <w:t xml:space="preserve">де </w:t>
      </w:r>
      <w:r>
        <w:rPr>
          <w:sz w:val="28"/>
          <w:szCs w:val="28"/>
          <w:lang w:val="en-US"/>
        </w:rPr>
        <w:t>S</w:t>
      </w:r>
      <w:r>
        <w:rPr>
          <w:sz w:val="28"/>
          <w:szCs w:val="28"/>
          <w:lang w:val="uk-UA"/>
        </w:rPr>
        <w:t>-площа поперечного перерізу річки (м</w:t>
      </w:r>
      <w:r>
        <w:rPr>
          <w:sz w:val="28"/>
          <w:szCs w:val="28"/>
          <w:vertAlign w:val="superscript"/>
          <w:lang w:val="uk-UA"/>
        </w:rPr>
        <w:t>2</w:t>
      </w:r>
      <w:r>
        <w:rPr>
          <w:sz w:val="28"/>
          <w:szCs w:val="28"/>
          <w:lang w:val="uk-UA"/>
        </w:rPr>
        <w:t xml:space="preserve">) , </w:t>
      </w:r>
      <w:r>
        <w:rPr>
          <w:sz w:val="28"/>
          <w:szCs w:val="28"/>
          <w:lang w:val="en-US"/>
        </w:rPr>
        <w:t>A</w:t>
      </w:r>
      <w:r>
        <w:rPr>
          <w:sz w:val="28"/>
          <w:szCs w:val="28"/>
          <w:lang w:val="ru-RU"/>
        </w:rPr>
        <w:t xml:space="preserve"> </w:t>
      </w:r>
      <w:r>
        <w:rPr>
          <w:sz w:val="28"/>
          <w:szCs w:val="28"/>
          <w:lang w:val="uk-UA"/>
        </w:rPr>
        <w:t>– ширина річки (м).</w:t>
      </w:r>
    </w:p>
    <w:p>
      <w:pPr>
        <w:tabs>
          <w:tab w:val="left" w:pos="1220"/>
        </w:tabs>
        <w:spacing w:line="360" w:lineRule="auto"/>
        <w:jc w:val="both"/>
        <w:rPr>
          <w:lang w:val="uk-UA"/>
        </w:rPr>
      </w:pPr>
      <w:r>
        <w:rPr>
          <w:lang w:val="uk-UA" w:eastAsia="uk-UA"/>
        </w:rPr>
        <w:object>
          <v:shape id="_x0000_i1030" o:spt="75" type="#_x0000_t75" style="height:238.6pt;width:410.9pt;" o:ole="t" filled="f" stroked="f" coordsize="21600,21600">
            <v:path/>
            <v:fill on="f" focussize="0,0"/>
            <v:stroke on="f"/>
            <v:imagedata r:id="rId15" o:title=""/>
            <o:lock v:ext="edit" grouping="f" rotation="f" text="f" aspectratio="f"/>
            <w10:wrap type="none"/>
            <w10:anchorlock/>
          </v:shape>
          <o:OLEObject Type="Embed" ProgID="Excel.Chart.8" ShapeID="_x0000_i1030" DrawAspect="Content" ObjectID="_1468075730" r:id="rId14">
            <o:LockedField>false</o:LockedField>
          </o:OLEObject>
        </w:object>
      </w:r>
    </w:p>
    <w:p>
      <w:pPr>
        <w:tabs>
          <w:tab w:val="left" w:pos="1220"/>
        </w:tabs>
        <w:spacing w:line="360" w:lineRule="auto"/>
        <w:jc w:val="both"/>
        <w:rPr>
          <w:sz w:val="28"/>
          <w:szCs w:val="28"/>
          <w:lang w:val="uk-UA"/>
        </w:rPr>
      </w:pPr>
      <w:r>
        <w:rPr>
          <w:sz w:val="28"/>
          <w:szCs w:val="28"/>
          <w:lang w:val="uk-UA"/>
        </w:rPr>
        <w:t>Рис.1. Схема умовних позначень, використаних у визначенні площі поперечного перерізу.</w:t>
      </w: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b/>
          <w:lang w:val="uk-UA"/>
        </w:rPr>
      </w:pPr>
    </w:p>
    <w:p>
      <w:pPr>
        <w:spacing w:line="360" w:lineRule="auto"/>
        <w:jc w:val="center"/>
        <w:rPr>
          <w:sz w:val="28"/>
          <w:szCs w:val="28"/>
          <w:lang w:val="uk-UA"/>
        </w:rPr>
      </w:pPr>
      <w:r>
        <w:rPr>
          <w:sz w:val="28"/>
          <w:szCs w:val="28"/>
        </w:rPr>
        <w:t>9</w:t>
      </w:r>
      <w:r>
        <w:rPr>
          <w:sz w:val="28"/>
          <w:szCs w:val="28"/>
          <w:highlight w:val="yellow"/>
          <w:lang w:val="uk-UA"/>
        </w:rPr>
        <w:t>. Водність річок</w:t>
      </w:r>
    </w:p>
    <w:p>
      <w:pPr>
        <w:spacing w:line="360" w:lineRule="auto"/>
        <w:jc w:val="center"/>
        <w:rPr>
          <w:sz w:val="28"/>
          <w:szCs w:val="28"/>
          <w:lang w:val="uk-UA"/>
        </w:rPr>
      </w:pPr>
    </w:p>
    <w:p>
      <w:pPr>
        <w:spacing w:line="360" w:lineRule="auto"/>
        <w:jc w:val="both"/>
        <w:rPr>
          <w:sz w:val="28"/>
          <w:szCs w:val="28"/>
          <w:lang w:val="uk-UA"/>
        </w:rPr>
      </w:pPr>
      <w:r>
        <w:rPr>
          <w:sz w:val="28"/>
          <w:szCs w:val="28"/>
          <w:lang w:val="uk-UA"/>
        </w:rPr>
        <w:t>1. Побудувати річну гідрографу річки Тиса (кількість води, що протікає за одиницю часу, зображено графічно) в селі Тисобеч на основі середніх витрат води за кожний день (джерело: база даних «</w:t>
      </w:r>
      <w:r>
        <w:rPr>
          <w:sz w:val="28"/>
          <w:szCs w:val="28"/>
          <w:lang w:val="en-US"/>
        </w:rPr>
        <w:t>Vituki</w:t>
      </w:r>
      <w:r>
        <w:rPr>
          <w:sz w:val="28"/>
          <w:szCs w:val="28"/>
          <w:lang w:val="uk-UA"/>
        </w:rPr>
        <w:t xml:space="preserve">»). </w:t>
      </w:r>
    </w:p>
    <w:p>
      <w:pPr>
        <w:spacing w:line="360" w:lineRule="auto"/>
        <w:jc w:val="both"/>
        <w:rPr>
          <w:sz w:val="28"/>
          <w:szCs w:val="28"/>
          <w:lang w:val="uk-UA"/>
        </w:rPr>
      </w:pPr>
      <w:r>
        <w:rPr>
          <w:sz w:val="28"/>
          <w:szCs w:val="28"/>
          <w:lang w:val="uk-UA"/>
        </w:rPr>
        <w:t>Завдання можна виконати комп</w:t>
      </w:r>
      <w:r>
        <w:rPr>
          <w:sz w:val="28"/>
          <w:szCs w:val="28"/>
        </w:rPr>
        <w:t>’</w:t>
      </w:r>
      <w:r>
        <w:rPr>
          <w:sz w:val="28"/>
          <w:szCs w:val="28"/>
          <w:lang w:val="uk-UA"/>
        </w:rPr>
        <w:t xml:space="preserve">ютером (за допомогою програми </w:t>
      </w:r>
      <w:r>
        <w:rPr>
          <w:sz w:val="28"/>
          <w:szCs w:val="28"/>
          <w:lang w:val="en-US"/>
        </w:rPr>
        <w:t>Excel</w:t>
      </w:r>
      <w:r>
        <w:rPr>
          <w:sz w:val="28"/>
          <w:szCs w:val="28"/>
          <w:lang w:val="uk-UA"/>
        </w:rPr>
        <w:t>)</w:t>
      </w:r>
      <w:r>
        <w:rPr>
          <w:sz w:val="28"/>
          <w:szCs w:val="28"/>
          <w:lang w:val="ru-RU"/>
        </w:rPr>
        <w:t xml:space="preserve"> </w:t>
      </w:r>
      <w:r>
        <w:rPr>
          <w:sz w:val="28"/>
          <w:szCs w:val="28"/>
          <w:lang w:val="uk-UA"/>
        </w:rPr>
        <w:t>або вручну. В першому випадку із перерахованих діаграмів вибирайте «графік».</w:t>
      </w:r>
    </w:p>
    <w:p>
      <w:pPr>
        <w:spacing w:line="360" w:lineRule="auto"/>
        <w:jc w:val="both"/>
        <w:rPr>
          <w:sz w:val="28"/>
          <w:szCs w:val="28"/>
          <w:lang w:val="uk-UA"/>
        </w:rPr>
      </w:pPr>
      <w:r>
        <w:rPr>
          <w:sz w:val="28"/>
          <w:szCs w:val="28"/>
          <w:lang w:val="uk-UA"/>
        </w:rPr>
        <w:t>А якщо виконуєте завдання вручну, то вам потрібен міліметровий папір розміром 40х20 см. Спочатку замалюйте горизонтальну вісь, на якій позначені місяці і дні, потім вертикальну вісь, на якій розміщені середні витрати води за кожен день.</w:t>
      </w:r>
    </w:p>
    <w:p>
      <w:pPr>
        <w:spacing w:line="360" w:lineRule="auto"/>
        <w:jc w:val="both"/>
        <w:rPr>
          <w:sz w:val="28"/>
          <w:szCs w:val="28"/>
          <w:lang w:val="uk-UA"/>
        </w:rPr>
      </w:pPr>
      <w:r>
        <w:rPr>
          <w:sz w:val="28"/>
          <w:szCs w:val="28"/>
          <w:lang w:val="uk-UA"/>
        </w:rPr>
        <w:t>Рекомендований масштаб:</w:t>
      </w:r>
    </w:p>
    <w:p>
      <w:pPr>
        <w:numPr>
          <w:ilvl w:val="0"/>
          <w:numId w:val="10"/>
        </w:numPr>
        <w:spacing w:line="360" w:lineRule="auto"/>
        <w:jc w:val="both"/>
        <w:rPr>
          <w:sz w:val="28"/>
          <w:szCs w:val="28"/>
          <w:lang w:val="uk-UA"/>
        </w:rPr>
      </w:pPr>
      <w:r>
        <w:rPr>
          <w:sz w:val="28"/>
          <w:szCs w:val="28"/>
          <w:lang w:val="uk-UA"/>
        </w:rPr>
        <w:t>горизонтальний – 1мм – 1 день</w:t>
      </w:r>
    </w:p>
    <w:p>
      <w:pPr>
        <w:numPr>
          <w:ilvl w:val="0"/>
          <w:numId w:val="10"/>
        </w:numPr>
        <w:spacing w:line="360" w:lineRule="auto"/>
        <w:jc w:val="both"/>
        <w:rPr>
          <w:sz w:val="28"/>
          <w:szCs w:val="28"/>
          <w:lang w:val="uk-UA"/>
        </w:rPr>
      </w:pPr>
      <w:r>
        <w:rPr>
          <w:sz w:val="28"/>
          <w:szCs w:val="28"/>
          <w:lang w:val="uk-UA"/>
        </w:rPr>
        <w:t>вертикальний – 1мм – 10 м</w:t>
      </w:r>
      <w:r>
        <w:rPr>
          <w:sz w:val="28"/>
          <w:szCs w:val="28"/>
          <w:vertAlign w:val="superscript"/>
          <w:lang w:val="uk-UA"/>
        </w:rPr>
        <w:t>3</w:t>
      </w:r>
      <w:r>
        <w:rPr>
          <w:sz w:val="28"/>
          <w:szCs w:val="28"/>
          <w:lang w:val="uk-UA"/>
        </w:rPr>
        <w:t>/сек</w:t>
      </w:r>
    </w:p>
    <w:p>
      <w:pPr>
        <w:spacing w:line="360" w:lineRule="auto"/>
        <w:jc w:val="both"/>
        <w:rPr>
          <w:sz w:val="28"/>
          <w:szCs w:val="28"/>
        </w:rPr>
      </w:pPr>
      <w:r>
        <w:rPr>
          <w:sz w:val="28"/>
          <w:szCs w:val="28"/>
          <w:lang w:val="uk-UA"/>
        </w:rPr>
        <w:t>В подальшому позначте середні витрати води за кожний день у вигляді точок, і з</w:t>
      </w:r>
      <w:r>
        <w:rPr>
          <w:sz w:val="28"/>
          <w:szCs w:val="28"/>
        </w:rPr>
        <w:t>’</w:t>
      </w:r>
      <w:r>
        <w:rPr>
          <w:sz w:val="28"/>
          <w:szCs w:val="28"/>
          <w:lang w:val="uk-UA"/>
        </w:rPr>
        <w:t>єднуйте їх прямими лініями.</w:t>
      </w:r>
    </w:p>
    <w:p>
      <w:pPr>
        <w:spacing w:line="360" w:lineRule="auto"/>
        <w:jc w:val="both"/>
        <w:rPr>
          <w:sz w:val="28"/>
          <w:szCs w:val="28"/>
          <w:lang w:val="uk-UA"/>
        </w:rPr>
      </w:pPr>
      <w:r>
        <w:rPr>
          <w:sz w:val="28"/>
          <w:szCs w:val="28"/>
        </w:rPr>
        <w:t>2</w:t>
      </w:r>
      <w:r>
        <w:rPr>
          <w:sz w:val="28"/>
          <w:szCs w:val="28"/>
          <w:lang w:val="uk-UA"/>
        </w:rPr>
        <w:t>. Розділяти площу під отриманою лінією по живленню річки (підземні води, сніг, дощ) враховуючи наступні особливості:</w:t>
      </w:r>
    </w:p>
    <w:p>
      <w:pPr>
        <w:numPr>
          <w:ilvl w:val="0"/>
          <w:numId w:val="11"/>
        </w:numPr>
        <w:spacing w:line="360" w:lineRule="auto"/>
        <w:jc w:val="both"/>
        <w:rPr>
          <w:sz w:val="28"/>
          <w:szCs w:val="28"/>
          <w:lang w:val="uk-UA"/>
        </w:rPr>
      </w:pPr>
      <w:r>
        <w:rPr>
          <w:sz w:val="28"/>
          <w:szCs w:val="28"/>
          <w:lang w:val="uk-UA"/>
        </w:rPr>
        <w:t>Підземні води беруть участь в живленні річки, вони забезпечують безперервне збалансоване живлення для річки, і це зображено на діаграмі територією під найнищою кривою (темно фіолетовий колір)</w:t>
      </w:r>
    </w:p>
    <w:p>
      <w:pPr>
        <w:numPr>
          <w:ilvl w:val="0"/>
          <w:numId w:val="11"/>
        </w:numPr>
        <w:spacing w:line="360" w:lineRule="auto"/>
        <w:jc w:val="both"/>
        <w:rPr>
          <w:sz w:val="28"/>
          <w:szCs w:val="28"/>
          <w:lang w:val="uk-UA"/>
        </w:rPr>
      </w:pPr>
      <w:r>
        <w:rPr>
          <w:sz w:val="28"/>
          <w:szCs w:val="28"/>
          <w:lang w:val="uk-UA"/>
        </w:rPr>
        <w:t>Більші витрати води на водозборній території Верхня Тиса, позначені над згаданою лінією , забезпечені дощовими водами (липень-листопад)</w:t>
      </w:r>
    </w:p>
    <w:p>
      <w:pPr>
        <w:numPr>
          <w:ilvl w:val="0"/>
          <w:numId w:val="11"/>
        </w:numPr>
        <w:spacing w:line="360" w:lineRule="auto"/>
        <w:jc w:val="both"/>
        <w:rPr>
          <w:sz w:val="28"/>
          <w:szCs w:val="28"/>
          <w:lang w:val="uk-UA"/>
        </w:rPr>
      </w:pPr>
      <w:r>
        <w:rPr>
          <w:sz w:val="28"/>
          <w:szCs w:val="28"/>
          <w:lang w:val="uk-UA"/>
        </w:rPr>
        <w:t>Інтенсивне підвищення рівня води в грудень-травень місяцях (закінчуючи у червні) викликане таненням снігу</w:t>
      </w:r>
    </w:p>
    <w:p>
      <w:pPr>
        <w:numPr>
          <w:ilvl w:val="0"/>
          <w:numId w:val="11"/>
        </w:numPr>
        <w:spacing w:line="360" w:lineRule="auto"/>
        <w:jc w:val="both"/>
        <w:rPr>
          <w:sz w:val="28"/>
          <w:szCs w:val="28"/>
        </w:rPr>
      </w:pPr>
      <w:r>
        <w:rPr>
          <w:sz w:val="28"/>
          <w:szCs w:val="28"/>
          <w:lang w:val="uk-UA"/>
        </w:rPr>
        <w:t xml:space="preserve">Раптове підвищення рівня води, в грудень-червень місяцях, викликане дощовими водами </w:t>
      </w:r>
    </w:p>
    <w:p>
      <w:pPr>
        <w:spacing w:line="360" w:lineRule="auto"/>
        <w:ind w:left="360"/>
        <w:jc w:val="both"/>
        <w:rPr>
          <w:lang w:val="uk-UA"/>
        </w:rPr>
      </w:pPr>
      <w:r>
        <w:rPr>
          <w:b/>
          <w:lang w:val="uk-UA" w:eastAsia="uk-UA"/>
        </w:rPr>
        <w:object>
          <v:shape id="_x0000_i1031" o:spt="75" type="#_x0000_t75" style="height:267.85pt;width:481pt;" o:ole="t" filled="f" stroked="f" coordsize="21600,21600">
            <v:path/>
            <v:fill on="f" focussize="0,0"/>
            <v:stroke on="f"/>
            <v:imagedata r:id="rId17" cropbottom="-24f" o:title=""/>
            <o:lock v:ext="edit" grouping="f" rotation="f" text="f" aspectratio="f"/>
            <w10:wrap type="none"/>
            <w10:anchorlock/>
          </v:shape>
          <o:OLEObject Type="Embed" ProgID="Excel.Chart.8" ShapeID="_x0000_i1031" DrawAspect="Content" ObjectID="_1468075731" r:id="rId16">
            <o:LockedField>false</o:LockedField>
          </o:OLEObject>
        </w:object>
      </w:r>
    </w:p>
    <w:p>
      <w:pPr>
        <w:jc w:val="both"/>
        <w:rPr>
          <w:i/>
          <w:lang w:val="uk-UA"/>
        </w:rPr>
      </w:pPr>
      <w:r>
        <w:rPr>
          <w:i/>
          <w:lang w:val="uk-UA"/>
        </w:rPr>
        <w:t>Рис.2. Розподіл гідрографи Тиси по компонентам живлення . Заповнені кольором частини – підземні води, не заповнені частини – сніг, в лінійку – дощові води</w:t>
      </w:r>
    </w:p>
    <w:p>
      <w:pPr>
        <w:jc w:val="center"/>
        <w:rPr>
          <w:i/>
          <w:lang w:val="uk-UA"/>
        </w:rPr>
      </w:pPr>
    </w:p>
    <w:p>
      <w:pPr>
        <w:spacing w:line="360" w:lineRule="auto"/>
        <w:ind w:left="360"/>
        <w:jc w:val="both"/>
        <w:rPr>
          <w:lang w:val="uk-UA"/>
        </w:rPr>
      </w:pPr>
    </w:p>
    <w:p>
      <w:pPr>
        <w:spacing w:line="360" w:lineRule="auto"/>
        <w:jc w:val="both"/>
        <w:rPr>
          <w:sz w:val="28"/>
          <w:szCs w:val="28"/>
          <w:lang w:val="uk-UA"/>
        </w:rPr>
      </w:pPr>
      <w:r>
        <w:rPr>
          <w:b/>
          <w:sz w:val="28"/>
          <w:szCs w:val="28"/>
          <w:lang w:val="uk-UA"/>
        </w:rPr>
        <w:t>3</w:t>
      </w:r>
      <w:r>
        <w:rPr>
          <w:sz w:val="28"/>
          <w:szCs w:val="28"/>
          <w:lang w:val="uk-UA"/>
        </w:rPr>
        <w:t>. Визначити водність річки за рік і різні складові її живлення в км</w:t>
      </w:r>
      <w:r>
        <w:rPr>
          <w:sz w:val="28"/>
          <w:szCs w:val="28"/>
          <w:vertAlign w:val="superscript"/>
        </w:rPr>
        <w:t>3</w:t>
      </w:r>
      <w:r>
        <w:rPr>
          <w:sz w:val="28"/>
          <w:szCs w:val="28"/>
          <w:lang w:val="uk-UA"/>
        </w:rPr>
        <w:t xml:space="preserve"> і %.</w:t>
      </w:r>
    </w:p>
    <w:p>
      <w:pPr>
        <w:spacing w:line="360" w:lineRule="auto"/>
        <w:jc w:val="both"/>
        <w:rPr>
          <w:sz w:val="28"/>
          <w:szCs w:val="28"/>
          <w:lang w:val="uk-UA"/>
        </w:rPr>
      </w:pPr>
      <w:r>
        <w:rPr>
          <w:sz w:val="28"/>
          <w:szCs w:val="28"/>
          <w:lang w:val="uk-UA"/>
        </w:rPr>
        <w:t>Щоб визначити річну водність спочатку визначте щоденні витрати.</w:t>
      </w:r>
    </w:p>
    <w:p>
      <w:pPr>
        <w:spacing w:line="360" w:lineRule="auto"/>
        <w:jc w:val="both"/>
        <w:rPr>
          <w:sz w:val="28"/>
          <w:szCs w:val="28"/>
          <w:lang w:val="uk-UA"/>
        </w:rPr>
      </w:pPr>
      <w:r>
        <w:rPr>
          <w:sz w:val="28"/>
          <w:szCs w:val="28"/>
          <w:lang w:val="uk-UA"/>
        </w:rPr>
        <w:t>Щоденні середні витрати (м</w:t>
      </w:r>
      <w:r>
        <w:rPr>
          <w:sz w:val="28"/>
          <w:szCs w:val="28"/>
          <w:vertAlign w:val="superscript"/>
        </w:rPr>
        <w:t>3</w:t>
      </w:r>
      <w:r>
        <w:rPr>
          <w:sz w:val="28"/>
          <w:szCs w:val="28"/>
        </w:rPr>
        <w:t>/</w:t>
      </w:r>
      <w:r>
        <w:rPr>
          <w:sz w:val="28"/>
          <w:szCs w:val="28"/>
          <w:lang w:val="uk-UA"/>
        </w:rPr>
        <w:t>сек) треба помножити на 86 400 сек (секунди за добу)</w:t>
      </w:r>
      <w:r>
        <w:rPr>
          <w:sz w:val="28"/>
          <w:szCs w:val="28"/>
        </w:rPr>
        <w:t xml:space="preserve">. </w:t>
      </w:r>
      <w:r>
        <w:rPr>
          <w:sz w:val="28"/>
          <w:szCs w:val="28"/>
          <w:lang w:val="uk-UA"/>
        </w:rPr>
        <w:t>Сумуючи щоденні середні витрати отримуємо річну водність в км</w:t>
      </w:r>
      <w:r>
        <w:rPr>
          <w:sz w:val="28"/>
          <w:szCs w:val="28"/>
          <w:vertAlign w:val="superscript"/>
        </w:rPr>
        <w:t>3</w:t>
      </w:r>
      <w:r>
        <w:rPr>
          <w:sz w:val="28"/>
          <w:szCs w:val="28"/>
          <w:vertAlign w:val="superscript"/>
          <w:lang w:val="uk-UA"/>
        </w:rPr>
        <w:t xml:space="preserve"> </w:t>
      </w:r>
      <w:r>
        <w:rPr>
          <w:sz w:val="28"/>
          <w:szCs w:val="28"/>
          <w:lang w:val="uk-UA"/>
        </w:rPr>
        <w:t xml:space="preserve">, поділивши на </w:t>
      </w:r>
      <w:r>
        <w:rPr>
          <w:sz w:val="28"/>
          <w:szCs w:val="28"/>
        </w:rPr>
        <w:t>10</w:t>
      </w:r>
      <w:r>
        <w:rPr>
          <w:sz w:val="28"/>
          <w:szCs w:val="28"/>
          <w:vertAlign w:val="superscript"/>
        </w:rPr>
        <w:t>9</w:t>
      </w:r>
      <w:r>
        <w:rPr>
          <w:sz w:val="28"/>
          <w:szCs w:val="28"/>
          <w:vertAlign w:val="superscript"/>
          <w:lang w:val="uk-UA"/>
        </w:rPr>
        <w:t xml:space="preserve"> </w:t>
      </w:r>
      <w:r>
        <w:rPr>
          <w:sz w:val="28"/>
          <w:szCs w:val="28"/>
          <w:lang w:val="uk-UA"/>
        </w:rPr>
        <w:t>перетворюємо в км</w:t>
      </w:r>
      <w:r>
        <w:rPr>
          <w:sz w:val="28"/>
          <w:szCs w:val="28"/>
          <w:vertAlign w:val="superscript"/>
        </w:rPr>
        <w:t>3</w:t>
      </w:r>
      <w:r>
        <w:rPr>
          <w:sz w:val="28"/>
          <w:szCs w:val="28"/>
          <w:lang w:val="uk-UA"/>
        </w:rPr>
        <w:t>.</w:t>
      </w:r>
    </w:p>
    <w:p>
      <w:pPr>
        <w:spacing w:line="360" w:lineRule="auto"/>
        <w:jc w:val="both"/>
        <w:rPr>
          <w:sz w:val="28"/>
          <w:szCs w:val="28"/>
          <w:lang w:val="uk-UA"/>
        </w:rPr>
      </w:pPr>
      <w:r>
        <w:rPr>
          <w:sz w:val="28"/>
          <w:szCs w:val="28"/>
          <w:lang w:val="uk-UA"/>
        </w:rPr>
        <w:t>Щоб визначити співвідношення компонентів живлення нам треба визначити яку площу вони займають на гідрографі (за допомогою квадратної сітки, див. Практична робота 6., завдання 4). Співвідношення площ загальної території відповідає процентному співвідношенню компонентів живлення загальної водності річок.</w:t>
      </w:r>
      <w:r>
        <w:rPr>
          <w:sz w:val="28"/>
          <w:szCs w:val="28"/>
        </w:rPr>
        <w:t xml:space="preserve"> </w:t>
      </w:r>
      <w:r>
        <w:rPr>
          <w:sz w:val="28"/>
          <w:szCs w:val="28"/>
          <w:lang w:val="uk-UA"/>
        </w:rPr>
        <w:t>Знаючи загальну водність і вітсоткове співвідношення компонентів можна визначити на скільки впливають підземні води, дощ і сніг (в км</w:t>
      </w:r>
      <w:r>
        <w:rPr>
          <w:sz w:val="28"/>
          <w:szCs w:val="28"/>
          <w:vertAlign w:val="superscript"/>
        </w:rPr>
        <w:t>3</w:t>
      </w:r>
      <w:r>
        <w:rPr>
          <w:sz w:val="28"/>
          <w:szCs w:val="28"/>
          <w:lang w:val="uk-UA"/>
        </w:rPr>
        <w:t>) на водність річки Тиса.</w:t>
      </w:r>
    </w:p>
    <w:p>
      <w:pPr>
        <w:spacing w:line="360" w:lineRule="auto"/>
        <w:ind w:left="360"/>
        <w:jc w:val="both"/>
        <w:rPr>
          <w:sz w:val="28"/>
          <w:szCs w:val="28"/>
          <w:lang w:val="uk-UA"/>
        </w:rPr>
      </w:pPr>
    </w:p>
    <w:p>
      <w:pPr>
        <w:spacing w:line="360" w:lineRule="auto"/>
        <w:jc w:val="center"/>
        <w:rPr>
          <w:b/>
          <w:sz w:val="28"/>
          <w:szCs w:val="28"/>
          <w:lang w:val="uk-UA"/>
        </w:rPr>
      </w:pPr>
      <w:r>
        <w:rPr>
          <w:b/>
          <w:sz w:val="28"/>
          <w:szCs w:val="28"/>
        </w:rPr>
        <w:t>10. Визначення основних</w:t>
      </w:r>
      <w:r>
        <w:rPr>
          <w:b/>
          <w:sz w:val="28"/>
          <w:szCs w:val="28"/>
          <w:lang w:val="uk-UA"/>
        </w:rPr>
        <w:t xml:space="preserve"> </w:t>
      </w:r>
      <w:r>
        <w:rPr>
          <w:b/>
          <w:sz w:val="28"/>
          <w:szCs w:val="28"/>
        </w:rPr>
        <w:t>морфометричних характеристик озера</w:t>
      </w:r>
    </w:p>
    <w:p>
      <w:pPr>
        <w:spacing w:line="360" w:lineRule="auto"/>
        <w:jc w:val="center"/>
        <w:rPr>
          <w:sz w:val="28"/>
          <w:szCs w:val="28"/>
          <w:lang w:val="uk-UA"/>
        </w:rPr>
      </w:pPr>
    </w:p>
    <w:p>
      <w:pPr>
        <w:spacing w:line="360" w:lineRule="auto"/>
        <w:jc w:val="both"/>
        <w:rPr>
          <w:sz w:val="28"/>
          <w:szCs w:val="28"/>
          <w:lang w:val="uk-UA"/>
        </w:rPr>
      </w:pPr>
      <w:r>
        <w:rPr>
          <w:sz w:val="28"/>
          <w:szCs w:val="28"/>
          <w:lang w:val="uk-UA"/>
        </w:rPr>
        <w:t>1. Визначити площу даного озера за допомогою квадратної сітки (див. Практична робота 5., завдання 4.)</w:t>
      </w:r>
    </w:p>
    <w:p>
      <w:pPr>
        <w:spacing w:line="360" w:lineRule="auto"/>
        <w:jc w:val="both"/>
        <w:rPr>
          <w:sz w:val="28"/>
          <w:szCs w:val="28"/>
          <w:lang w:val="uk-UA"/>
        </w:rPr>
      </w:pPr>
      <w:r>
        <w:rPr>
          <w:b/>
          <w:sz w:val="28"/>
          <w:szCs w:val="28"/>
          <w:lang w:val="uk-UA"/>
        </w:rPr>
        <w:t xml:space="preserve">2. </w:t>
      </w:r>
      <w:r>
        <w:rPr>
          <w:sz w:val="28"/>
          <w:szCs w:val="28"/>
          <w:lang w:val="uk-UA"/>
        </w:rPr>
        <w:t>Визначити довжину озера.</w:t>
      </w:r>
    </w:p>
    <w:p>
      <w:pPr>
        <w:spacing w:line="360" w:lineRule="auto"/>
        <w:rPr>
          <w:sz w:val="28"/>
          <w:szCs w:val="28"/>
          <w:lang w:val="uk-UA"/>
        </w:rPr>
      </w:pPr>
      <w:r>
        <w:rPr>
          <w:sz w:val="28"/>
          <w:szCs w:val="28"/>
          <w:lang w:val="uk-UA"/>
        </w:rPr>
        <w:t>Н</w:t>
      </w:r>
      <w:r>
        <w:rPr>
          <w:sz w:val="28"/>
          <w:szCs w:val="28"/>
        </w:rPr>
        <w:t>айкоротша відстань між двома найбільш віддаленими точками його берегової лінії, заміряна по поверхні озера</w:t>
      </w:r>
      <w:r>
        <w:rPr>
          <w:sz w:val="28"/>
          <w:szCs w:val="28"/>
          <w:lang w:val="uk-UA"/>
        </w:rPr>
        <w:t>.</w:t>
      </w:r>
    </w:p>
    <w:p>
      <w:pPr>
        <w:spacing w:line="360" w:lineRule="auto"/>
        <w:jc w:val="both"/>
        <w:rPr>
          <w:sz w:val="28"/>
          <w:szCs w:val="28"/>
          <w:lang w:val="uk-UA"/>
        </w:rPr>
      </w:pPr>
      <w:r>
        <w:rPr>
          <w:b/>
          <w:sz w:val="28"/>
          <w:szCs w:val="28"/>
          <w:lang w:val="uk-UA"/>
        </w:rPr>
        <w:t>3.</w:t>
      </w:r>
      <w:r>
        <w:rPr>
          <w:sz w:val="28"/>
          <w:szCs w:val="28"/>
          <w:lang w:val="uk-UA"/>
        </w:rPr>
        <w:t xml:space="preserve"> Визначити максимальну ширину озера.</w:t>
      </w:r>
    </w:p>
    <w:p>
      <w:pPr>
        <w:spacing w:line="360" w:lineRule="auto"/>
        <w:jc w:val="both"/>
        <w:rPr>
          <w:sz w:val="28"/>
          <w:szCs w:val="28"/>
          <w:lang w:val="uk-UA"/>
        </w:rPr>
      </w:pPr>
      <w:r>
        <w:rPr>
          <w:sz w:val="28"/>
          <w:szCs w:val="28"/>
          <w:lang w:val="uk-UA"/>
        </w:rPr>
        <w:t>Це відстань між найбільш віддаленими точками берегової лінії по перпендикуляру до довжини озера.</w:t>
      </w:r>
    </w:p>
    <w:p>
      <w:pPr>
        <w:spacing w:line="360" w:lineRule="auto"/>
        <w:jc w:val="both"/>
        <w:rPr>
          <w:sz w:val="28"/>
          <w:szCs w:val="28"/>
        </w:rPr>
      </w:pPr>
      <w:r>
        <w:rPr>
          <w:b/>
          <w:sz w:val="28"/>
          <w:szCs w:val="28"/>
        </w:rPr>
        <w:t>4.</w:t>
      </w:r>
      <w:r>
        <w:rPr>
          <w:sz w:val="28"/>
          <w:szCs w:val="28"/>
        </w:rPr>
        <w:t xml:space="preserve"> </w:t>
      </w:r>
      <w:r>
        <w:rPr>
          <w:sz w:val="28"/>
          <w:szCs w:val="28"/>
          <w:lang w:val="uk-UA"/>
        </w:rPr>
        <w:t>Визначити середню ширину озера</w:t>
      </w:r>
      <w:r>
        <w:rPr>
          <w:sz w:val="28"/>
          <w:szCs w:val="28"/>
        </w:rPr>
        <w:t xml:space="preserve"> (</w:t>
      </w:r>
      <w:r>
        <w:rPr>
          <w:position w:val="-6"/>
          <w:sz w:val="28"/>
          <w:szCs w:val="28"/>
        </w:rPr>
        <w:object>
          <v:shape id="_x0000_i1032" o:spt="75" type="#_x0000_t75" style="height:17pt;width:15pt;" o:ole="t" filled="f" stroked="f" coordsize="21600,21600">
            <v:path/>
            <v:fill on="f" focussize="0,0"/>
            <v:stroke on="f"/>
            <v:imagedata r:id="rId19" o:title=""/>
            <o:lock v:ext="edit" aspectratio="t"/>
            <w10:wrap type="none"/>
            <w10:anchorlock/>
          </v:shape>
          <o:OLEObject Type="Embed" ProgID="Equation.3" ShapeID="_x0000_i1032" DrawAspect="Content" ObjectID="_1468075732" r:id="rId18">
            <o:LockedField>false</o:LockedField>
          </o:OLEObject>
        </w:object>
      </w:r>
      <w:r>
        <w:rPr>
          <w:sz w:val="28"/>
          <w:szCs w:val="28"/>
        </w:rPr>
        <w:t xml:space="preserve">, </w:t>
      </w:r>
      <w:r>
        <w:rPr>
          <w:sz w:val="28"/>
          <w:szCs w:val="28"/>
          <w:lang w:val="uk-UA"/>
        </w:rPr>
        <w:t>км</w:t>
      </w:r>
      <w:r>
        <w:rPr>
          <w:sz w:val="28"/>
          <w:szCs w:val="28"/>
        </w:rPr>
        <w:t>):</w:t>
      </w:r>
    </w:p>
    <w:p>
      <w:pPr>
        <w:spacing w:line="360" w:lineRule="auto"/>
        <w:jc w:val="center"/>
        <w:rPr>
          <w:sz w:val="28"/>
          <w:szCs w:val="28"/>
        </w:rPr>
      </w:pPr>
      <w:r>
        <w:rPr>
          <w:position w:val="-24"/>
          <w:sz w:val="28"/>
          <w:szCs w:val="28"/>
        </w:rPr>
        <w:object>
          <v:shape id="_x0000_i1033" o:spt="75" type="#_x0000_t75" style="height:31pt;width:41pt;" o:ole="t" filled="f" o:preferrelative="t" stroked="f" coordsize="21600,21600">
            <v:path/>
            <v:fill on="f" alignshape="1" focussize="0,0"/>
            <v:stroke on="f"/>
            <v:imagedata r:id="rId21" grayscale="f" bilevel="f" o:title=""/>
            <o:lock v:ext="edit" aspectratio="t"/>
            <w10:wrap type="none"/>
            <w10:anchorlock/>
          </v:shape>
          <o:OLEObject Type="Embed" ProgID="Equation.3" ShapeID="_x0000_i1033" DrawAspect="Content" ObjectID="_1468075733" r:id="rId20">
            <o:LockedField>false</o:LockedField>
          </o:OLEObject>
        </w:object>
      </w:r>
      <w:r>
        <w:rPr>
          <w:sz w:val="28"/>
          <w:szCs w:val="28"/>
        </w:rPr>
        <w:t>,</w:t>
      </w:r>
    </w:p>
    <w:p>
      <w:pPr>
        <w:spacing w:line="360" w:lineRule="auto"/>
        <w:jc w:val="both"/>
        <w:rPr>
          <w:sz w:val="28"/>
          <w:szCs w:val="28"/>
          <w:lang w:val="uk-UA"/>
        </w:rPr>
      </w:pPr>
      <w:r>
        <w:rPr>
          <w:sz w:val="28"/>
          <w:szCs w:val="28"/>
          <w:lang w:val="uk-UA"/>
        </w:rPr>
        <w:t>де</w:t>
      </w:r>
      <w:r>
        <w:rPr>
          <w:sz w:val="28"/>
          <w:szCs w:val="28"/>
        </w:rPr>
        <w:t xml:space="preserve"> </w:t>
      </w:r>
      <w:r>
        <w:rPr>
          <w:i/>
          <w:sz w:val="28"/>
          <w:szCs w:val="28"/>
        </w:rPr>
        <w:t>F</w:t>
      </w:r>
      <w:r>
        <w:rPr>
          <w:sz w:val="28"/>
          <w:szCs w:val="28"/>
        </w:rPr>
        <w:t xml:space="preserve"> – </w:t>
      </w:r>
      <w:r>
        <w:rPr>
          <w:sz w:val="28"/>
          <w:szCs w:val="28"/>
          <w:lang w:val="uk-UA"/>
        </w:rPr>
        <w:t>поверхня озера</w:t>
      </w:r>
      <w:r>
        <w:rPr>
          <w:sz w:val="28"/>
          <w:szCs w:val="28"/>
        </w:rPr>
        <w:t xml:space="preserve"> (</w:t>
      </w:r>
      <w:r>
        <w:rPr>
          <w:sz w:val="28"/>
          <w:szCs w:val="28"/>
          <w:lang w:val="uk-UA"/>
        </w:rPr>
        <w:t>км</w:t>
      </w:r>
      <w:r>
        <w:rPr>
          <w:sz w:val="28"/>
          <w:szCs w:val="28"/>
          <w:vertAlign w:val="superscript"/>
        </w:rPr>
        <w:t>2</w:t>
      </w:r>
      <w:r>
        <w:rPr>
          <w:sz w:val="28"/>
          <w:szCs w:val="28"/>
        </w:rPr>
        <w:t xml:space="preserve">), </w:t>
      </w:r>
      <w:r>
        <w:rPr>
          <w:i/>
          <w:sz w:val="28"/>
          <w:szCs w:val="28"/>
        </w:rPr>
        <w:t>H</w:t>
      </w:r>
      <w:r>
        <w:rPr>
          <w:sz w:val="28"/>
          <w:szCs w:val="28"/>
        </w:rPr>
        <w:t xml:space="preserve"> – </w:t>
      </w:r>
      <w:r>
        <w:rPr>
          <w:sz w:val="28"/>
          <w:szCs w:val="28"/>
          <w:lang w:val="uk-UA"/>
        </w:rPr>
        <w:t>довжина озера</w:t>
      </w:r>
      <w:r>
        <w:rPr>
          <w:sz w:val="28"/>
          <w:szCs w:val="28"/>
        </w:rPr>
        <w:t xml:space="preserve"> (</w:t>
      </w:r>
      <w:r>
        <w:rPr>
          <w:sz w:val="28"/>
          <w:szCs w:val="28"/>
          <w:lang w:val="uk-UA"/>
        </w:rPr>
        <w:t>км</w:t>
      </w:r>
      <w:r>
        <w:rPr>
          <w:sz w:val="28"/>
          <w:szCs w:val="28"/>
        </w:rPr>
        <w:t>).</w:t>
      </w:r>
    </w:p>
    <w:p>
      <w:pPr>
        <w:spacing w:line="360" w:lineRule="auto"/>
        <w:jc w:val="both"/>
        <w:rPr>
          <w:sz w:val="28"/>
          <w:szCs w:val="28"/>
          <w:lang w:val="uk-UA"/>
        </w:rPr>
      </w:pPr>
      <w:r>
        <w:rPr>
          <w:sz w:val="28"/>
          <w:szCs w:val="28"/>
          <w:lang w:val="uk-UA"/>
        </w:rPr>
        <w:t>5. Визначити довжину берегової лінії.</w:t>
      </w:r>
    </w:p>
    <w:p>
      <w:pPr>
        <w:spacing w:line="360" w:lineRule="auto"/>
        <w:jc w:val="both"/>
        <w:rPr>
          <w:sz w:val="28"/>
          <w:szCs w:val="28"/>
          <w:lang w:val="uk-UA"/>
        </w:rPr>
      </w:pPr>
      <w:r>
        <w:rPr>
          <w:sz w:val="28"/>
          <w:szCs w:val="28"/>
          <w:lang w:val="uk-UA"/>
        </w:rPr>
        <w:t>Найлегше визначити довжину берегової лінії за допомогою клаптиків паперу (цей метод був уже вкористаний в 6. практичній роботі, 1. завдання ).</w:t>
      </w:r>
    </w:p>
    <w:p>
      <w:pPr>
        <w:spacing w:line="360" w:lineRule="auto"/>
        <w:jc w:val="both"/>
        <w:rPr>
          <w:sz w:val="28"/>
          <w:szCs w:val="28"/>
          <w:lang w:val="uk-UA"/>
        </w:rPr>
      </w:pPr>
      <w:r>
        <w:rPr>
          <w:sz w:val="28"/>
          <w:szCs w:val="28"/>
          <w:lang w:val="uk-UA"/>
        </w:rPr>
        <w:t xml:space="preserve">Визначити ступінь порізаності берегової лінії </w:t>
      </w:r>
      <w:r>
        <w:rPr>
          <w:sz w:val="28"/>
          <w:szCs w:val="28"/>
        </w:rPr>
        <w:t>(</w:t>
      </w:r>
      <w:r>
        <w:rPr>
          <w:i/>
          <w:sz w:val="28"/>
          <w:szCs w:val="28"/>
        </w:rPr>
        <w:t>α</w:t>
      </w:r>
      <w:r>
        <w:rPr>
          <w:sz w:val="28"/>
          <w:szCs w:val="28"/>
        </w:rPr>
        <w:t xml:space="preserve">) </w:t>
      </w:r>
      <w:r>
        <w:rPr>
          <w:sz w:val="28"/>
          <w:szCs w:val="28"/>
          <w:lang w:val="uk-UA"/>
        </w:rPr>
        <w:t xml:space="preserve"> за допомогою формули:</w:t>
      </w:r>
    </w:p>
    <w:p>
      <w:pPr>
        <w:spacing w:line="360" w:lineRule="auto"/>
        <w:jc w:val="center"/>
        <w:rPr>
          <w:sz w:val="28"/>
          <w:szCs w:val="28"/>
        </w:rPr>
      </w:pPr>
      <w:r>
        <w:rPr>
          <w:position w:val="-28"/>
          <w:sz w:val="28"/>
          <w:szCs w:val="28"/>
        </w:rPr>
        <w:object>
          <v:shape id="_x0000_i1034" o:spt="75" type="#_x0000_t75" style="height:33pt;width:56pt;" o:ole="t" filled="f" o:preferrelative="t" stroked="f" coordsize="21600,21600">
            <v:path/>
            <v:fill on="f" alignshape="1" focussize="0,0"/>
            <v:stroke on="f"/>
            <v:imagedata r:id="rId23" grayscale="f" bilevel="f" o:title=""/>
            <o:lock v:ext="edit" aspectratio="t"/>
            <w10:wrap type="none"/>
            <w10:anchorlock/>
          </v:shape>
          <o:OLEObject Type="Embed" ProgID="Equation.3" ShapeID="_x0000_i1034" DrawAspect="Content" ObjectID="_1468075734" r:id="rId22">
            <o:LockedField>false</o:LockedField>
          </o:OLEObject>
        </w:object>
      </w:r>
      <w:r>
        <w:rPr>
          <w:sz w:val="28"/>
          <w:szCs w:val="28"/>
        </w:rPr>
        <w:t>,</w:t>
      </w:r>
    </w:p>
    <w:p>
      <w:pPr>
        <w:spacing w:line="360" w:lineRule="auto"/>
        <w:jc w:val="both"/>
        <w:rPr>
          <w:sz w:val="28"/>
          <w:szCs w:val="28"/>
        </w:rPr>
      </w:pPr>
      <w:r>
        <w:rPr>
          <w:sz w:val="28"/>
          <w:szCs w:val="28"/>
          <w:lang w:val="uk-UA"/>
        </w:rPr>
        <w:t>де</w:t>
      </w:r>
      <w:r>
        <w:rPr>
          <w:sz w:val="28"/>
          <w:szCs w:val="28"/>
        </w:rPr>
        <w:t xml:space="preserve"> </w:t>
      </w:r>
      <w:r>
        <w:rPr>
          <w:i/>
          <w:sz w:val="28"/>
          <w:szCs w:val="28"/>
        </w:rPr>
        <w:t>L</w:t>
      </w:r>
      <w:r>
        <w:rPr>
          <w:sz w:val="28"/>
          <w:szCs w:val="28"/>
        </w:rPr>
        <w:t xml:space="preserve"> – </w:t>
      </w:r>
      <w:r>
        <w:rPr>
          <w:sz w:val="28"/>
          <w:szCs w:val="28"/>
          <w:lang w:val="uk-UA"/>
        </w:rPr>
        <w:t>довжина берегової лінії</w:t>
      </w:r>
      <w:r>
        <w:rPr>
          <w:sz w:val="28"/>
          <w:szCs w:val="28"/>
        </w:rPr>
        <w:t xml:space="preserve"> (</w:t>
      </w:r>
      <w:r>
        <w:rPr>
          <w:sz w:val="28"/>
          <w:szCs w:val="28"/>
          <w:lang w:val="uk-UA"/>
        </w:rPr>
        <w:t>км</w:t>
      </w:r>
      <w:r>
        <w:rPr>
          <w:sz w:val="28"/>
          <w:szCs w:val="28"/>
        </w:rPr>
        <w:t xml:space="preserve">); </w:t>
      </w:r>
      <w:r>
        <w:rPr>
          <w:i/>
          <w:sz w:val="28"/>
          <w:szCs w:val="28"/>
        </w:rPr>
        <w:t>F</w:t>
      </w:r>
      <w:r>
        <w:rPr>
          <w:sz w:val="28"/>
          <w:szCs w:val="28"/>
        </w:rPr>
        <w:t xml:space="preserve"> – </w:t>
      </w:r>
      <w:r>
        <w:rPr>
          <w:sz w:val="28"/>
          <w:szCs w:val="28"/>
          <w:lang w:val="uk-UA"/>
        </w:rPr>
        <w:t>поверхня озера</w:t>
      </w:r>
      <w:r>
        <w:rPr>
          <w:sz w:val="28"/>
          <w:szCs w:val="28"/>
        </w:rPr>
        <w:t xml:space="preserve"> (</w:t>
      </w:r>
      <w:r>
        <w:rPr>
          <w:sz w:val="28"/>
          <w:szCs w:val="28"/>
          <w:lang w:val="uk-UA"/>
        </w:rPr>
        <w:t>км</w:t>
      </w:r>
      <w:r>
        <w:rPr>
          <w:sz w:val="28"/>
          <w:szCs w:val="28"/>
          <w:vertAlign w:val="superscript"/>
        </w:rPr>
        <w:t>2</w:t>
      </w:r>
      <w:r>
        <w:rPr>
          <w:sz w:val="28"/>
          <w:szCs w:val="28"/>
        </w:rPr>
        <w:t>).</w:t>
      </w:r>
    </w:p>
    <w:p>
      <w:pPr>
        <w:spacing w:line="360" w:lineRule="auto"/>
        <w:jc w:val="both"/>
        <w:rPr>
          <w:sz w:val="28"/>
          <w:szCs w:val="28"/>
          <w:lang w:val="uk-UA"/>
        </w:rPr>
      </w:pPr>
    </w:p>
    <w:p>
      <w:pPr>
        <w:spacing w:line="360" w:lineRule="auto"/>
      </w:pPr>
    </w:p>
    <w:p>
      <w:pPr>
        <w:spacing w:line="360" w:lineRule="auto"/>
        <w:jc w:val="both"/>
      </w:pPr>
    </w:p>
    <w:sectPr>
      <w:pgSz w:w="11906" w:h="16838"/>
      <w:pgMar w:top="1418" w:right="1134" w:bottom="1134" w:left="113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C4013"/>
    <w:multiLevelType w:val="multilevel"/>
    <w:tmpl w:val="02EC4013"/>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
    <w:nsid w:val="04A14937"/>
    <w:multiLevelType w:val="multilevel"/>
    <w:tmpl w:val="04A1493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D4374D8"/>
    <w:multiLevelType w:val="multilevel"/>
    <w:tmpl w:val="0D4374D8"/>
    <w:lvl w:ilvl="0" w:tentative="0">
      <w:start w:val="1"/>
      <w:numFmt w:val="bullet"/>
      <w:lvlText w:val=""/>
      <w:lvlJc w:val="left"/>
      <w:pPr>
        <w:tabs>
          <w:tab w:val="left" w:pos="720"/>
        </w:tabs>
        <w:ind w:left="720" w:hanging="360"/>
      </w:pPr>
      <w:rPr>
        <w:rFonts w:hint="default" w:ascii="Wingdings" w:hAnsi="Wingdings"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E2705B8"/>
    <w:multiLevelType w:val="multilevel"/>
    <w:tmpl w:val="1E2705B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0522E35"/>
    <w:multiLevelType w:val="multilevel"/>
    <w:tmpl w:val="20522E3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5B83A26"/>
    <w:multiLevelType w:val="multilevel"/>
    <w:tmpl w:val="25B83A2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6A8375C"/>
    <w:multiLevelType w:val="multilevel"/>
    <w:tmpl w:val="26A8375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40D1063"/>
    <w:multiLevelType w:val="multilevel"/>
    <w:tmpl w:val="340D1063"/>
    <w:lvl w:ilvl="0" w:tentative="0">
      <w:start w:val="1"/>
      <w:numFmt w:val="bullet"/>
      <w:lvlText w:val=""/>
      <w:lvlJc w:val="left"/>
      <w:pPr>
        <w:tabs>
          <w:tab w:val="left" w:pos="720"/>
        </w:tabs>
        <w:ind w:left="720" w:hanging="360"/>
      </w:pPr>
      <w:rPr>
        <w:rFonts w:hint="default" w:ascii="Wingdings" w:hAnsi="Wingdings"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5886D3C"/>
    <w:multiLevelType w:val="multilevel"/>
    <w:tmpl w:val="35886D3C"/>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60D58FB"/>
    <w:multiLevelType w:val="multilevel"/>
    <w:tmpl w:val="360D58FB"/>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8175702"/>
    <w:multiLevelType w:val="multilevel"/>
    <w:tmpl w:val="78175702"/>
    <w:lvl w:ilvl="0" w:tentative="0">
      <w:start w:val="1"/>
      <w:numFmt w:val="bullet"/>
      <w:lvlText w:val=""/>
      <w:lvlJc w:val="left"/>
      <w:pPr>
        <w:tabs>
          <w:tab w:val="left" w:pos="720"/>
        </w:tabs>
        <w:ind w:left="720" w:hanging="360"/>
      </w:pPr>
      <w:rPr>
        <w:rFonts w:hint="default" w:ascii="Wingdings" w:hAnsi="Wingdings"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7"/>
  </w:num>
  <w:num w:numId="3">
    <w:abstractNumId w:val="2"/>
  </w:num>
  <w:num w:numId="4">
    <w:abstractNumId w:val="10"/>
  </w:num>
  <w:num w:numId="5">
    <w:abstractNumId w:val="1"/>
  </w:num>
  <w:num w:numId="6">
    <w:abstractNumId w:val="6"/>
  </w:num>
  <w:num w:numId="7">
    <w:abstractNumId w:val="0"/>
  </w:num>
  <w:num w:numId="8">
    <w:abstractNumId w:val="9"/>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C5"/>
    <w:rsid w:val="000744ED"/>
    <w:rsid w:val="000B56B6"/>
    <w:rsid w:val="00123B5A"/>
    <w:rsid w:val="001522BE"/>
    <w:rsid w:val="00154DBD"/>
    <w:rsid w:val="00156D77"/>
    <w:rsid w:val="0017187F"/>
    <w:rsid w:val="0017604C"/>
    <w:rsid w:val="00183401"/>
    <w:rsid w:val="001B2E99"/>
    <w:rsid w:val="001B402B"/>
    <w:rsid w:val="001E08C5"/>
    <w:rsid w:val="001F0631"/>
    <w:rsid w:val="001F7321"/>
    <w:rsid w:val="00202E97"/>
    <w:rsid w:val="00240B26"/>
    <w:rsid w:val="00270B6F"/>
    <w:rsid w:val="00274A70"/>
    <w:rsid w:val="002877EE"/>
    <w:rsid w:val="002C15EF"/>
    <w:rsid w:val="002C33A4"/>
    <w:rsid w:val="00304E76"/>
    <w:rsid w:val="00334733"/>
    <w:rsid w:val="00340839"/>
    <w:rsid w:val="003524C9"/>
    <w:rsid w:val="0037267C"/>
    <w:rsid w:val="00372F3E"/>
    <w:rsid w:val="00382EE5"/>
    <w:rsid w:val="003937E7"/>
    <w:rsid w:val="003B6C3E"/>
    <w:rsid w:val="003B7984"/>
    <w:rsid w:val="003C5F66"/>
    <w:rsid w:val="003C7B8E"/>
    <w:rsid w:val="003E0E6D"/>
    <w:rsid w:val="003F77D4"/>
    <w:rsid w:val="00424B13"/>
    <w:rsid w:val="00424E79"/>
    <w:rsid w:val="004272FB"/>
    <w:rsid w:val="0044634A"/>
    <w:rsid w:val="00460F8C"/>
    <w:rsid w:val="004649EF"/>
    <w:rsid w:val="0047532E"/>
    <w:rsid w:val="00482FB1"/>
    <w:rsid w:val="00487CA4"/>
    <w:rsid w:val="004B03C8"/>
    <w:rsid w:val="004D2868"/>
    <w:rsid w:val="004D6BA6"/>
    <w:rsid w:val="004E483A"/>
    <w:rsid w:val="004E74C2"/>
    <w:rsid w:val="0051669A"/>
    <w:rsid w:val="005235A3"/>
    <w:rsid w:val="00562F16"/>
    <w:rsid w:val="0057435E"/>
    <w:rsid w:val="00575C40"/>
    <w:rsid w:val="00586E36"/>
    <w:rsid w:val="0064454D"/>
    <w:rsid w:val="00662B45"/>
    <w:rsid w:val="00673D16"/>
    <w:rsid w:val="00684DAA"/>
    <w:rsid w:val="00687BA1"/>
    <w:rsid w:val="006A487B"/>
    <w:rsid w:val="006A729F"/>
    <w:rsid w:val="006E5B9B"/>
    <w:rsid w:val="006F417D"/>
    <w:rsid w:val="007009BC"/>
    <w:rsid w:val="007206E7"/>
    <w:rsid w:val="00733FA2"/>
    <w:rsid w:val="00741734"/>
    <w:rsid w:val="00756EC2"/>
    <w:rsid w:val="007647A4"/>
    <w:rsid w:val="007729FC"/>
    <w:rsid w:val="00777767"/>
    <w:rsid w:val="007822DA"/>
    <w:rsid w:val="007E7ED9"/>
    <w:rsid w:val="0080494B"/>
    <w:rsid w:val="0080759E"/>
    <w:rsid w:val="008239F1"/>
    <w:rsid w:val="00826AA9"/>
    <w:rsid w:val="0085235F"/>
    <w:rsid w:val="00855D26"/>
    <w:rsid w:val="00855F4C"/>
    <w:rsid w:val="0086015D"/>
    <w:rsid w:val="008620EA"/>
    <w:rsid w:val="00864785"/>
    <w:rsid w:val="008A0469"/>
    <w:rsid w:val="008E140B"/>
    <w:rsid w:val="008F2028"/>
    <w:rsid w:val="008F4EF5"/>
    <w:rsid w:val="009150EB"/>
    <w:rsid w:val="00950C5A"/>
    <w:rsid w:val="00956673"/>
    <w:rsid w:val="009B2A4A"/>
    <w:rsid w:val="009D3F85"/>
    <w:rsid w:val="009F0545"/>
    <w:rsid w:val="00A02994"/>
    <w:rsid w:val="00A04E81"/>
    <w:rsid w:val="00A153AB"/>
    <w:rsid w:val="00A21F25"/>
    <w:rsid w:val="00A225B1"/>
    <w:rsid w:val="00A371B4"/>
    <w:rsid w:val="00A62F7D"/>
    <w:rsid w:val="00A72A79"/>
    <w:rsid w:val="00A96C6B"/>
    <w:rsid w:val="00AD3B88"/>
    <w:rsid w:val="00AF7446"/>
    <w:rsid w:val="00B3441D"/>
    <w:rsid w:val="00B43271"/>
    <w:rsid w:val="00B4366F"/>
    <w:rsid w:val="00B7172A"/>
    <w:rsid w:val="00B95127"/>
    <w:rsid w:val="00BA2A1A"/>
    <w:rsid w:val="00BB080F"/>
    <w:rsid w:val="00BD0AD3"/>
    <w:rsid w:val="00BF7ACC"/>
    <w:rsid w:val="00C01EB7"/>
    <w:rsid w:val="00C07169"/>
    <w:rsid w:val="00C70F82"/>
    <w:rsid w:val="00C73146"/>
    <w:rsid w:val="00C74ECB"/>
    <w:rsid w:val="00C769AB"/>
    <w:rsid w:val="00CA0E3C"/>
    <w:rsid w:val="00CE0305"/>
    <w:rsid w:val="00D34DD4"/>
    <w:rsid w:val="00D4004A"/>
    <w:rsid w:val="00D847FA"/>
    <w:rsid w:val="00DA56A4"/>
    <w:rsid w:val="00DD0C37"/>
    <w:rsid w:val="00DD6A77"/>
    <w:rsid w:val="00DF7486"/>
    <w:rsid w:val="00E1544D"/>
    <w:rsid w:val="00E21A73"/>
    <w:rsid w:val="00E26F35"/>
    <w:rsid w:val="00E55A78"/>
    <w:rsid w:val="00E70412"/>
    <w:rsid w:val="00E747FE"/>
    <w:rsid w:val="00E90EDF"/>
    <w:rsid w:val="00EB730E"/>
    <w:rsid w:val="00EC4F7B"/>
    <w:rsid w:val="00EF6BD4"/>
    <w:rsid w:val="00F4719D"/>
    <w:rsid w:val="00F6043F"/>
    <w:rsid w:val="00F611A6"/>
    <w:rsid w:val="00F75543"/>
    <w:rsid w:val="00FB0D89"/>
    <w:rsid w:val="00FB3E16"/>
    <w:rsid w:val="00FE11EF"/>
    <w:rsid w:val="00FE3DCC"/>
    <w:rsid w:val="09EE3826"/>
    <w:rsid w:val="75F805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hu-HU" w:eastAsia="hu-HU"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character" w:styleId="4">
    <w:name w:val="Emphasis"/>
    <w:qFormat/>
    <w:uiPriority w:val="0"/>
    <w:rPr>
      <w:i/>
      <w:iCs/>
    </w:rPr>
  </w:style>
  <w:style w:type="table" w:styleId="5">
    <w:name w:val="Table Grid"/>
    <w:basedOn w:val="3"/>
    <w:uiPriority w:val="0"/>
    <w:tblPr>
      <w:tblStyl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png"/><Relationship Id="rId16" Type="http://schemas.openxmlformats.org/officeDocument/2006/relationships/oleObject" Target="embeddings/oleObject7.bin"/><Relationship Id="rId15" Type="http://schemas.openxmlformats.org/officeDocument/2006/relationships/image" Target="media/image6.png"/><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1697</Words>
  <Characters>11717</Characters>
  <Lines>97</Lines>
  <Paragraphs>26</Paragraphs>
  <TotalTime>0</TotalTime>
  <ScaleCrop>false</ScaleCrop>
  <LinksUpToDate>false</LinksUpToDate>
  <CharactersWithSpaces>13388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2017-02-06T15:59:00Z</dcterms:created>
  <dc:creator>Edina</dc:creator>
  <cp:lastModifiedBy>Edina</cp:lastModifiedBy>
  <dcterms:modified xsi:type="dcterms:W3CDTF">2023-08-26T20:13:05Z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36B9DD5583AC4133B48054137622DE01</vt:lpwstr>
  </property>
</Properties>
</file>