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b/>
          <w:caps/>
          <w:sz w:val="24"/>
        </w:rPr>
      </w:pPr>
    </w:p>
    <w:p>
      <w:pPr>
        <w:pStyle w:val="2"/>
        <w:jc w:val="center"/>
        <w:rPr>
          <w:b/>
          <w:caps/>
          <w:sz w:val="24"/>
        </w:rPr>
      </w:pPr>
      <w:r>
        <w:rPr>
          <w:b/>
          <w:caps/>
          <w:sz w:val="24"/>
        </w:rPr>
        <w:t>Міністерство освіти і науки</w:t>
      </w:r>
      <w:r>
        <w:rPr>
          <w:b/>
          <w:caps/>
          <w:sz w:val="24"/>
          <w:lang w:val="hu-HU"/>
        </w:rPr>
        <w:t xml:space="preserve"> </w:t>
      </w:r>
      <w:r>
        <w:rPr>
          <w:b/>
          <w:caps/>
          <w:sz w:val="24"/>
        </w:rPr>
        <w:t>України</w:t>
      </w:r>
    </w:p>
    <w:p>
      <w:pPr>
        <w:jc w:val="center"/>
        <w:rPr>
          <w:b/>
          <w:sz w:val="24"/>
          <w:lang w:val="hu-HU"/>
        </w:rPr>
      </w:pPr>
      <w:r>
        <w:rPr>
          <w:b/>
          <w:sz w:val="24"/>
          <w:lang w:val="hu-HU"/>
        </w:rPr>
        <w:t>UKRAJNA OKTATÁSI ÉS TUDOMÁNYOS MINISZTÉRIUMA</w:t>
      </w:r>
    </w:p>
    <w:p>
      <w:pPr>
        <w:rPr>
          <w:lang w:val="uk-UA"/>
        </w:rPr>
      </w:pPr>
    </w:p>
    <w:p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Закарпатський угорський інститут імені Ференца Ракоці ІІ</w:t>
      </w:r>
    </w:p>
    <w:p>
      <w:pPr>
        <w:jc w:val="center"/>
        <w:rPr>
          <w:b/>
          <w:szCs w:val="28"/>
          <w:lang w:val="uk-UA"/>
        </w:rPr>
      </w:pPr>
      <w:r>
        <w:rPr>
          <w:b/>
          <w:lang w:val="hu-HU"/>
        </w:rPr>
        <w:t>II. Rákóczi Ferenc Kárpátaljai Magyar Főiskola</w:t>
      </w:r>
    </w:p>
    <w:p>
      <w:pPr>
        <w:jc w:val="center"/>
        <w:rPr>
          <w:lang w:val="uk-UA"/>
        </w:rPr>
      </w:pPr>
    </w:p>
    <w:p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Кафедра географії</w:t>
      </w:r>
      <w:r>
        <w:rPr>
          <w:sz w:val="22"/>
          <w:szCs w:val="22"/>
          <w:lang w:val="hu-HU"/>
        </w:rPr>
        <w:t xml:space="preserve"> </w:t>
      </w:r>
      <w:r>
        <w:rPr>
          <w:sz w:val="22"/>
          <w:szCs w:val="22"/>
          <w:lang w:val="uk-UA"/>
        </w:rPr>
        <w:t xml:space="preserve">та туризму </w:t>
      </w:r>
    </w:p>
    <w:p>
      <w:pPr>
        <w:jc w:val="center"/>
        <w:rPr>
          <w:lang w:val="uk-UA"/>
        </w:rPr>
      </w:pPr>
    </w:p>
    <w:p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Földtudományi és Turizmus Tanszék</w:t>
      </w:r>
    </w:p>
    <w:p>
      <w:pPr>
        <w:rPr>
          <w:lang w:val="uk-UA"/>
        </w:rPr>
      </w:pPr>
    </w:p>
    <w:p>
      <w:pPr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       </w:t>
      </w:r>
    </w:p>
    <w:p>
      <w:pPr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        “</w:t>
      </w:r>
      <w:r>
        <w:rPr>
          <w:b/>
          <w:sz w:val="24"/>
          <w:lang w:val="uk-UA"/>
        </w:rPr>
        <w:t>ЗАТВЕРДЖУЮ</w:t>
      </w:r>
      <w:r>
        <w:rPr>
          <w:b/>
          <w:sz w:val="24"/>
          <w:lang w:val="hu-HU"/>
        </w:rPr>
        <w:t xml:space="preserve"> / JÓVÁHAGYOM</w:t>
      </w:r>
      <w:r>
        <w:rPr>
          <w:sz w:val="24"/>
          <w:lang w:val="uk-UA"/>
        </w:rPr>
        <w:t>”</w:t>
      </w:r>
    </w:p>
    <w:p>
      <w:pPr>
        <w:jc w:val="right"/>
        <w:rPr>
          <w:sz w:val="24"/>
          <w:lang w:val="uk-UA"/>
        </w:rPr>
      </w:pPr>
      <w:r>
        <w:rPr>
          <w:sz w:val="24"/>
          <w:lang w:val="uk-UA"/>
        </w:rPr>
        <w:t>Завідувач кафедри</w:t>
      </w:r>
      <w:r>
        <w:rPr>
          <w:sz w:val="24"/>
          <w:lang w:val="hu-HU"/>
        </w:rPr>
        <w:t>/Tanszékvezető</w:t>
      </w:r>
    </w:p>
    <w:p>
      <w:pPr>
        <w:jc w:val="right"/>
        <w:rPr>
          <w:sz w:val="24"/>
          <w:lang w:val="uk-UA"/>
        </w:rPr>
      </w:pPr>
      <w:r>
        <w:rPr>
          <w:sz w:val="24"/>
          <w:lang w:val="uk-UA"/>
        </w:rPr>
        <w:t>________________________________</w:t>
      </w:r>
    </w:p>
    <w:p>
      <w:pPr>
        <w:pStyle w:val="11"/>
        <w:jc w:val="right"/>
        <w:rPr>
          <w:sz w:val="24"/>
          <w:lang w:val="hu-HU"/>
        </w:rPr>
      </w:pPr>
      <w:r>
        <w:rPr>
          <w:sz w:val="24"/>
          <w:lang w:val="uk-UA"/>
        </w:rPr>
        <w:t>“______” ______________  20___</w:t>
      </w:r>
    </w:p>
    <w:p>
      <w:pPr>
        <w:jc w:val="right"/>
        <w:rPr>
          <w:sz w:val="24"/>
          <w:lang w:val="hu-HU"/>
        </w:rPr>
      </w:pPr>
      <w:r>
        <w:rPr>
          <w:sz w:val="24"/>
          <w:lang w:val="uk-UA"/>
        </w:rPr>
        <w:t>“</w:t>
      </w:r>
      <w:r>
        <w:rPr>
          <w:b/>
          <w:sz w:val="24"/>
          <w:lang w:val="uk-UA"/>
        </w:rPr>
        <w:t>ПОГОДЖУЮ</w:t>
      </w:r>
      <w:r>
        <w:rPr>
          <w:b/>
          <w:sz w:val="24"/>
          <w:lang w:val="hu-HU"/>
        </w:rPr>
        <w:t xml:space="preserve"> / ELLENJEGYZEM</w:t>
      </w:r>
      <w:r>
        <w:rPr>
          <w:sz w:val="24"/>
          <w:lang w:val="uk-UA"/>
        </w:rPr>
        <w:t>”</w:t>
      </w:r>
    </w:p>
    <w:p>
      <w:pPr>
        <w:jc w:val="right"/>
        <w:rPr>
          <w:sz w:val="24"/>
          <w:lang w:val="hu-HU"/>
        </w:rPr>
      </w:pPr>
      <w:r>
        <w:rPr>
          <w:sz w:val="24"/>
          <w:lang w:val="uk-UA"/>
        </w:rPr>
        <w:t>Гарант освітньої програми</w:t>
      </w:r>
      <w:r>
        <w:rPr>
          <w:sz w:val="24"/>
          <w:lang w:val="hu-HU"/>
        </w:rPr>
        <w:t>/Szakfelelős</w:t>
      </w:r>
    </w:p>
    <w:p>
      <w:pPr>
        <w:jc w:val="right"/>
        <w:rPr>
          <w:sz w:val="24"/>
          <w:lang w:val="uk-UA"/>
        </w:rPr>
      </w:pPr>
      <w:r>
        <w:rPr>
          <w:sz w:val="24"/>
          <w:lang w:val="uk-UA"/>
        </w:rPr>
        <w:t>________________________________</w:t>
      </w:r>
    </w:p>
    <w:p>
      <w:pPr>
        <w:jc w:val="right"/>
        <w:rPr>
          <w:lang w:val="uk-UA"/>
        </w:rPr>
      </w:pPr>
      <w:r>
        <w:rPr>
          <w:sz w:val="24"/>
          <w:lang w:val="uk-UA"/>
        </w:rPr>
        <w:t>“______” ______________  20___</w:t>
      </w:r>
    </w:p>
    <w:p>
      <w:pPr>
        <w:rPr>
          <w:lang w:val="uk-UA"/>
        </w:rPr>
      </w:pPr>
    </w:p>
    <w:p>
      <w:pPr>
        <w:pStyle w:val="3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  <w:r>
        <w:rPr>
          <w:rFonts w:ascii="Times New Roman" w:hAnsi="Times New Roman"/>
          <w:i w:val="0"/>
          <w:iCs w:val="0"/>
          <w:lang w:val="uk-UA"/>
        </w:rPr>
        <w:t>РОБОЧА ПРОГРАМА НАВЧАЛЬНОЇ ДИСЦИПЛІНИ</w:t>
      </w:r>
    </w:p>
    <w:p>
      <w:pPr>
        <w:jc w:val="center"/>
        <w:rPr>
          <w:b/>
          <w:lang w:val="hu-HU"/>
        </w:rPr>
      </w:pPr>
      <w:r>
        <w:rPr>
          <w:b/>
          <w:lang w:val="hu-HU"/>
        </w:rPr>
        <w:t>TANTÁRGYI PROGRAM</w:t>
      </w:r>
    </w:p>
    <w:p>
      <w:pPr>
        <w:jc w:val="center"/>
        <w:rPr>
          <w:b/>
          <w:sz w:val="36"/>
          <w:lang w:val="uk-UA"/>
        </w:rPr>
      </w:pPr>
    </w:p>
    <w:p>
      <w:pPr>
        <w:jc w:val="center"/>
        <w:rPr>
          <w:b/>
          <w:lang w:val="uk-UA"/>
        </w:rPr>
      </w:pPr>
    </w:p>
    <w:p>
      <w:pPr>
        <w:jc w:val="center"/>
        <w:rPr>
          <w:sz w:val="16"/>
          <w:lang w:val="hu-HU"/>
        </w:rPr>
      </w:pPr>
      <w:r>
        <w:rPr>
          <w:b/>
          <w:sz w:val="36"/>
          <w:szCs w:val="36"/>
          <w:lang w:val="uk-UA"/>
        </w:rPr>
        <w:t>Гідрологія</w:t>
      </w:r>
      <w:r>
        <w:rPr>
          <w:b/>
          <w:sz w:val="36"/>
          <w:szCs w:val="36"/>
          <w:lang w:val="hu-HU"/>
        </w:rPr>
        <w:t xml:space="preserve"> / Vízföldrajz</w:t>
      </w:r>
      <w:r>
        <w:rPr>
          <w:sz w:val="16"/>
          <w:lang w:val="uk-UA"/>
        </w:rPr>
        <w:t xml:space="preserve"> </w:t>
      </w:r>
    </w:p>
    <w:p>
      <w:pPr>
        <w:jc w:val="center"/>
        <w:rPr>
          <w:sz w:val="16"/>
          <w:lang w:val="uk-UA"/>
        </w:rPr>
      </w:pPr>
      <w:r>
        <w:rPr>
          <w:sz w:val="16"/>
          <w:lang w:val="uk-UA"/>
        </w:rPr>
        <w:t>(назва навчальної дисципліни</w:t>
      </w:r>
      <w:r>
        <w:rPr>
          <w:sz w:val="16"/>
          <w:lang w:val="hu-HU"/>
        </w:rPr>
        <w:t xml:space="preserve"> / a tantárgy neve</w:t>
      </w:r>
      <w:r>
        <w:rPr>
          <w:sz w:val="16"/>
          <w:lang w:val="uk-UA"/>
        </w:rPr>
        <w:t>)</w:t>
      </w:r>
    </w:p>
    <w:p>
      <w:pPr>
        <w:ind w:firstLine="708"/>
        <w:rPr>
          <w:sz w:val="24"/>
          <w:lang w:val="uk-UA"/>
        </w:rPr>
      </w:pPr>
    </w:p>
    <w:p>
      <w:pPr>
        <w:jc w:val="center"/>
        <w:rPr>
          <w:sz w:val="24"/>
          <w:lang w:val="hu-HU"/>
        </w:rPr>
      </w:pPr>
      <w:r>
        <w:rPr>
          <w:sz w:val="24"/>
          <w:lang w:val="uk-UA"/>
        </w:rPr>
        <w:t>напрям підготовки/спеціальність</w:t>
      </w:r>
      <w:r>
        <w:rPr>
          <w:sz w:val="24"/>
          <w:lang w:val="hu-HU"/>
        </w:rPr>
        <w:t xml:space="preserve"> / szak </w:t>
      </w:r>
      <w:r>
        <w:rPr>
          <w:sz w:val="22"/>
          <w:szCs w:val="22"/>
          <w:lang w:val="uk-UA"/>
        </w:rPr>
        <w:t>01 Освіта, 014 Середня освіта (Географія)</w:t>
      </w:r>
      <w:r>
        <w:rPr>
          <w:sz w:val="22"/>
          <w:szCs w:val="22"/>
          <w:lang w:val="hu-HU"/>
        </w:rPr>
        <w:t xml:space="preserve"> / 01 Oktatás, Középiskolai oktatás (Földrajz) </w:t>
      </w:r>
    </w:p>
    <w:p>
      <w:pPr>
        <w:jc w:val="center"/>
        <w:rPr>
          <w:sz w:val="24"/>
          <w:lang w:val="uk-UA"/>
        </w:rPr>
      </w:pPr>
      <w:r>
        <w:rPr>
          <w:sz w:val="24"/>
          <w:lang w:val="uk-UA"/>
        </w:rPr>
        <w:t>спеціалізація</w:t>
      </w:r>
      <w:r>
        <w:rPr>
          <w:sz w:val="24"/>
          <w:lang w:val="hu-HU"/>
        </w:rPr>
        <w:t xml:space="preserve"> / szakosodás </w:t>
      </w:r>
      <w:r>
        <w:rPr>
          <w:sz w:val="24"/>
          <w:lang w:val="uk-UA"/>
        </w:rPr>
        <w:t>________________________________________________________</w:t>
      </w:r>
    </w:p>
    <w:p>
      <w:pPr>
        <w:ind w:firstLine="708"/>
        <w:rPr>
          <w:sz w:val="24"/>
          <w:lang w:val="uk-UA"/>
        </w:rPr>
      </w:pP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</w:p>
    <w:p>
      <w:pPr>
        <w:pStyle w:val="11"/>
        <w:rPr>
          <w:sz w:val="22"/>
          <w:szCs w:val="22"/>
          <w:lang w:val="hu-HU"/>
        </w:rPr>
      </w:pPr>
      <w:r>
        <w:rPr>
          <w:sz w:val="22"/>
          <w:szCs w:val="22"/>
          <w:lang w:val="uk-UA"/>
        </w:rPr>
        <w:t>Розробники програми</w:t>
      </w:r>
      <w:r>
        <w:rPr>
          <w:sz w:val="22"/>
          <w:szCs w:val="22"/>
          <w:lang w:val="hu-HU"/>
        </w:rPr>
        <w:t xml:space="preserve"> / A program kidolgozói </w:t>
      </w:r>
      <w:r>
        <w:rPr>
          <w:bCs/>
          <w:sz w:val="20"/>
          <w:szCs w:val="20"/>
          <w:lang w:val="uk-UA"/>
        </w:rPr>
        <w:t xml:space="preserve">Молнар Йосип Йожефович </w:t>
      </w:r>
      <w:r>
        <w:rPr>
          <w:bCs/>
          <w:sz w:val="20"/>
          <w:szCs w:val="20"/>
          <w:lang w:val="hu-HU"/>
        </w:rPr>
        <w:t>/ Molnár József</w:t>
      </w:r>
    </w:p>
    <w:p>
      <w:pPr>
        <w:rPr>
          <w:sz w:val="22"/>
          <w:szCs w:val="22"/>
          <w:lang w:val="hu-HU"/>
        </w:rPr>
      </w:pPr>
    </w:p>
    <w:p>
      <w:pPr>
        <w:rPr>
          <w:sz w:val="20"/>
          <w:szCs w:val="20"/>
          <w:lang w:val="hu-H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Затверджено на засіданні кафедри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географії та туризму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Протокол №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0"/>
          <w:szCs w:val="20"/>
          <w:lang w:val="hu-HU" w:eastAsia="ru-RU"/>
        </w:rPr>
        <w:t>6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від „</w:t>
      </w:r>
      <w:r>
        <w:rPr>
          <w:rFonts w:hint="default" w:ascii="Times New Roman" w:hAnsi="Times New Roman" w:eastAsia="Times New Roman" w:cs="Times New Roman"/>
          <w:sz w:val="20"/>
          <w:szCs w:val="20"/>
          <w:lang w:val="hu-HU" w:eastAsia="ru-RU"/>
        </w:rPr>
        <w:t>28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”</w:t>
      </w:r>
      <w:r>
        <w:rPr>
          <w:rFonts w:hint="default" w:ascii="Times New Roman" w:hAnsi="Times New Roman" w:eastAsia="Times New Roman" w:cs="Times New Roman"/>
          <w:sz w:val="20"/>
          <w:szCs w:val="20"/>
          <w:lang w:val="uk-UA" w:eastAsia="ru-RU"/>
        </w:rPr>
        <w:t xml:space="preserve"> </w:t>
      </w: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50505"/>
          <w:spacing w:val="0"/>
          <w:sz w:val="22"/>
          <w:szCs w:val="22"/>
          <w:shd w:val="clear" w:fill="F0F0F0"/>
        </w:rPr>
        <w:t>серпня</w:t>
      </w:r>
      <w:r>
        <w:rPr>
          <w:rFonts w:hint="default" w:ascii="Times New Roman" w:hAnsi="Times New Roman" w:eastAsia="Times New Roman" w:cs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20</w:t>
      </w:r>
      <w:r>
        <w:rPr>
          <w:rFonts w:hint="default" w:ascii="Times New Roman" w:hAnsi="Times New Roman" w:eastAsia="Times New Roman" w:cs="Times New Roman"/>
          <w:sz w:val="20"/>
          <w:szCs w:val="20"/>
          <w:lang w:val="hu-HU" w:eastAsia="ru-RU"/>
        </w:rPr>
        <w:t xml:space="preserve">23 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року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Jóváhagyva a Földtudományi és turizmus tanszék ülésén</w:t>
      </w:r>
    </w:p>
    <w:p>
      <w:pPr>
        <w:numPr>
          <w:ilvl w:val="0"/>
          <w:numId w:val="1"/>
        </w:numPr>
        <w:spacing w:after="0" w:line="240" w:lineRule="auto"/>
        <w:rPr>
          <w:rFonts w:hint="default" w:ascii="Times New Roman" w:hAnsi="Times New Roman" w:eastAsia="Times New Roman" w:cs="Times New Roman"/>
          <w:sz w:val="20"/>
          <w:szCs w:val="20"/>
          <w:lang w:val="hu-HU" w:eastAsia="ru-RU"/>
        </w:rPr>
      </w:pPr>
      <w:r>
        <w:rPr>
          <w:rFonts w:hint="default" w:ascii="Times New Roman" w:hAnsi="Times New Roman" w:eastAsia="Times New Roman" w:cs="Times New Roman"/>
          <w:sz w:val="20"/>
          <w:szCs w:val="20"/>
          <w:lang w:val="hu-HU" w:eastAsia="ru-RU"/>
        </w:rPr>
        <w:t>augusztus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0"/>
          <w:szCs w:val="20"/>
          <w:lang w:val="hu-HU" w:eastAsia="ru-RU"/>
        </w:rPr>
        <w:t>28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-</w:t>
      </w:r>
      <w:r>
        <w:rPr>
          <w:rFonts w:hint="default" w:ascii="Times New Roman" w:hAnsi="Times New Roman" w:eastAsia="Times New Roman" w:cs="Times New Roman"/>
          <w:sz w:val="20"/>
          <w:szCs w:val="20"/>
          <w:lang w:val="hu-HU" w:eastAsia="ru-RU"/>
        </w:rPr>
        <w:t>á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n, jegyzőkönyv száma: </w:t>
      </w:r>
      <w:r>
        <w:rPr>
          <w:rFonts w:hint="default" w:ascii="Times New Roman" w:hAnsi="Times New Roman" w:eastAsia="Times New Roman" w:cs="Times New Roman"/>
          <w:sz w:val="20"/>
          <w:szCs w:val="20"/>
          <w:lang w:val="hu-HU" w:eastAsia="ru-RU"/>
        </w:rPr>
        <w:t xml:space="preserve">6 </w:t>
      </w:r>
      <w:bookmarkStart w:id="0" w:name="_GoBack"/>
      <w:bookmarkEnd w:id="0"/>
    </w:p>
    <w:p>
      <w:pPr>
        <w:rPr>
          <w:b/>
          <w:sz w:val="20"/>
          <w:szCs w:val="20"/>
          <w:lang w:val="uk-UA"/>
        </w:rPr>
      </w:pPr>
    </w:p>
    <w:p>
      <w:pPr>
        <w:rPr>
          <w:b/>
          <w:sz w:val="20"/>
          <w:szCs w:val="20"/>
          <w:lang w:val="uk-UA"/>
        </w:rPr>
      </w:pPr>
    </w:p>
    <w:p>
      <w:pPr>
        <w:rPr>
          <w:b/>
          <w:sz w:val="20"/>
          <w:szCs w:val="20"/>
          <w:lang w:val="hu-HU"/>
        </w:rPr>
      </w:pPr>
      <w:r>
        <w:rPr>
          <w:b/>
          <w:sz w:val="20"/>
          <w:szCs w:val="20"/>
          <w:lang w:val="uk-UA"/>
        </w:rPr>
        <w:t>Завідувач кафедри</w:t>
      </w:r>
      <w:r>
        <w:rPr>
          <w:b/>
          <w:sz w:val="20"/>
          <w:szCs w:val="20"/>
          <w:lang w:val="hu-HU"/>
        </w:rPr>
        <w:t xml:space="preserve"> / Tanszékvezető </w:t>
      </w:r>
      <w:r>
        <w:rPr>
          <w:b/>
          <w:sz w:val="20"/>
          <w:szCs w:val="20"/>
          <w:lang w:val="uk-UA"/>
        </w:rPr>
        <w:t xml:space="preserve"> ____________________  </w:t>
      </w:r>
      <w:r>
        <w:rPr>
          <w:b/>
          <w:sz w:val="20"/>
          <w:szCs w:val="20"/>
          <w:lang w:val="hu-HU"/>
        </w:rPr>
        <w:t xml:space="preserve">  </w:t>
      </w:r>
      <w:r>
        <w:rPr>
          <w:sz w:val="20"/>
          <w:szCs w:val="20"/>
          <w:lang w:val="uk-UA"/>
        </w:rPr>
        <w:t>(Молнар Й. Й.)</w:t>
      </w:r>
      <w:r>
        <w:rPr>
          <w:sz w:val="20"/>
          <w:szCs w:val="20"/>
          <w:lang w:val="hu-HU"/>
        </w:rPr>
        <w:t xml:space="preserve"> / (Molnár J.)</w:t>
      </w:r>
    </w:p>
    <w:p>
      <w:pPr>
        <w:ind w:left="708" w:firstLine="708"/>
        <w:rPr>
          <w:sz w:val="16"/>
          <w:szCs w:val="16"/>
          <w:lang w:val="hu-HU"/>
        </w:rPr>
      </w:pPr>
      <w:r>
        <w:rPr>
          <w:sz w:val="16"/>
          <w:szCs w:val="16"/>
          <w:lang w:val="hu-HU"/>
        </w:rPr>
        <w:t xml:space="preserve">                   </w:t>
      </w:r>
      <w:r>
        <w:rPr>
          <w:sz w:val="16"/>
          <w:szCs w:val="16"/>
          <w:lang w:val="uk-UA"/>
        </w:rPr>
        <w:t xml:space="preserve">                                        (підпис</w:t>
      </w:r>
      <w:r>
        <w:rPr>
          <w:sz w:val="16"/>
          <w:szCs w:val="16"/>
          <w:lang w:val="hu-HU"/>
        </w:rPr>
        <w:t xml:space="preserve"> / aláírás</w:t>
      </w:r>
      <w:r>
        <w:rPr>
          <w:sz w:val="16"/>
          <w:szCs w:val="16"/>
          <w:lang w:val="uk-UA"/>
        </w:rPr>
        <w:t>)                   (прізвище та ініціали</w:t>
      </w:r>
      <w:r>
        <w:rPr>
          <w:sz w:val="16"/>
          <w:szCs w:val="16"/>
          <w:lang w:val="hu-HU"/>
        </w:rPr>
        <w:t xml:space="preserve"> / név</w:t>
      </w:r>
      <w:r>
        <w:rPr>
          <w:sz w:val="16"/>
          <w:szCs w:val="16"/>
          <w:lang w:val="uk-UA"/>
        </w:rPr>
        <w:t xml:space="preserve">)      </w:t>
      </w:r>
    </w:p>
    <w:p>
      <w:pPr>
        <w:ind w:left="708" w:firstLine="708"/>
        <w:rPr>
          <w:sz w:val="16"/>
          <w:szCs w:val="16"/>
          <w:lang w:val="hu-HU"/>
        </w:rPr>
      </w:pPr>
    </w:p>
    <w:p>
      <w:pPr>
        <w:ind w:left="708" w:firstLine="708"/>
        <w:rPr>
          <w:sz w:val="16"/>
          <w:szCs w:val="16"/>
          <w:lang w:val="hu-HU"/>
        </w:rPr>
      </w:pPr>
    </w:p>
    <w:p>
      <w:pPr>
        <w:ind w:left="708" w:firstLine="708"/>
        <w:rPr>
          <w:b/>
          <w:sz w:val="20"/>
          <w:szCs w:val="20"/>
          <w:lang w:val="hu-HU"/>
        </w:rPr>
      </w:pPr>
    </w:p>
    <w:p>
      <w:pPr>
        <w:pStyle w:val="2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 навчальної дисципліни</w:t>
      </w:r>
      <w:r>
        <w:rPr>
          <w:b/>
          <w:bCs/>
          <w:sz w:val="28"/>
          <w:szCs w:val="28"/>
          <w:lang w:val="hu-HU"/>
        </w:rPr>
        <w:t xml:space="preserve"> / A tantárgy leírása</w:t>
      </w:r>
    </w:p>
    <w:p>
      <w:pPr>
        <w:rPr>
          <w:lang w:val="uk-UA"/>
        </w:rPr>
      </w:pPr>
    </w:p>
    <w:tbl>
      <w:tblPr>
        <w:tblStyle w:val="8"/>
        <w:tblW w:w="957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6"/>
        <w:gridCol w:w="3262"/>
        <w:gridCol w:w="16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89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 xml:space="preserve">Найменування показників </w:t>
            </w:r>
            <w:r>
              <w:rPr>
                <w:sz w:val="24"/>
                <w:lang w:val="hu-HU"/>
              </w:rPr>
              <w:t>/ A jellemzők megnevezése</w:t>
            </w:r>
          </w:p>
        </w:tc>
        <w:tc>
          <w:tcPr>
            <w:tcW w:w="3262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Галузь знань, напрям підготовки, рівень освіти</w:t>
            </w:r>
            <w:r>
              <w:rPr>
                <w:sz w:val="24"/>
                <w:lang w:val="hu-HU"/>
              </w:rPr>
              <w:t xml:space="preserve"> / Képzési ág, szak, képzési szint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Характеристика навчальної дисципліни</w:t>
            </w:r>
            <w:r>
              <w:rPr>
                <w:sz w:val="24"/>
                <w:lang w:val="hu-HU"/>
              </w:rPr>
              <w:t xml:space="preserve"> / A tantárgy jellemzői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89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b/>
                <w:sz w:val="24"/>
                <w:lang w:val="hu-HU"/>
              </w:rPr>
            </w:pPr>
            <w:r>
              <w:rPr>
                <w:b/>
                <w:sz w:val="24"/>
                <w:lang w:val="uk-UA"/>
              </w:rPr>
              <w:t>денна форма навчання</w:t>
            </w:r>
            <w:r>
              <w:rPr>
                <w:b/>
                <w:sz w:val="24"/>
                <w:lang w:val="hu-HU"/>
              </w:rPr>
              <w:t xml:space="preserve"> / nappali tagozat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b/>
                <w:sz w:val="24"/>
                <w:lang w:val="hu-HU"/>
              </w:rPr>
            </w:pPr>
            <w:r>
              <w:rPr>
                <w:b/>
                <w:sz w:val="24"/>
                <w:lang w:val="uk-UA"/>
              </w:rPr>
              <w:t>заочна форма навчання</w:t>
            </w:r>
            <w:r>
              <w:rPr>
                <w:b/>
                <w:sz w:val="24"/>
                <w:lang w:val="hu-HU"/>
              </w:rPr>
              <w:t xml:space="preserve"> / levelező tagozat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896" w:type="dxa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Кількість кредитів </w:t>
            </w:r>
            <w:r>
              <w:rPr>
                <w:sz w:val="24"/>
                <w:lang w:val="hu-HU"/>
              </w:rPr>
              <w:t xml:space="preserve">/ Kreditszám 5 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jc w:val="center"/>
              <w:rPr>
                <w:sz w:val="24"/>
                <w:lang w:val="uk-UA"/>
              </w:rPr>
            </w:pPr>
          </w:p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Галузь знань</w:t>
            </w:r>
            <w:r>
              <w:rPr>
                <w:sz w:val="24"/>
                <w:lang w:val="hu-HU"/>
              </w:rPr>
              <w:t xml:space="preserve"> / Képzési ág</w:t>
            </w:r>
          </w:p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2"/>
                <w:szCs w:val="22"/>
                <w:lang w:val="uk-UA"/>
              </w:rPr>
              <w:t>01 Освіта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hu-HU"/>
              </w:rPr>
              <w:t>/ 01 Oktatás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  <w:p>
            <w:pPr>
              <w:jc w:val="center"/>
              <w:rPr>
                <w:sz w:val="24"/>
                <w:u w:val="single"/>
                <w:lang w:val="hu-HU"/>
              </w:rPr>
            </w:pPr>
            <w:r>
              <w:rPr>
                <w:sz w:val="24"/>
                <w:u w:val="single"/>
                <w:lang w:val="uk-UA"/>
              </w:rPr>
              <w:t>Обов’язкова</w:t>
            </w:r>
            <w:r>
              <w:rPr>
                <w:sz w:val="24"/>
                <w:u w:val="single"/>
                <w:lang w:val="hu-HU"/>
              </w:rPr>
              <w:t xml:space="preserve"> / Kötelező</w:t>
            </w:r>
          </w:p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B</w:t>
            </w:r>
            <w:r>
              <w:rPr>
                <w:sz w:val="24"/>
                <w:lang w:val="uk-UA"/>
              </w:rPr>
              <w:t>ибіркова</w:t>
            </w:r>
            <w:r>
              <w:rPr>
                <w:sz w:val="24"/>
                <w:lang w:val="hu-HU"/>
              </w:rPr>
              <w:t xml:space="preserve"> / Választható</w:t>
            </w:r>
          </w:p>
          <w:p>
            <w:pPr>
              <w:jc w:val="center"/>
              <w:rPr>
                <w:i/>
                <w:sz w:val="24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96" w:type="dxa"/>
            <w:vMerge w:val="restart"/>
            <w:noWrap w:val="0"/>
            <w:vAlign w:val="center"/>
          </w:tcPr>
          <w:p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Модулів </w:t>
            </w:r>
            <w:r>
              <w:rPr>
                <w:sz w:val="24"/>
                <w:lang w:val="hu-HU"/>
              </w:rPr>
              <w:t>/ Modulok 2</w:t>
            </w:r>
            <w:r>
              <w:rPr>
                <w:sz w:val="24"/>
                <w:lang w:val="uk-UA"/>
              </w:rPr>
              <w:t xml:space="preserve"> </w:t>
            </w:r>
          </w:p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 xml:space="preserve">Змістових модулів </w:t>
            </w:r>
            <w:r>
              <w:rPr>
                <w:sz w:val="24"/>
                <w:lang w:val="hu-HU"/>
              </w:rPr>
              <w:t xml:space="preserve">/ </w:t>
            </w:r>
          </w:p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Tartalmi modulok 2</w:t>
            </w:r>
          </w:p>
        </w:tc>
        <w:tc>
          <w:tcPr>
            <w:tcW w:w="3262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Напрям підготовки /спеціальність</w:t>
            </w:r>
            <w:r>
              <w:rPr>
                <w:sz w:val="24"/>
                <w:lang w:val="hu-HU"/>
              </w:rPr>
              <w:t xml:space="preserve"> / Szak</w:t>
            </w:r>
          </w:p>
          <w:p>
            <w:pPr>
              <w:jc w:val="center"/>
              <w:rPr>
                <w:sz w:val="24"/>
                <w:lang w:val="uk-UA"/>
              </w:rPr>
            </w:pPr>
          </w:p>
          <w:p>
            <w:pPr>
              <w:jc w:val="center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uk-UA"/>
              </w:rPr>
              <w:t>014 Середня освіта (географія)</w:t>
            </w:r>
            <w:r>
              <w:rPr>
                <w:sz w:val="22"/>
                <w:szCs w:val="22"/>
                <w:lang w:val="hu-HU"/>
              </w:rPr>
              <w:t xml:space="preserve"> /</w:t>
            </w:r>
          </w:p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014 Középiskolai oktatás (földrajz)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Курс</w:t>
            </w:r>
            <w:r>
              <w:rPr>
                <w:b/>
                <w:sz w:val="24"/>
                <w:lang w:val="hu-HU"/>
              </w:rPr>
              <w:t xml:space="preserve"> / Évfolyam</w:t>
            </w:r>
            <w:r>
              <w:rPr>
                <w:b/>
                <w:sz w:val="24"/>
                <w:lang w:val="uk-UA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2896" w:type="dxa"/>
            <w:vMerge w:val="continue"/>
            <w:noWrap w:val="0"/>
            <w:vAlign w:val="center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896" w:type="dxa"/>
            <w:vMerge w:val="continue"/>
            <w:noWrap w:val="0"/>
            <w:vAlign w:val="center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  <w:lang w:val="hu-HU"/>
              </w:rPr>
            </w:pPr>
            <w:r>
              <w:rPr>
                <w:b/>
                <w:sz w:val="24"/>
                <w:lang w:val="uk-UA"/>
              </w:rPr>
              <w:t>Семестр</w:t>
            </w:r>
            <w:r>
              <w:rPr>
                <w:b/>
                <w:sz w:val="24"/>
                <w:lang w:val="hu-HU"/>
              </w:rPr>
              <w:t xml:space="preserve"> / Félév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896" w:type="dxa"/>
            <w:vMerge w:val="restart"/>
            <w:noWrap w:val="0"/>
            <w:vAlign w:val="center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 xml:space="preserve">Загальна кількість годин </w:t>
            </w:r>
            <w:r>
              <w:rPr>
                <w:sz w:val="24"/>
                <w:lang w:val="hu-HU"/>
              </w:rPr>
              <w:t>/ Összóraszám 150</w:t>
            </w:r>
          </w:p>
        </w:tc>
        <w:tc>
          <w:tcPr>
            <w:tcW w:w="326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896" w:type="dxa"/>
            <w:vMerge w:val="continue"/>
            <w:noWrap w:val="0"/>
            <w:vAlign w:val="center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  <w:lang w:val="hu-HU"/>
              </w:rPr>
            </w:pPr>
            <w:r>
              <w:rPr>
                <w:b/>
                <w:sz w:val="24"/>
                <w:lang w:val="uk-UA"/>
              </w:rPr>
              <w:t>Лекції</w:t>
            </w:r>
            <w:r>
              <w:rPr>
                <w:b/>
                <w:sz w:val="24"/>
                <w:lang w:val="hu-HU"/>
              </w:rPr>
              <w:t xml:space="preserve"> / Előadások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96" w:type="dxa"/>
            <w:vMerge w:val="restart"/>
            <w:noWrap w:val="0"/>
            <w:vAlign w:val="center"/>
          </w:tcPr>
          <w:p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Тижневих годин для денної форми навчання</w:t>
            </w:r>
            <w:r>
              <w:rPr>
                <w:sz w:val="24"/>
                <w:lang w:val="hu-HU"/>
              </w:rPr>
              <w:t xml:space="preserve"> / Heti óraszám nappali tagozaton</w:t>
            </w:r>
            <w:r>
              <w:rPr>
                <w:sz w:val="24"/>
                <w:lang w:val="uk-UA"/>
              </w:rPr>
              <w:t>:</w:t>
            </w:r>
          </w:p>
          <w:p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аудиторних</w:t>
            </w:r>
            <w:r>
              <w:rPr>
                <w:sz w:val="24"/>
                <w:lang w:val="hu-HU"/>
              </w:rPr>
              <w:t xml:space="preserve"> / kontakt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hu-HU"/>
              </w:rPr>
              <w:t>4</w:t>
            </w:r>
            <w:r>
              <w:rPr>
                <w:sz w:val="24"/>
                <w:lang w:val="uk-UA"/>
              </w:rPr>
              <w:t xml:space="preserve"> </w:t>
            </w:r>
          </w:p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 xml:space="preserve">самостійної роботи </w:t>
            </w:r>
            <w:r>
              <w:rPr>
                <w:sz w:val="24"/>
                <w:lang w:val="hu-HU"/>
              </w:rPr>
              <w:t>/ önálló munka 6</w:t>
            </w:r>
          </w:p>
        </w:tc>
        <w:tc>
          <w:tcPr>
            <w:tcW w:w="3262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Рівень освіти</w:t>
            </w:r>
            <w:r>
              <w:rPr>
                <w:sz w:val="24"/>
                <w:lang w:val="hu-HU"/>
              </w:rPr>
              <w:t xml:space="preserve"> / Képzési szint</w:t>
            </w:r>
          </w:p>
          <w:p>
            <w:pPr>
              <w:jc w:val="center"/>
              <w:rPr>
                <w:sz w:val="24"/>
                <w:lang w:val="uk-UA"/>
              </w:rPr>
            </w:pPr>
          </w:p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2"/>
                <w:szCs w:val="22"/>
                <w:lang w:val="uk-UA"/>
              </w:rPr>
              <w:t>бакалавр</w:t>
            </w:r>
            <w:r>
              <w:rPr>
                <w:sz w:val="22"/>
                <w:szCs w:val="22"/>
                <w:lang w:val="hu-HU"/>
              </w:rPr>
              <w:t xml:space="preserve"> / BSc képzés</w:t>
            </w:r>
          </w:p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  <w:r>
              <w:rPr>
                <w:rFonts w:hint="default"/>
                <w:sz w:val="24"/>
                <w:lang w:val="hu-HU"/>
              </w:rPr>
              <w:t>4</w:t>
            </w:r>
            <w:r>
              <w:rPr>
                <w:sz w:val="24"/>
                <w:lang w:val="hu-HU"/>
              </w:rPr>
              <w:t>0</w:t>
            </w:r>
            <w:r>
              <w:rPr>
                <w:sz w:val="24"/>
                <w:lang w:val="uk-UA"/>
              </w:rPr>
              <w:t xml:space="preserve"> год.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  <w:r>
              <w:rPr>
                <w:rFonts w:hint="default"/>
                <w:sz w:val="24"/>
                <w:lang w:val="hu-HU"/>
              </w:rPr>
              <w:t>10</w:t>
            </w:r>
            <w:r>
              <w:rPr>
                <w:sz w:val="24"/>
                <w:lang w:val="uk-UA"/>
              </w:rPr>
              <w:t xml:space="preserve"> год.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96" w:type="dxa"/>
            <w:vMerge w:val="continue"/>
            <w:noWrap w:val="0"/>
            <w:vAlign w:val="center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  <w:lang w:val="hu-HU"/>
              </w:rPr>
            </w:pPr>
            <w:r>
              <w:rPr>
                <w:b/>
                <w:sz w:val="24"/>
                <w:lang w:val="uk-UA"/>
              </w:rPr>
              <w:t>Практичні, семінарські</w:t>
            </w:r>
            <w:r>
              <w:rPr>
                <w:b/>
                <w:sz w:val="24"/>
                <w:lang w:val="hu-HU"/>
              </w:rPr>
              <w:t xml:space="preserve"> / Gyakorlati, szemináriumi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896" w:type="dxa"/>
            <w:vMerge w:val="continue"/>
            <w:noWrap w:val="0"/>
            <w:vAlign w:val="center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i/>
                <w:sz w:val="24"/>
                <w:lang w:val="hu-HU"/>
              </w:rPr>
            </w:pPr>
            <w:r>
              <w:rPr>
                <w:rFonts w:hint="default"/>
                <w:sz w:val="24"/>
                <w:lang w:val="hu-HU"/>
              </w:rPr>
              <w:t>2</w:t>
            </w:r>
            <w:r>
              <w:rPr>
                <w:sz w:val="24"/>
                <w:lang w:val="hu-HU"/>
              </w:rPr>
              <w:t>0</w:t>
            </w:r>
            <w:r>
              <w:rPr>
                <w:sz w:val="24"/>
                <w:lang w:val="uk-UA"/>
              </w:rPr>
              <w:t xml:space="preserve"> год.</w:t>
            </w:r>
            <w:r>
              <w:rPr>
                <w:sz w:val="24"/>
                <w:lang w:val="hu-HU"/>
              </w:rPr>
              <w:t>/óra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rFonts w:hint="default"/>
                <w:sz w:val="24"/>
                <w:lang w:val="hu-HU"/>
              </w:rPr>
              <w:t>-</w:t>
            </w:r>
            <w:r>
              <w:rPr>
                <w:sz w:val="24"/>
                <w:lang w:val="uk-UA"/>
              </w:rPr>
              <w:t xml:space="preserve"> год.</w:t>
            </w:r>
            <w:r>
              <w:rPr>
                <w:sz w:val="24"/>
                <w:lang w:val="hu-HU"/>
              </w:rPr>
              <w:t>/óra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289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  <w:lang w:val="hu-HU"/>
              </w:rPr>
            </w:pPr>
            <w:r>
              <w:rPr>
                <w:b/>
                <w:sz w:val="24"/>
                <w:lang w:val="uk-UA"/>
              </w:rPr>
              <w:t>Лабораторні</w:t>
            </w:r>
            <w:r>
              <w:rPr>
                <w:b/>
                <w:sz w:val="24"/>
                <w:lang w:val="hu-HU"/>
              </w:rPr>
              <w:t xml:space="preserve"> / Laboratóriumi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89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i/>
                <w:sz w:val="24"/>
                <w:lang w:val="hu-HU"/>
              </w:rPr>
            </w:pPr>
            <w:r>
              <w:rPr>
                <w:sz w:val="24"/>
                <w:lang w:val="hu-HU"/>
              </w:rPr>
              <w:t>__</w:t>
            </w:r>
            <w:r>
              <w:rPr>
                <w:sz w:val="24"/>
                <w:lang w:val="uk-UA"/>
              </w:rPr>
              <w:t xml:space="preserve"> год.</w:t>
            </w:r>
            <w:r>
              <w:rPr>
                <w:sz w:val="24"/>
                <w:lang w:val="hu-HU"/>
              </w:rPr>
              <w:t>/óra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i/>
                <w:sz w:val="24"/>
                <w:lang w:val="hu-HU"/>
              </w:rPr>
            </w:pPr>
            <w:r>
              <w:rPr>
                <w:sz w:val="24"/>
                <w:lang w:val="hu-HU"/>
              </w:rPr>
              <w:t>__</w:t>
            </w:r>
            <w:r>
              <w:rPr>
                <w:sz w:val="24"/>
                <w:lang w:val="uk-UA"/>
              </w:rPr>
              <w:t xml:space="preserve"> год.</w:t>
            </w:r>
            <w:r>
              <w:rPr>
                <w:sz w:val="24"/>
                <w:lang w:val="hu-HU"/>
              </w:rPr>
              <w:t>/óra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289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  <w:lang w:val="hu-HU"/>
              </w:rPr>
            </w:pPr>
            <w:r>
              <w:rPr>
                <w:b/>
                <w:sz w:val="24"/>
                <w:lang w:val="uk-UA"/>
              </w:rPr>
              <w:t>Самостійна робота</w:t>
            </w:r>
            <w:r>
              <w:rPr>
                <w:b/>
                <w:sz w:val="24"/>
                <w:lang w:val="hu-HU"/>
              </w:rPr>
              <w:t xml:space="preserve"> / Önálló munka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89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i/>
                <w:sz w:val="24"/>
                <w:lang w:val="hu-HU"/>
              </w:rPr>
            </w:pPr>
            <w:r>
              <w:rPr>
                <w:sz w:val="24"/>
                <w:lang w:val="hu-HU"/>
              </w:rPr>
              <w:t xml:space="preserve">90 </w:t>
            </w:r>
            <w:r>
              <w:rPr>
                <w:sz w:val="24"/>
                <w:lang w:val="uk-UA"/>
              </w:rPr>
              <w:t>год.</w:t>
            </w:r>
            <w:r>
              <w:rPr>
                <w:sz w:val="24"/>
                <w:lang w:val="hu-HU"/>
              </w:rPr>
              <w:t>/óra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14</w:t>
            </w:r>
            <w:r>
              <w:rPr>
                <w:rFonts w:hint="default"/>
                <w:sz w:val="24"/>
                <w:lang w:val="hu-HU"/>
              </w:rPr>
              <w:t>0</w:t>
            </w:r>
            <w:r>
              <w:rPr>
                <w:sz w:val="24"/>
                <w:lang w:val="uk-UA"/>
              </w:rPr>
              <w:t xml:space="preserve"> год.</w:t>
            </w:r>
            <w:r>
              <w:rPr>
                <w:sz w:val="24"/>
                <w:lang w:val="hu-HU"/>
              </w:rPr>
              <w:t>/óra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9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 xml:space="preserve">Вид контролю / Ellenőrzés formája: </w:t>
            </w:r>
          </w:p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 xml:space="preserve">Екзамен </w:t>
            </w:r>
            <w:r>
              <w:rPr>
                <w:sz w:val="24"/>
                <w:lang w:val="hu-HU"/>
              </w:rPr>
              <w:t>/ Vizsga</w:t>
            </w:r>
          </w:p>
          <w:p>
            <w:pPr>
              <w:jc w:val="center"/>
              <w:rPr>
                <w:sz w:val="24"/>
                <w:lang w:val="hu-HU"/>
              </w:rPr>
            </w:pPr>
          </w:p>
        </w:tc>
      </w:tr>
    </w:tbl>
    <w:p>
      <w:pPr>
        <w:rPr>
          <w:lang w:val="uk-UA"/>
        </w:rPr>
      </w:pPr>
    </w:p>
    <w:p>
      <w:pPr>
        <w:rPr>
          <w:lang w:val="uk-UA"/>
        </w:rPr>
      </w:pPr>
      <w:r>
        <w:rPr>
          <w:lang w:val="uk-UA"/>
        </w:rPr>
        <w:br w:type="page"/>
      </w:r>
    </w:p>
    <w:p>
      <w:pPr>
        <w:numPr>
          <w:ilvl w:val="0"/>
          <w:numId w:val="2"/>
        </w:numPr>
        <w:tabs>
          <w:tab w:val="left" w:pos="3900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Мета та завдання навчальної дисципліни</w:t>
      </w:r>
      <w:r>
        <w:rPr>
          <w:b/>
          <w:szCs w:val="28"/>
          <w:lang w:val="hu-HU"/>
        </w:rPr>
        <w:t xml:space="preserve"> / A tantárgy célja és feladata</w:t>
      </w:r>
    </w:p>
    <w:p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Мета </w:t>
      </w:r>
      <w:r>
        <w:rPr>
          <w:b/>
          <w:sz w:val="24"/>
          <w:lang w:val="hu-HU"/>
        </w:rPr>
        <w:t>/ Cél</w:t>
      </w:r>
      <w:r>
        <w:rPr>
          <w:b/>
          <w:sz w:val="24"/>
          <w:lang w:val="uk-UA"/>
        </w:rPr>
        <w:t>:</w:t>
      </w:r>
      <w:r>
        <w:rPr>
          <w:sz w:val="24"/>
          <w:lang w:val="uk-UA"/>
        </w:rPr>
        <w:t xml:space="preserve"> сформувати у студентів уяву про гідросферу, як одну з основних геосфер, а також про її взаємозв’язок з іншими частинами географічної оболонки; ознайомлення з головними складовими гідросфери, їх географічною специфікою / a tanulók ismeretének formálása a hidroszféráról, mint földi szféráról, valamint a kapcsolata a föld más burkaival; a hidroszféra fő összetevőinek megismerése, földrajzi sajátosságaik;</w:t>
      </w:r>
    </w:p>
    <w:p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</w:p>
    <w:p>
      <w:pPr>
        <w:ind w:firstLine="567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Завдання </w:t>
      </w:r>
      <w:r>
        <w:rPr>
          <w:b/>
          <w:sz w:val="24"/>
          <w:lang w:val="hu-HU"/>
        </w:rPr>
        <w:t>/ Feladatok</w:t>
      </w:r>
      <w:r>
        <w:rPr>
          <w:b/>
          <w:sz w:val="24"/>
          <w:lang w:val="uk-UA"/>
        </w:rPr>
        <w:t xml:space="preserve">: </w:t>
      </w:r>
    </w:p>
    <w:p>
      <w:pPr>
        <w:tabs>
          <w:tab w:val="left" w:pos="284"/>
          <w:tab w:val="left" w:pos="567"/>
        </w:tabs>
        <w:jc w:val="both"/>
        <w:rPr>
          <w:sz w:val="24"/>
          <w:lang w:val="hu-HU"/>
        </w:rPr>
      </w:pPr>
      <w:r>
        <w:rPr>
          <w:sz w:val="24"/>
          <w:lang w:val="uk-UA"/>
        </w:rPr>
        <w:t xml:space="preserve">Показати географічне поширення природних вод, їх економічне значення, необхідність їх захисту та раціонального використання / </w:t>
      </w:r>
      <w:r>
        <w:rPr>
          <w:sz w:val="24"/>
        </w:rPr>
        <w:t>a</w:t>
      </w:r>
      <w:r>
        <w:rPr>
          <w:sz w:val="24"/>
          <w:lang w:val="uk-UA"/>
        </w:rPr>
        <w:t xml:space="preserve"> </w:t>
      </w:r>
      <w:r>
        <w:rPr>
          <w:sz w:val="24"/>
        </w:rPr>
        <w:t>term</w:t>
      </w:r>
      <w:r>
        <w:rPr>
          <w:sz w:val="24"/>
          <w:lang w:val="uk-UA"/>
        </w:rPr>
        <w:t>é</w:t>
      </w:r>
      <w:r>
        <w:rPr>
          <w:sz w:val="24"/>
        </w:rPr>
        <w:t>szetes</w:t>
      </w:r>
      <w:r>
        <w:rPr>
          <w:sz w:val="24"/>
          <w:lang w:val="uk-UA"/>
        </w:rPr>
        <w:t xml:space="preserve"> </w:t>
      </w:r>
      <w:r>
        <w:rPr>
          <w:sz w:val="24"/>
        </w:rPr>
        <w:t>vizek</w:t>
      </w:r>
      <w:r>
        <w:rPr>
          <w:sz w:val="24"/>
          <w:lang w:val="uk-UA"/>
        </w:rPr>
        <w:t xml:space="preserve"> </w:t>
      </w:r>
      <w:r>
        <w:rPr>
          <w:sz w:val="24"/>
        </w:rPr>
        <w:t>f</w:t>
      </w:r>
      <w:r>
        <w:rPr>
          <w:sz w:val="24"/>
          <w:lang w:val="uk-UA"/>
        </w:rPr>
        <w:t>ö</w:t>
      </w:r>
      <w:r>
        <w:rPr>
          <w:sz w:val="24"/>
        </w:rPr>
        <w:t>ldrajzi</w:t>
      </w:r>
      <w:r>
        <w:rPr>
          <w:sz w:val="24"/>
          <w:lang w:val="uk-UA"/>
        </w:rPr>
        <w:t xml:space="preserve"> </w:t>
      </w:r>
      <w:r>
        <w:rPr>
          <w:sz w:val="24"/>
        </w:rPr>
        <w:t>eloszl</w:t>
      </w:r>
      <w:r>
        <w:rPr>
          <w:sz w:val="24"/>
          <w:lang w:val="uk-UA"/>
        </w:rPr>
        <w:t>á</w:t>
      </w:r>
      <w:r>
        <w:rPr>
          <w:sz w:val="24"/>
        </w:rPr>
        <w:t>s</w:t>
      </w:r>
      <w:r>
        <w:rPr>
          <w:sz w:val="24"/>
          <w:lang w:val="uk-UA"/>
        </w:rPr>
        <w:t>á</w:t>
      </w:r>
      <w:r>
        <w:rPr>
          <w:sz w:val="24"/>
        </w:rPr>
        <w:t>nak</w:t>
      </w:r>
      <w:r>
        <w:rPr>
          <w:sz w:val="24"/>
          <w:lang w:val="uk-UA"/>
        </w:rPr>
        <w:t xml:space="preserve">, </w:t>
      </w:r>
      <w:r>
        <w:rPr>
          <w:sz w:val="24"/>
        </w:rPr>
        <w:t>gazdas</w:t>
      </w:r>
      <w:r>
        <w:rPr>
          <w:sz w:val="24"/>
          <w:lang w:val="uk-UA"/>
        </w:rPr>
        <w:t>á</w:t>
      </w:r>
      <w:r>
        <w:rPr>
          <w:sz w:val="24"/>
        </w:rPr>
        <w:t>gi</w:t>
      </w:r>
      <w:r>
        <w:rPr>
          <w:sz w:val="24"/>
          <w:lang w:val="uk-UA"/>
        </w:rPr>
        <w:t xml:space="preserve"> </w:t>
      </w:r>
      <w:r>
        <w:rPr>
          <w:sz w:val="24"/>
        </w:rPr>
        <w:t>jelent</w:t>
      </w:r>
      <w:r>
        <w:rPr>
          <w:sz w:val="24"/>
          <w:lang w:val="uk-UA"/>
        </w:rPr>
        <w:t>ő</w:t>
      </w:r>
      <w:r>
        <w:rPr>
          <w:sz w:val="24"/>
        </w:rPr>
        <w:t>s</w:t>
      </w:r>
      <w:r>
        <w:rPr>
          <w:sz w:val="24"/>
          <w:lang w:val="uk-UA"/>
        </w:rPr>
        <w:t>é</w:t>
      </w:r>
      <w:r>
        <w:rPr>
          <w:sz w:val="24"/>
        </w:rPr>
        <w:t>g</w:t>
      </w:r>
      <w:r>
        <w:rPr>
          <w:sz w:val="24"/>
          <w:lang w:val="uk-UA"/>
        </w:rPr>
        <w:t>é</w:t>
      </w:r>
      <w:r>
        <w:rPr>
          <w:sz w:val="24"/>
        </w:rPr>
        <w:t>nek</w:t>
      </w:r>
      <w:r>
        <w:rPr>
          <w:sz w:val="24"/>
          <w:lang w:val="uk-UA"/>
        </w:rPr>
        <w:t xml:space="preserve">, </w:t>
      </w:r>
      <w:r>
        <w:rPr>
          <w:sz w:val="24"/>
        </w:rPr>
        <w:t>v</w:t>
      </w:r>
      <w:r>
        <w:rPr>
          <w:sz w:val="24"/>
          <w:lang w:val="uk-UA"/>
        </w:rPr>
        <w:t>é</w:t>
      </w:r>
      <w:r>
        <w:rPr>
          <w:sz w:val="24"/>
        </w:rPr>
        <w:t>delm</w:t>
      </w:r>
      <w:r>
        <w:rPr>
          <w:sz w:val="24"/>
          <w:lang w:val="uk-UA"/>
        </w:rPr>
        <w:t>é</w:t>
      </w:r>
      <w:r>
        <w:rPr>
          <w:sz w:val="24"/>
        </w:rPr>
        <w:t>nek</w:t>
      </w:r>
      <w:r>
        <w:rPr>
          <w:sz w:val="24"/>
          <w:lang w:val="uk-UA"/>
        </w:rPr>
        <w:t xml:space="preserve"> é</w:t>
      </w:r>
      <w:r>
        <w:rPr>
          <w:sz w:val="24"/>
        </w:rPr>
        <w:t>s</w:t>
      </w:r>
      <w:r>
        <w:rPr>
          <w:sz w:val="24"/>
          <w:lang w:val="uk-UA"/>
        </w:rPr>
        <w:t xml:space="preserve"> </w:t>
      </w:r>
      <w:r>
        <w:rPr>
          <w:sz w:val="24"/>
        </w:rPr>
        <w:t>racion</w:t>
      </w:r>
      <w:r>
        <w:rPr>
          <w:sz w:val="24"/>
          <w:lang w:val="uk-UA"/>
        </w:rPr>
        <w:t>á</w:t>
      </w:r>
      <w:r>
        <w:rPr>
          <w:sz w:val="24"/>
        </w:rPr>
        <w:t>lis</w:t>
      </w:r>
      <w:r>
        <w:rPr>
          <w:sz w:val="24"/>
          <w:lang w:val="uk-UA"/>
        </w:rPr>
        <w:t xml:space="preserve"> </w:t>
      </w:r>
      <w:r>
        <w:rPr>
          <w:sz w:val="24"/>
        </w:rPr>
        <w:t>felhaszn</w:t>
      </w:r>
      <w:r>
        <w:rPr>
          <w:sz w:val="24"/>
          <w:lang w:val="uk-UA"/>
        </w:rPr>
        <w:t>á</w:t>
      </w:r>
      <w:r>
        <w:rPr>
          <w:sz w:val="24"/>
        </w:rPr>
        <w:t>l</w:t>
      </w:r>
      <w:r>
        <w:rPr>
          <w:sz w:val="24"/>
          <w:lang w:val="uk-UA"/>
        </w:rPr>
        <w:t>á</w:t>
      </w:r>
      <w:r>
        <w:rPr>
          <w:sz w:val="24"/>
        </w:rPr>
        <w:t>s</w:t>
      </w:r>
      <w:r>
        <w:rPr>
          <w:sz w:val="24"/>
          <w:lang w:val="uk-UA"/>
        </w:rPr>
        <w:t>á</w:t>
      </w:r>
      <w:r>
        <w:rPr>
          <w:sz w:val="24"/>
        </w:rPr>
        <w:t>nak</w:t>
      </w:r>
      <w:r>
        <w:rPr>
          <w:sz w:val="24"/>
          <w:lang w:val="uk-UA"/>
        </w:rPr>
        <w:t xml:space="preserve"> </w:t>
      </w:r>
      <w:r>
        <w:rPr>
          <w:sz w:val="24"/>
        </w:rPr>
        <w:t>bemutat</w:t>
      </w:r>
      <w:r>
        <w:rPr>
          <w:sz w:val="24"/>
          <w:lang w:val="uk-UA"/>
        </w:rPr>
        <w:t>á</w:t>
      </w:r>
      <w:r>
        <w:rPr>
          <w:sz w:val="24"/>
        </w:rPr>
        <w:t>sa</w:t>
      </w:r>
      <w:r>
        <w:rPr>
          <w:sz w:val="24"/>
          <w:lang w:val="hu-HU"/>
        </w:rPr>
        <w:t>;</w:t>
      </w:r>
    </w:p>
    <w:p>
      <w:pPr>
        <w:ind w:firstLine="567"/>
        <w:rPr>
          <w:sz w:val="24"/>
          <w:lang w:val="hu-HU"/>
        </w:rPr>
      </w:pPr>
    </w:p>
    <w:p>
      <w:pPr>
        <w:tabs>
          <w:tab w:val="left" w:pos="284"/>
          <w:tab w:val="left" w:pos="567"/>
        </w:tabs>
        <w:ind w:firstLine="567"/>
        <w:jc w:val="both"/>
        <w:rPr>
          <w:b/>
          <w:sz w:val="24"/>
          <w:lang w:val="hu-HU"/>
        </w:rPr>
      </w:pPr>
      <w:r>
        <w:rPr>
          <w:b/>
          <w:sz w:val="24"/>
          <w:lang w:val="uk-UA"/>
        </w:rPr>
        <w:t>У результаті вивчення навчальної дисципліни студент повинен</w:t>
      </w:r>
      <w:r>
        <w:rPr>
          <w:b/>
          <w:sz w:val="24"/>
          <w:lang w:val="hu-HU"/>
        </w:rPr>
        <w:t xml:space="preserve"> / A tantárgy teljesítése révén a hallgatónak</w:t>
      </w:r>
      <w:r>
        <w:rPr>
          <w:b/>
          <w:sz w:val="24"/>
          <w:lang w:val="uk-UA"/>
        </w:rPr>
        <w:t xml:space="preserve"> </w:t>
      </w:r>
    </w:p>
    <w:p>
      <w:pPr>
        <w:tabs>
          <w:tab w:val="left" w:pos="284"/>
          <w:tab w:val="left" w:pos="567"/>
        </w:tabs>
        <w:ind w:firstLine="567"/>
        <w:jc w:val="both"/>
        <w:rPr>
          <w:b/>
          <w:sz w:val="24"/>
          <w:lang w:val="hu-HU"/>
        </w:rPr>
      </w:pPr>
    </w:p>
    <w:p>
      <w:pPr>
        <w:spacing w:before="120"/>
        <w:jc w:val="both"/>
        <w:rPr>
          <w:sz w:val="24"/>
        </w:rPr>
      </w:pPr>
      <w:r>
        <w:rPr>
          <w:b/>
          <w:sz w:val="24"/>
        </w:rPr>
        <w:t>знати</w:t>
      </w:r>
      <w:r>
        <w:rPr>
          <w:b/>
          <w:sz w:val="24"/>
          <w:lang w:val="hu-HU"/>
        </w:rPr>
        <w:t xml:space="preserve"> / tudnia kell</w:t>
      </w:r>
      <w:r>
        <w:rPr>
          <w:b/>
          <w:sz w:val="24"/>
        </w:rPr>
        <w:t>:</w:t>
      </w:r>
      <w:r>
        <w:rPr>
          <w:sz w:val="24"/>
        </w:rPr>
        <w:t xml:space="preserve"> </w:t>
      </w:r>
    </w:p>
    <w:p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головні особливості гідросфери, як одної з геосфер / a vízburoknak, mint geoszférának, a fő jellemzőit;</w:t>
      </w:r>
    </w:p>
    <w:p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географічну специфіку основних складових гідросфери / a vízburok összetevőinek legfontosabb sajátosságait;</w:t>
      </w:r>
    </w:p>
    <w:p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механізми кругообігу води в природі / a víz körforgásának mechanizmusát;</w:t>
      </w:r>
    </w:p>
    <w:p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географічне поширення, значення та необхідність раціонального використання вод / a vízkészletek földrajzi megoszlását, a víz jelentőségét, a racionális vízfelhasználás szükségességét;</w:t>
      </w:r>
    </w:p>
    <w:p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розташування на карті основних гідрологічних об’єктів / a vízföldrajzi objektumok térképi elhelyezkedését.</w:t>
      </w:r>
    </w:p>
    <w:p>
      <w:pPr>
        <w:spacing w:before="120"/>
        <w:jc w:val="both"/>
        <w:rPr>
          <w:b/>
          <w:sz w:val="24"/>
        </w:rPr>
      </w:pPr>
      <w:r>
        <w:rPr>
          <w:b/>
          <w:sz w:val="24"/>
        </w:rPr>
        <w:t xml:space="preserve">вміти / képesnek kell lennie: </w:t>
      </w:r>
    </w:p>
    <w:p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проводити гідрологічні спостереження / hidrológiai megfigyelésék végzésére;</w:t>
      </w:r>
    </w:p>
    <w:p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обробляти картографічний матеріал і числову базу даних гідрологічного змісту / a térképi ismeretanyag és a vízföldrajzi adatbázisok feldolgozására;</w:t>
      </w:r>
    </w:p>
    <w:p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графічно зображати числовий гідрометричний матеріал / a vízföldrajzi adatok grafikus ábrázolására.</w:t>
      </w:r>
    </w:p>
    <w:p>
      <w:pPr>
        <w:jc w:val="both"/>
        <w:rPr>
          <w:sz w:val="24"/>
          <w:lang w:val="hu-HU"/>
        </w:rPr>
      </w:pPr>
    </w:p>
    <w:p>
      <w:pPr>
        <w:jc w:val="both"/>
        <w:rPr>
          <w:sz w:val="24"/>
          <w:lang w:val="uk-UA"/>
        </w:rPr>
      </w:pPr>
    </w:p>
    <w:p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>
      <w:pPr>
        <w:ind w:left="1440" w:hanging="873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>
      <w:pPr>
        <w:jc w:val="center"/>
        <w:rPr>
          <w:b/>
          <w:bCs/>
          <w:szCs w:val="28"/>
          <w:lang w:val="hu-HU"/>
        </w:rPr>
      </w:pPr>
      <w:r>
        <w:rPr>
          <w:b/>
          <w:bCs/>
          <w:szCs w:val="28"/>
          <w:lang w:val="hu-HU"/>
        </w:rPr>
        <w:t>3</w:t>
      </w:r>
      <w:r>
        <w:rPr>
          <w:b/>
          <w:bCs/>
          <w:szCs w:val="28"/>
          <w:lang w:val="uk-UA"/>
        </w:rPr>
        <w:t>. Програма та структура навчальної дисципліни</w:t>
      </w:r>
      <w:r>
        <w:rPr>
          <w:b/>
          <w:bCs/>
          <w:szCs w:val="28"/>
          <w:lang w:val="hu-HU"/>
        </w:rPr>
        <w:t xml:space="preserve"> / A tantárgy programja és felépítése</w:t>
      </w:r>
    </w:p>
    <w:tbl>
      <w:tblPr>
        <w:tblStyle w:val="8"/>
        <w:tblW w:w="475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1051"/>
        <w:gridCol w:w="567"/>
        <w:gridCol w:w="707"/>
        <w:gridCol w:w="569"/>
        <w:gridCol w:w="711"/>
        <w:gridCol w:w="991"/>
        <w:gridCol w:w="569"/>
        <w:gridCol w:w="567"/>
        <w:gridCol w:w="684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92" w:type="pct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Назви модулів і тем</w:t>
            </w:r>
            <w:r>
              <w:rPr>
                <w:sz w:val="24"/>
                <w:lang w:val="hu-HU"/>
              </w:rPr>
              <w:t xml:space="preserve"> / A modulok és témák címe</w:t>
            </w:r>
          </w:p>
        </w:tc>
        <w:tc>
          <w:tcPr>
            <w:tcW w:w="3708" w:type="pct"/>
            <w:gridSpan w:val="10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Кількість годин</w:t>
            </w:r>
            <w:r>
              <w:rPr>
                <w:sz w:val="24"/>
                <w:lang w:val="hu-HU"/>
              </w:rPr>
              <w:t xml:space="preserve"> / Óraszám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92" w:type="pct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70" w:type="pct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денна форма</w:t>
            </w:r>
            <w:r>
              <w:rPr>
                <w:sz w:val="24"/>
                <w:lang w:val="hu-HU"/>
              </w:rPr>
              <w:t xml:space="preserve"> / nappali tagozat</w:t>
            </w:r>
          </w:p>
        </w:tc>
        <w:tc>
          <w:tcPr>
            <w:tcW w:w="1838" w:type="pct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заочна форма</w:t>
            </w:r>
            <w:r>
              <w:rPr>
                <w:sz w:val="24"/>
                <w:lang w:val="hu-HU"/>
              </w:rPr>
              <w:t xml:space="preserve"> / levelező tagozat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92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45" w:type="pct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lang w:val="uk-UA"/>
              </w:rPr>
              <w:t>усього</w:t>
            </w:r>
            <w:r>
              <w:rPr>
                <w:sz w:val="22"/>
                <w:lang w:val="hu-HU"/>
              </w:rPr>
              <w:t xml:space="preserve"> / összesen</w:t>
            </w:r>
          </w:p>
        </w:tc>
        <w:tc>
          <w:tcPr>
            <w:tcW w:w="1325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у тому числі</w:t>
            </w:r>
            <w:r>
              <w:rPr>
                <w:sz w:val="24"/>
                <w:lang w:val="hu-HU"/>
              </w:rPr>
              <w:t xml:space="preserve"> / ebből</w:t>
            </w:r>
          </w:p>
        </w:tc>
        <w:tc>
          <w:tcPr>
            <w:tcW w:w="514" w:type="pct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2"/>
                <w:lang w:val="uk-UA"/>
              </w:rPr>
              <w:t xml:space="preserve">усього </w:t>
            </w:r>
            <w:r>
              <w:rPr>
                <w:sz w:val="22"/>
                <w:lang w:val="hu-HU"/>
              </w:rPr>
              <w:t>/ összesen</w:t>
            </w:r>
          </w:p>
        </w:tc>
        <w:tc>
          <w:tcPr>
            <w:tcW w:w="1324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у тому числі</w:t>
            </w:r>
            <w:r>
              <w:rPr>
                <w:sz w:val="24"/>
                <w:lang w:val="hu-HU"/>
              </w:rPr>
              <w:t xml:space="preserve"> / ebből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92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45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lang w:val="hu-HU"/>
              </w:rPr>
            </w:pPr>
            <w:r>
              <w:rPr>
                <w:sz w:val="20"/>
                <w:lang w:val="uk-UA"/>
              </w:rPr>
              <w:t>л</w:t>
            </w:r>
            <w:r>
              <w:rPr>
                <w:sz w:val="20"/>
                <w:lang w:val="hu-HU"/>
              </w:rPr>
              <w:t xml:space="preserve"> / e</w:t>
            </w:r>
          </w:p>
        </w:tc>
        <w:tc>
          <w:tcPr>
            <w:tcW w:w="3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lang w:val="hu-HU"/>
              </w:rPr>
            </w:pPr>
            <w:r>
              <w:rPr>
                <w:sz w:val="20"/>
                <w:lang w:val="uk-UA"/>
              </w:rPr>
              <w:t>п</w:t>
            </w:r>
            <w:r>
              <w:rPr>
                <w:sz w:val="20"/>
                <w:lang w:val="hu-HU"/>
              </w:rPr>
              <w:t xml:space="preserve"> / gy</w:t>
            </w:r>
          </w:p>
        </w:tc>
        <w:tc>
          <w:tcPr>
            <w:tcW w:w="295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lang w:val="hu-HU"/>
              </w:rPr>
            </w:pPr>
            <w:r>
              <w:rPr>
                <w:sz w:val="20"/>
                <w:lang w:val="uk-UA"/>
              </w:rPr>
              <w:t>лаб</w:t>
            </w:r>
            <w:r>
              <w:rPr>
                <w:sz w:val="20"/>
                <w:lang w:val="hu-HU"/>
              </w:rPr>
              <w:t xml:space="preserve"> / lab</w:t>
            </w:r>
          </w:p>
        </w:tc>
        <w:tc>
          <w:tcPr>
            <w:tcW w:w="36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lang w:val="hu-HU"/>
              </w:rPr>
            </w:pPr>
            <w:r>
              <w:rPr>
                <w:sz w:val="20"/>
                <w:lang w:val="uk-UA"/>
              </w:rPr>
              <w:t>с.р.</w:t>
            </w:r>
            <w:r>
              <w:rPr>
                <w:sz w:val="20"/>
                <w:lang w:val="hu-HU"/>
              </w:rPr>
              <w:t xml:space="preserve"> / ö.m.</w:t>
            </w:r>
          </w:p>
        </w:tc>
        <w:tc>
          <w:tcPr>
            <w:tcW w:w="514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lang w:val="hu-HU"/>
              </w:rPr>
            </w:pPr>
            <w:r>
              <w:rPr>
                <w:sz w:val="20"/>
                <w:lang w:val="uk-UA"/>
              </w:rPr>
              <w:t>л</w:t>
            </w:r>
            <w:r>
              <w:rPr>
                <w:sz w:val="20"/>
                <w:lang w:val="hu-HU"/>
              </w:rPr>
              <w:t xml:space="preserve"> / e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sz w:val="20"/>
                <w:lang w:val="hu-HU"/>
              </w:rPr>
            </w:pPr>
            <w:r>
              <w:rPr>
                <w:sz w:val="20"/>
                <w:lang w:val="uk-UA"/>
              </w:rPr>
              <w:t>п</w:t>
            </w:r>
            <w:r>
              <w:rPr>
                <w:sz w:val="20"/>
                <w:lang w:val="hu-HU"/>
              </w:rPr>
              <w:t xml:space="preserve"> / gy</w:t>
            </w:r>
          </w:p>
        </w:tc>
        <w:tc>
          <w:tcPr>
            <w:tcW w:w="355" w:type="pct"/>
            <w:noWrap w:val="0"/>
            <w:vAlign w:val="center"/>
          </w:tcPr>
          <w:p>
            <w:pPr>
              <w:jc w:val="center"/>
              <w:rPr>
                <w:sz w:val="20"/>
                <w:lang w:val="hu-HU"/>
              </w:rPr>
            </w:pPr>
            <w:r>
              <w:rPr>
                <w:sz w:val="20"/>
                <w:lang w:val="uk-UA"/>
              </w:rPr>
              <w:t>лаб</w:t>
            </w:r>
            <w:r>
              <w:rPr>
                <w:sz w:val="20"/>
                <w:lang w:val="hu-HU"/>
              </w:rPr>
              <w:t xml:space="preserve"> / lab</w:t>
            </w:r>
          </w:p>
        </w:tc>
        <w:tc>
          <w:tcPr>
            <w:tcW w:w="380" w:type="pct"/>
            <w:noWrap w:val="0"/>
            <w:vAlign w:val="center"/>
          </w:tcPr>
          <w:p>
            <w:pPr>
              <w:jc w:val="center"/>
              <w:rPr>
                <w:sz w:val="20"/>
                <w:lang w:val="hu-HU"/>
              </w:rPr>
            </w:pPr>
            <w:r>
              <w:rPr>
                <w:sz w:val="20"/>
                <w:lang w:val="uk-UA"/>
              </w:rPr>
              <w:t>с.р.</w:t>
            </w:r>
            <w:r>
              <w:rPr>
                <w:sz w:val="20"/>
                <w:lang w:val="hu-HU"/>
              </w:rPr>
              <w:t xml:space="preserve"> / ö.m.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545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9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3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295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36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Cs/>
                <w:sz w:val="24"/>
                <w:lang w:val="hu-HU"/>
              </w:rPr>
            </w:pPr>
            <w:r>
              <w:rPr>
                <w:bCs/>
                <w:sz w:val="24"/>
                <w:lang w:val="hu-HU"/>
              </w:rPr>
              <w:t>6</w:t>
            </w:r>
          </w:p>
        </w:tc>
        <w:tc>
          <w:tcPr>
            <w:tcW w:w="51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Cs/>
                <w:sz w:val="24"/>
                <w:lang w:val="hu-HU"/>
              </w:rPr>
            </w:pPr>
            <w:r>
              <w:rPr>
                <w:bCs/>
                <w:sz w:val="24"/>
                <w:lang w:val="hu-HU"/>
              </w:rPr>
              <w:t>7</w:t>
            </w:r>
          </w:p>
        </w:tc>
        <w:tc>
          <w:tcPr>
            <w:tcW w:w="295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Cs/>
                <w:sz w:val="24"/>
                <w:lang w:val="hu-HU"/>
              </w:rPr>
            </w:pPr>
            <w:r>
              <w:rPr>
                <w:bCs/>
                <w:sz w:val="24"/>
                <w:lang w:val="hu-HU"/>
              </w:rPr>
              <w:t>8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bCs/>
                <w:sz w:val="24"/>
                <w:lang w:val="hu-HU"/>
              </w:rPr>
            </w:pPr>
            <w:r>
              <w:rPr>
                <w:bCs/>
                <w:sz w:val="24"/>
                <w:lang w:val="hu-HU"/>
              </w:rPr>
              <w:t>9</w:t>
            </w:r>
          </w:p>
        </w:tc>
        <w:tc>
          <w:tcPr>
            <w:tcW w:w="355" w:type="pct"/>
            <w:noWrap w:val="0"/>
            <w:vAlign w:val="center"/>
          </w:tcPr>
          <w:p>
            <w:pPr>
              <w:jc w:val="center"/>
              <w:rPr>
                <w:bCs/>
                <w:sz w:val="24"/>
                <w:lang w:val="hu-HU"/>
              </w:rPr>
            </w:pPr>
            <w:r>
              <w:rPr>
                <w:bCs/>
                <w:sz w:val="24"/>
                <w:lang w:val="uk-UA"/>
              </w:rPr>
              <w:t>1</w:t>
            </w:r>
            <w:r>
              <w:rPr>
                <w:bCs/>
                <w:sz w:val="24"/>
                <w:lang w:val="hu-HU"/>
              </w:rPr>
              <w:t>0</w:t>
            </w:r>
          </w:p>
        </w:tc>
        <w:tc>
          <w:tcPr>
            <w:tcW w:w="380" w:type="pct"/>
            <w:noWrap w:val="0"/>
            <w:vAlign w:val="center"/>
          </w:tcPr>
          <w:p>
            <w:pPr>
              <w:jc w:val="center"/>
              <w:rPr>
                <w:bCs/>
                <w:sz w:val="24"/>
                <w:lang w:val="hu-HU"/>
              </w:rPr>
            </w:pPr>
            <w:r>
              <w:rPr>
                <w:bCs/>
                <w:sz w:val="24"/>
                <w:lang w:val="uk-UA"/>
              </w:rPr>
              <w:t>1</w:t>
            </w:r>
            <w:r>
              <w:rPr>
                <w:bCs/>
                <w:sz w:val="24"/>
                <w:lang w:val="hu-H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11"/>
            <w:noWrap w:val="0"/>
            <w:vAlign w:val="top"/>
          </w:tcPr>
          <w:p>
            <w:pPr>
              <w:jc w:val="center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</w:rPr>
              <w:t xml:space="preserve">1. Змістовий модуль </w:t>
            </w:r>
            <w:r>
              <w:rPr>
                <w:b/>
                <w:sz w:val="22"/>
                <w:szCs w:val="22"/>
                <w:lang w:val="hu-HU"/>
              </w:rPr>
              <w:t xml:space="preserve">1. </w:t>
            </w:r>
            <w:r>
              <w:rPr>
                <w:b/>
                <w:sz w:val="22"/>
                <w:szCs w:val="22"/>
              </w:rPr>
              <w:t>Гідрологія, як наука</w:t>
            </w:r>
            <w:r>
              <w:rPr>
                <w:b/>
                <w:sz w:val="22"/>
                <w:szCs w:val="22"/>
                <w:lang w:val="hu-HU"/>
              </w:rPr>
              <w:t xml:space="preserve">. Світовий океан / </w:t>
            </w:r>
            <w:r>
              <w:rPr>
                <w:b/>
                <w:bCs/>
                <w:sz w:val="22"/>
                <w:szCs w:val="22"/>
                <w:lang w:val="hu-HU"/>
              </w:rPr>
              <w:t xml:space="preserve">1. tartalmi modul: </w:t>
            </w:r>
            <w:r>
              <w:rPr>
                <w:b/>
                <w:sz w:val="22"/>
                <w:szCs w:val="22"/>
                <w:lang w:val="hu-HU"/>
              </w:rPr>
              <w:t>A vízföldrajz, mint tudomány. A világóceán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pct"/>
            <w:shd w:val="clear" w:color="auto" w:fill="auto"/>
            <w:noWrap w:val="0"/>
            <w:vAlign w:val="top"/>
          </w:tcPr>
          <w:p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Тема 1. / 1. Téma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hu-HU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Вступ. Гідрологія, як наука, її розвиток, завдання</w:t>
            </w:r>
            <w:r>
              <w:rPr>
                <w:sz w:val="22"/>
                <w:szCs w:val="22"/>
                <w:lang w:val="hu-HU"/>
              </w:rPr>
              <w:t>. / Bevezetés. A vízföldrajz helye a földrajztudományok körében. A vízföldrajz fejlődésének a fő mérföldkövei. F</w:t>
            </w:r>
            <w:r>
              <w:rPr>
                <w:sz w:val="22"/>
                <w:szCs w:val="22"/>
              </w:rPr>
              <w:t>ő feladatai.</w:t>
            </w:r>
          </w:p>
        </w:tc>
        <w:tc>
          <w:tcPr>
            <w:tcW w:w="54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8</w:t>
            </w:r>
          </w:p>
        </w:tc>
        <w:tc>
          <w:tcPr>
            <w:tcW w:w="29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  <w:tc>
          <w:tcPr>
            <w:tcW w:w="367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6</w:t>
            </w:r>
          </w:p>
        </w:tc>
        <w:tc>
          <w:tcPr>
            <w:tcW w:w="51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</w:p>
        </w:tc>
        <w:tc>
          <w:tcPr>
            <w:tcW w:w="355" w:type="pct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pct"/>
            <w:shd w:val="clear" w:color="auto" w:fill="auto"/>
            <w:noWrap w:val="0"/>
            <w:vAlign w:val="top"/>
          </w:tcPr>
          <w:p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Тема </w:t>
            </w: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hu-HU"/>
              </w:rPr>
              <w:t xml:space="preserve">. / </w:t>
            </w: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hu-HU"/>
              </w:rPr>
              <w:t>. Téma</w:t>
            </w:r>
            <w:r>
              <w:rPr>
                <w:sz w:val="22"/>
                <w:szCs w:val="22"/>
                <w:lang w:val="uk-UA"/>
              </w:rPr>
              <w:t xml:space="preserve"> Основні фізичні та хімічні властивості води</w:t>
            </w:r>
            <w:r>
              <w:rPr>
                <w:sz w:val="22"/>
                <w:szCs w:val="22"/>
                <w:lang w:val="hu-HU"/>
              </w:rPr>
              <w:t>. / A víz fő kémiai és fizikai jellemzői.</w:t>
            </w:r>
          </w:p>
        </w:tc>
        <w:tc>
          <w:tcPr>
            <w:tcW w:w="54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8</w:t>
            </w:r>
          </w:p>
        </w:tc>
        <w:tc>
          <w:tcPr>
            <w:tcW w:w="29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  <w:tc>
          <w:tcPr>
            <w:tcW w:w="367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6</w:t>
            </w:r>
          </w:p>
        </w:tc>
        <w:tc>
          <w:tcPr>
            <w:tcW w:w="51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</w:p>
        </w:tc>
        <w:tc>
          <w:tcPr>
            <w:tcW w:w="355" w:type="pct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pct"/>
            <w:shd w:val="clear" w:color="auto" w:fill="auto"/>
            <w:noWrap w:val="0"/>
            <w:vAlign w:val="top"/>
          </w:tcPr>
          <w:p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Тема 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hu-HU"/>
              </w:rPr>
              <w:t xml:space="preserve">. / 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hu-HU"/>
              </w:rPr>
              <w:t xml:space="preserve">. Téma: </w:t>
            </w:r>
            <w:r>
              <w:rPr>
                <w:sz w:val="22"/>
                <w:szCs w:val="22"/>
              </w:rPr>
              <w:t>Значення води в географічній оболонці</w:t>
            </w:r>
            <w:r>
              <w:rPr>
                <w:sz w:val="22"/>
                <w:szCs w:val="22"/>
                <w:lang w:val="hu-HU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hu-HU"/>
              </w:rPr>
              <w:t>/ A víz jelentősége a földrajzi burokban.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4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8</w:t>
            </w:r>
          </w:p>
        </w:tc>
        <w:tc>
          <w:tcPr>
            <w:tcW w:w="29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  <w:tc>
          <w:tcPr>
            <w:tcW w:w="367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6</w:t>
            </w:r>
          </w:p>
        </w:tc>
        <w:tc>
          <w:tcPr>
            <w:tcW w:w="51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  <w:tc>
          <w:tcPr>
            <w:tcW w:w="355" w:type="pct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pct"/>
            <w:shd w:val="clear" w:color="auto" w:fill="auto"/>
            <w:noWrap w:val="0"/>
            <w:vAlign w:val="top"/>
          </w:tcPr>
          <w:p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uk-UA"/>
              </w:rPr>
              <w:t xml:space="preserve">Тема 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uk-UA"/>
              </w:rPr>
              <w:t xml:space="preserve">. </w:t>
            </w:r>
            <w:r>
              <w:rPr>
                <w:sz w:val="22"/>
                <w:szCs w:val="22"/>
                <w:lang w:val="hu-HU"/>
              </w:rPr>
              <w:t xml:space="preserve">/ 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hu-HU"/>
              </w:rPr>
              <w:t xml:space="preserve">. Téma: </w:t>
            </w:r>
            <w:r>
              <w:rPr>
                <w:sz w:val="22"/>
                <w:szCs w:val="22"/>
              </w:rPr>
              <w:t>Кругообіг води в природі</w:t>
            </w:r>
            <w:r>
              <w:rPr>
                <w:sz w:val="22"/>
                <w:szCs w:val="22"/>
                <w:lang w:val="hu-HU"/>
              </w:rPr>
              <w:t xml:space="preserve"> </w:t>
            </w:r>
            <w:r>
              <w:rPr>
                <w:sz w:val="22"/>
                <w:szCs w:val="22"/>
              </w:rPr>
              <w:t>Водний баланс. Водні ресурси</w:t>
            </w:r>
            <w:r>
              <w:rPr>
                <w:sz w:val="22"/>
                <w:szCs w:val="22"/>
                <w:lang w:val="hu-HU"/>
              </w:rPr>
              <w:t xml:space="preserve"> / 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  <w:lang w:val="en-US"/>
              </w:rPr>
              <w:t>z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>ö</w:t>
            </w:r>
            <w:r>
              <w:rPr>
                <w:sz w:val="22"/>
                <w:szCs w:val="22"/>
                <w:lang w:val="en-US"/>
              </w:rPr>
              <w:t>rforg</w:t>
            </w:r>
            <w:r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  <w:lang w:val="en-US"/>
              </w:rPr>
              <w:t>sa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term</w:t>
            </w:r>
            <w:r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  <w:lang w:val="en-US"/>
              </w:rPr>
              <w:t>szetben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hu-H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  <w:lang w:val="en-US"/>
              </w:rPr>
              <w:t>zh</w:t>
            </w:r>
            <w:r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  <w:lang w:val="en-US"/>
              </w:rPr>
              <w:t>ztart</w:t>
            </w:r>
            <w:r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  <w:lang w:val="en-US"/>
              </w:rPr>
              <w:t>si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egyenleg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  <w:lang w:val="en-US"/>
              </w:rPr>
              <w:t>zk</w:t>
            </w:r>
            <w:r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  <w:lang w:val="en-US"/>
              </w:rPr>
              <w:t>szletek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4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  <w:tc>
          <w:tcPr>
            <w:tcW w:w="29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  <w:tc>
          <w:tcPr>
            <w:tcW w:w="367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4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6</w:t>
            </w:r>
          </w:p>
        </w:tc>
        <w:tc>
          <w:tcPr>
            <w:tcW w:w="51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  <w:tc>
          <w:tcPr>
            <w:tcW w:w="355" w:type="pct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pct"/>
            <w:shd w:val="clear" w:color="auto" w:fill="auto"/>
            <w:noWrap w:val="0"/>
            <w:vAlign w:val="top"/>
          </w:tcPr>
          <w:p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hu-HU"/>
              </w:rPr>
              <w:t>Тема 5. / 5. Téma</w:t>
            </w:r>
            <w:r>
              <w:rPr>
                <w:sz w:val="22"/>
                <w:szCs w:val="22"/>
                <w:lang w:val="uk-UA"/>
              </w:rPr>
              <w:t xml:space="preserve"> Світовий океан, її частини</w:t>
            </w:r>
            <w:r>
              <w:rPr>
                <w:sz w:val="22"/>
                <w:szCs w:val="22"/>
                <w:lang w:val="hu-HU"/>
              </w:rPr>
              <w:t xml:space="preserve"> / Világóceán. </w:t>
            </w:r>
            <w:r>
              <w:rPr>
                <w:sz w:val="22"/>
                <w:szCs w:val="22"/>
              </w:rPr>
              <w:t>A vilá</w:t>
            </w:r>
            <w:r>
              <w:rPr>
                <w:sz w:val="22"/>
                <w:szCs w:val="22"/>
                <w:lang w:val="hu-HU"/>
              </w:rPr>
              <w:t>góceán</w:t>
            </w:r>
            <w:r>
              <w:rPr>
                <w:sz w:val="22"/>
                <w:szCs w:val="22"/>
              </w:rPr>
              <w:t xml:space="preserve"> részei</w:t>
            </w:r>
            <w:r>
              <w:rPr>
                <w:sz w:val="22"/>
                <w:szCs w:val="22"/>
                <w:lang w:val="hu-HU"/>
              </w:rPr>
              <w:t>.</w:t>
            </w:r>
          </w:p>
        </w:tc>
        <w:tc>
          <w:tcPr>
            <w:tcW w:w="54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12</w:t>
            </w:r>
          </w:p>
        </w:tc>
        <w:tc>
          <w:tcPr>
            <w:tcW w:w="29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  <w:tc>
          <w:tcPr>
            <w:tcW w:w="367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4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6</w:t>
            </w:r>
          </w:p>
        </w:tc>
        <w:tc>
          <w:tcPr>
            <w:tcW w:w="51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  <w:tc>
          <w:tcPr>
            <w:tcW w:w="355" w:type="pct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pct"/>
            <w:shd w:val="clear" w:color="auto" w:fill="auto"/>
            <w:noWrap w:val="0"/>
            <w:vAlign w:val="top"/>
          </w:tcPr>
          <w:p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hu-HU"/>
              </w:rPr>
              <w:t>Тема 6. / 6. Téma</w:t>
            </w:r>
            <w:r>
              <w:rPr>
                <w:sz w:val="22"/>
                <w:szCs w:val="22"/>
                <w:lang w:val="uk-UA"/>
              </w:rPr>
              <w:t xml:space="preserve"> Рельєф дна Світового океану</w:t>
            </w:r>
            <w:r>
              <w:rPr>
                <w:sz w:val="22"/>
                <w:szCs w:val="22"/>
                <w:lang w:val="hu-HU"/>
              </w:rPr>
              <w:t xml:space="preserve"> / 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tengerfen</w:t>
            </w:r>
            <w:r>
              <w:rPr>
                <w:sz w:val="22"/>
                <w:szCs w:val="22"/>
                <w:lang w:val="uk-UA"/>
              </w:rPr>
              <w:t>é</w:t>
            </w:r>
            <w:r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domborzata</w:t>
            </w:r>
            <w:r>
              <w:rPr>
                <w:sz w:val="22"/>
                <w:szCs w:val="22"/>
                <w:lang w:val="hu-HU"/>
              </w:rPr>
              <w:t>.</w:t>
            </w:r>
          </w:p>
        </w:tc>
        <w:tc>
          <w:tcPr>
            <w:tcW w:w="54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12</w:t>
            </w:r>
          </w:p>
        </w:tc>
        <w:tc>
          <w:tcPr>
            <w:tcW w:w="29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  <w:tc>
          <w:tcPr>
            <w:tcW w:w="367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4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6</w:t>
            </w:r>
          </w:p>
        </w:tc>
        <w:tc>
          <w:tcPr>
            <w:tcW w:w="51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  <w:tc>
          <w:tcPr>
            <w:tcW w:w="355" w:type="pct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pct"/>
            <w:shd w:val="clear" w:color="auto" w:fill="auto"/>
            <w:noWrap w:val="0"/>
            <w:vAlign w:val="top"/>
          </w:tcPr>
          <w:p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hu-HU"/>
              </w:rPr>
              <w:t>Тема 7. / 7. Téma</w:t>
            </w:r>
            <w:r>
              <w:rPr>
                <w:sz w:val="22"/>
                <w:szCs w:val="22"/>
                <w:lang w:val="uk-UA"/>
              </w:rPr>
              <w:t xml:space="preserve"> Температура і солоність морських вод</w:t>
            </w:r>
            <w:r>
              <w:rPr>
                <w:sz w:val="22"/>
                <w:szCs w:val="22"/>
                <w:lang w:val="hu-HU"/>
              </w:rPr>
              <w:t xml:space="preserve"> / A tenger vizének hőmérséklete és sótartalma</w:t>
            </w:r>
          </w:p>
        </w:tc>
        <w:tc>
          <w:tcPr>
            <w:tcW w:w="54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12</w:t>
            </w:r>
          </w:p>
        </w:tc>
        <w:tc>
          <w:tcPr>
            <w:tcW w:w="29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  <w:tc>
          <w:tcPr>
            <w:tcW w:w="367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4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6</w:t>
            </w:r>
          </w:p>
        </w:tc>
        <w:tc>
          <w:tcPr>
            <w:tcW w:w="51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55" w:type="pct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pct"/>
            <w:shd w:val="clear" w:color="auto" w:fill="auto"/>
            <w:noWrap w:val="0"/>
            <w:vAlign w:val="top"/>
          </w:tcPr>
          <w:p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hu-HU"/>
              </w:rPr>
              <w:t>Тема 8. / 8. Téma</w:t>
            </w:r>
            <w:r>
              <w:rPr>
                <w:sz w:val="22"/>
                <w:szCs w:val="22"/>
                <w:lang w:val="uk-UA"/>
              </w:rPr>
              <w:t xml:space="preserve"> Рух води в океанах та морях</w:t>
            </w:r>
            <w:r>
              <w:rPr>
                <w:sz w:val="22"/>
                <w:szCs w:val="22"/>
                <w:lang w:val="hu-HU"/>
              </w:rPr>
              <w:t xml:space="preserve"> / 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tengerv</w:t>
            </w:r>
            <w:r>
              <w:rPr>
                <w:sz w:val="22"/>
                <w:szCs w:val="22"/>
                <w:lang w:val="uk-UA"/>
              </w:rPr>
              <w:t>í</w:t>
            </w: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mozg</w:t>
            </w:r>
            <w:r>
              <w:rPr>
                <w:sz w:val="22"/>
                <w:szCs w:val="22"/>
                <w:lang w:val="uk-UA"/>
              </w:rPr>
              <w:t>á</w:t>
            </w:r>
            <w:r>
              <w:rPr>
                <w:sz w:val="22"/>
                <w:szCs w:val="22"/>
              </w:rPr>
              <w:t>sa</w:t>
            </w:r>
          </w:p>
        </w:tc>
        <w:tc>
          <w:tcPr>
            <w:tcW w:w="54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  <w:tc>
          <w:tcPr>
            <w:tcW w:w="29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  <w:tc>
          <w:tcPr>
            <w:tcW w:w="367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6</w:t>
            </w:r>
          </w:p>
        </w:tc>
        <w:tc>
          <w:tcPr>
            <w:tcW w:w="51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55" w:type="pct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pct"/>
            <w:shd w:val="clear" w:color="auto" w:fill="auto"/>
            <w:noWrap w:val="0"/>
            <w:vAlign w:val="top"/>
          </w:tcPr>
          <w:p>
            <w:pPr>
              <w:rPr>
                <w:bCs/>
                <w:sz w:val="22"/>
                <w:szCs w:val="22"/>
                <w:lang w:val="hu-HU"/>
              </w:rPr>
            </w:pPr>
            <w:r>
              <w:rPr>
                <w:bCs/>
                <w:sz w:val="22"/>
                <w:szCs w:val="22"/>
                <w:lang w:val="uk-UA"/>
              </w:rPr>
              <w:t>Разом за змістовим модулем 1</w:t>
            </w:r>
            <w:r>
              <w:rPr>
                <w:bCs/>
                <w:sz w:val="22"/>
                <w:szCs w:val="22"/>
                <w:lang w:val="hu-HU"/>
              </w:rPr>
              <w:t xml:space="preserve"> / Összesen az 1. tartalmi modulban</w:t>
            </w:r>
          </w:p>
        </w:tc>
        <w:tc>
          <w:tcPr>
            <w:tcW w:w="54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80</w:t>
            </w:r>
          </w:p>
        </w:tc>
        <w:tc>
          <w:tcPr>
            <w:tcW w:w="29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16</w:t>
            </w:r>
          </w:p>
        </w:tc>
        <w:tc>
          <w:tcPr>
            <w:tcW w:w="367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16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48</w:t>
            </w:r>
          </w:p>
        </w:tc>
        <w:tc>
          <w:tcPr>
            <w:tcW w:w="514" w:type="pct"/>
            <w:shd w:val="clear" w:color="auto" w:fill="auto"/>
            <w:noWrap w:val="0"/>
            <w:vAlign w:val="top"/>
          </w:tcPr>
          <w:p>
            <w:pPr>
              <w:rPr>
                <w:lang w:val="hu-HU"/>
              </w:rPr>
            </w:pPr>
            <w:r>
              <w:rPr>
                <w:lang w:val="hu-HU"/>
              </w:rPr>
              <w:t>80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lang w:val="uk-U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rPr>
                <w:lang w:val="hu-HU"/>
              </w:rPr>
            </w:pPr>
            <w:r>
              <w:rPr>
                <w:lang w:val="hu-HU"/>
              </w:rPr>
              <w:t>8</w:t>
            </w:r>
          </w:p>
        </w:tc>
        <w:tc>
          <w:tcPr>
            <w:tcW w:w="355" w:type="pct"/>
            <w:noWrap w:val="0"/>
            <w:vAlign w:val="top"/>
          </w:tcPr>
          <w:p>
            <w:pPr>
              <w:rPr>
                <w:lang w:val="uk-UA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rPr>
                <w:lang w:val="hu-HU"/>
              </w:rPr>
            </w:pPr>
            <w:r>
              <w:rPr>
                <w:lang w:val="hu-HU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11"/>
            <w:noWrap w:val="0"/>
            <w:vAlign w:val="top"/>
          </w:tcPr>
          <w:p>
            <w:pPr>
              <w:jc w:val="center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</w:rPr>
              <w:t>2. Змістовий модуль 2.</w:t>
            </w:r>
            <w:r>
              <w:rPr>
                <w:b/>
                <w:sz w:val="22"/>
                <w:szCs w:val="22"/>
                <w:lang w:val="hu-HU"/>
              </w:rPr>
              <w:t xml:space="preserve"> </w:t>
            </w:r>
            <w:r>
              <w:rPr>
                <w:b/>
                <w:sz w:val="22"/>
                <w:szCs w:val="22"/>
              </w:rPr>
              <w:t>Ріки.</w:t>
            </w:r>
            <w:r>
              <w:rPr>
                <w:b/>
                <w:sz w:val="22"/>
                <w:szCs w:val="22"/>
                <w:lang w:val="hu-HU"/>
              </w:rPr>
              <w:t xml:space="preserve"> </w:t>
            </w:r>
            <w:r>
              <w:rPr>
                <w:b/>
                <w:sz w:val="22"/>
                <w:szCs w:val="22"/>
              </w:rPr>
              <w:t>Озера</w:t>
            </w:r>
            <w:r>
              <w:rPr>
                <w:b/>
                <w:sz w:val="22"/>
                <w:szCs w:val="22"/>
                <w:lang w:val="hu-HU"/>
              </w:rPr>
              <w:t>.</w:t>
            </w:r>
            <w:r>
              <w:rPr>
                <w:b/>
                <w:sz w:val="22"/>
                <w:szCs w:val="22"/>
              </w:rPr>
              <w:t xml:space="preserve"> Болота</w:t>
            </w:r>
            <w:r>
              <w:rPr>
                <w:b/>
                <w:sz w:val="22"/>
                <w:szCs w:val="22"/>
                <w:lang w:val="hu-HU"/>
              </w:rPr>
              <w:t xml:space="preserve">. Льодовики / Озера. Болота. Льодовики / </w:t>
            </w:r>
            <w:r>
              <w:rPr>
                <w:b/>
                <w:bCs/>
                <w:sz w:val="22"/>
                <w:szCs w:val="22"/>
                <w:lang w:val="hu-HU"/>
              </w:rPr>
              <w:t xml:space="preserve">2. tartalmi modul: </w:t>
            </w:r>
            <w:r>
              <w:rPr>
                <w:b/>
                <w:sz w:val="22"/>
                <w:szCs w:val="22"/>
                <w:lang w:val="hu-HU"/>
              </w:rPr>
              <w:t>Folyók. Tavak. Mocsarak. Szárazföldi jég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pct"/>
            <w:shd w:val="clear" w:color="auto" w:fill="auto"/>
            <w:noWrap w:val="0"/>
            <w:vAlign w:val="top"/>
          </w:tcPr>
          <w:p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Тема </w:t>
            </w:r>
            <w:r>
              <w:rPr>
                <w:sz w:val="22"/>
                <w:szCs w:val="22"/>
                <w:lang w:val="hu-HU"/>
              </w:rPr>
              <w:t>9</w:t>
            </w:r>
            <w:r>
              <w:rPr>
                <w:sz w:val="22"/>
                <w:szCs w:val="22"/>
                <w:lang w:val="uk-UA"/>
              </w:rPr>
              <w:t xml:space="preserve">. </w:t>
            </w:r>
            <w:r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  <w:lang w:val="hu-HU"/>
              </w:rPr>
              <w:t xml:space="preserve">9. Téma: </w:t>
            </w:r>
            <w:r>
              <w:rPr>
                <w:sz w:val="22"/>
                <w:szCs w:val="22"/>
              </w:rPr>
              <w:t>Ріки. Морфометричні характеристики річок і річкових систем</w:t>
            </w:r>
            <w:r>
              <w:rPr>
                <w:sz w:val="22"/>
                <w:szCs w:val="22"/>
                <w:lang w:val="hu-HU"/>
              </w:rPr>
              <w:t xml:space="preserve"> /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hu-HU"/>
              </w:rPr>
              <w:t>foly</w:t>
            </w:r>
            <w:r>
              <w:rPr>
                <w:sz w:val="22"/>
                <w:szCs w:val="22"/>
              </w:rPr>
              <w:t>ó</w:t>
            </w:r>
            <w:r>
              <w:rPr>
                <w:sz w:val="22"/>
                <w:szCs w:val="22"/>
                <w:lang w:val="hu-HU"/>
              </w:rPr>
              <w:t>k. A folyók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hu-HU"/>
              </w:rPr>
              <w:t>morfometriai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hu-HU"/>
              </w:rPr>
              <w:t>jellemz</w:t>
            </w:r>
            <w:r>
              <w:rPr>
                <w:sz w:val="22"/>
                <w:szCs w:val="22"/>
              </w:rPr>
              <w:t>ő</w:t>
            </w:r>
            <w:r>
              <w:rPr>
                <w:sz w:val="22"/>
                <w:szCs w:val="22"/>
                <w:lang w:val="hu-HU"/>
              </w:rPr>
              <w:t>i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hu-HU"/>
              </w:rPr>
              <w:t xml:space="preserve"> Folyórendszerek.</w:t>
            </w:r>
          </w:p>
        </w:tc>
        <w:tc>
          <w:tcPr>
            <w:tcW w:w="54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12</w:t>
            </w:r>
          </w:p>
        </w:tc>
        <w:tc>
          <w:tcPr>
            <w:tcW w:w="29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  <w:tc>
          <w:tcPr>
            <w:tcW w:w="367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4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6</w:t>
            </w:r>
          </w:p>
        </w:tc>
        <w:tc>
          <w:tcPr>
            <w:tcW w:w="51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</w:p>
        </w:tc>
        <w:tc>
          <w:tcPr>
            <w:tcW w:w="355" w:type="pct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pct"/>
            <w:shd w:val="clear" w:color="auto" w:fill="auto"/>
            <w:noWrap w:val="0"/>
            <w:vAlign w:val="top"/>
          </w:tcPr>
          <w:p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uk-UA"/>
              </w:rPr>
              <w:t xml:space="preserve">Тема </w:t>
            </w:r>
            <w:r>
              <w:rPr>
                <w:sz w:val="22"/>
                <w:szCs w:val="22"/>
                <w:lang w:val="hu-HU"/>
              </w:rPr>
              <w:t>10</w:t>
            </w:r>
            <w:r>
              <w:rPr>
                <w:sz w:val="22"/>
                <w:szCs w:val="22"/>
                <w:lang w:val="uk-UA"/>
              </w:rPr>
              <w:t xml:space="preserve">. </w:t>
            </w:r>
            <w:r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  <w:lang w:val="hu-HU"/>
              </w:rPr>
              <w:t xml:space="preserve">10. Téma: </w:t>
            </w:r>
            <w:r>
              <w:rPr>
                <w:sz w:val="22"/>
                <w:szCs w:val="22"/>
              </w:rPr>
              <w:t>Живлення та режим рік. Їх географічне поширення</w:t>
            </w:r>
            <w:r>
              <w:rPr>
                <w:sz w:val="22"/>
                <w:szCs w:val="22"/>
                <w:lang w:val="hu-HU"/>
              </w:rPr>
              <w:t xml:space="preserve"> /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hu-HU"/>
              </w:rPr>
              <w:t>foly</w:t>
            </w:r>
            <w:r>
              <w:rPr>
                <w:sz w:val="22"/>
                <w:szCs w:val="22"/>
              </w:rPr>
              <w:t>ó</w:t>
            </w:r>
            <w:r>
              <w:rPr>
                <w:sz w:val="22"/>
                <w:szCs w:val="22"/>
                <w:lang w:val="hu-HU"/>
              </w:rPr>
              <w:t>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hu-HU"/>
              </w:rPr>
              <w:t>t</w:t>
            </w:r>
            <w:r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  <w:lang w:val="hu-HU"/>
              </w:rPr>
              <w:t>pl</w:t>
            </w:r>
            <w:r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  <w:lang w:val="hu-HU"/>
              </w:rPr>
              <w:t>l</w:t>
            </w:r>
            <w:r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  <w:lang w:val="hu-HU"/>
              </w:rPr>
              <w:t>sa</w:t>
            </w:r>
            <w:r>
              <w:rPr>
                <w:sz w:val="22"/>
                <w:szCs w:val="22"/>
              </w:rPr>
              <w:t xml:space="preserve"> é</w:t>
            </w:r>
            <w:r>
              <w:rPr>
                <w:sz w:val="22"/>
                <w:szCs w:val="22"/>
                <w:lang w:val="hu-HU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hu-HU"/>
              </w:rPr>
              <w:t>v</w:t>
            </w:r>
            <w:r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  <w:lang w:val="hu-HU"/>
              </w:rPr>
              <w:t>zj</w:t>
            </w:r>
            <w:r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  <w:lang w:val="hu-HU"/>
              </w:rPr>
              <w:t>r</w:t>
            </w:r>
            <w:r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  <w:lang w:val="hu-HU"/>
              </w:rPr>
              <w:t>sa, földrajzi eloszlásuk.</w:t>
            </w:r>
          </w:p>
        </w:tc>
        <w:tc>
          <w:tcPr>
            <w:tcW w:w="54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12</w:t>
            </w:r>
          </w:p>
        </w:tc>
        <w:tc>
          <w:tcPr>
            <w:tcW w:w="29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  <w:tc>
          <w:tcPr>
            <w:tcW w:w="367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4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6</w:t>
            </w:r>
          </w:p>
        </w:tc>
        <w:tc>
          <w:tcPr>
            <w:tcW w:w="51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</w:p>
        </w:tc>
        <w:tc>
          <w:tcPr>
            <w:tcW w:w="355" w:type="pct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pct"/>
            <w:shd w:val="clear" w:color="auto" w:fill="auto"/>
            <w:noWrap w:val="0"/>
            <w:vAlign w:val="top"/>
          </w:tcPr>
          <w:p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Тема </w:t>
            </w:r>
            <w:r>
              <w:rPr>
                <w:sz w:val="22"/>
                <w:szCs w:val="22"/>
                <w:lang w:val="hu-HU"/>
              </w:rPr>
              <w:t>11</w:t>
            </w:r>
            <w:r>
              <w:rPr>
                <w:sz w:val="22"/>
                <w:szCs w:val="22"/>
                <w:lang w:val="uk-UA"/>
              </w:rPr>
              <w:t xml:space="preserve">. / </w:t>
            </w:r>
            <w:r>
              <w:rPr>
                <w:sz w:val="22"/>
                <w:szCs w:val="22"/>
                <w:lang w:val="hu-HU"/>
              </w:rPr>
              <w:t xml:space="preserve">11. Téma: </w:t>
            </w:r>
            <w:r>
              <w:rPr>
                <w:sz w:val="22"/>
                <w:szCs w:val="22"/>
                <w:lang w:val="uk-UA"/>
              </w:rPr>
              <w:t>Рух води в річках</w:t>
            </w:r>
            <w:r>
              <w:rPr>
                <w:sz w:val="22"/>
                <w:szCs w:val="22"/>
                <w:lang w:val="hu-HU"/>
              </w:rPr>
              <w:t xml:space="preserve"> / A víz mozgása a folyóban</w:t>
            </w:r>
          </w:p>
        </w:tc>
        <w:tc>
          <w:tcPr>
            <w:tcW w:w="54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  <w:tc>
          <w:tcPr>
            <w:tcW w:w="29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  <w:tc>
          <w:tcPr>
            <w:tcW w:w="367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6</w:t>
            </w:r>
          </w:p>
        </w:tc>
        <w:tc>
          <w:tcPr>
            <w:tcW w:w="51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</w:p>
        </w:tc>
        <w:tc>
          <w:tcPr>
            <w:tcW w:w="355" w:type="pct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pct"/>
            <w:shd w:val="clear" w:color="auto" w:fill="auto"/>
            <w:noWrap w:val="0"/>
            <w:vAlign w:val="top"/>
          </w:tcPr>
          <w:p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Тема </w:t>
            </w:r>
            <w:r>
              <w:rPr>
                <w:sz w:val="22"/>
                <w:szCs w:val="22"/>
                <w:lang w:val="hu-HU"/>
              </w:rPr>
              <w:t>12</w:t>
            </w:r>
            <w:r>
              <w:rPr>
                <w:sz w:val="22"/>
                <w:szCs w:val="22"/>
                <w:lang w:val="uk-UA"/>
              </w:rPr>
              <w:t xml:space="preserve">. </w:t>
            </w:r>
            <w:r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  <w:lang w:val="hu-HU"/>
              </w:rPr>
              <w:t xml:space="preserve">12. Téma: </w:t>
            </w:r>
            <w:r>
              <w:rPr>
                <w:sz w:val="22"/>
                <w:szCs w:val="22"/>
              </w:rPr>
              <w:t>Озера</w:t>
            </w:r>
            <w:r>
              <w:rPr>
                <w:sz w:val="22"/>
                <w:szCs w:val="22"/>
                <w:lang w:val="hu-HU"/>
              </w:rPr>
              <w:t xml:space="preserve"> / Tavak.</w:t>
            </w:r>
          </w:p>
        </w:tc>
        <w:tc>
          <w:tcPr>
            <w:tcW w:w="54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12</w:t>
            </w:r>
          </w:p>
        </w:tc>
        <w:tc>
          <w:tcPr>
            <w:tcW w:w="29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  <w:tc>
          <w:tcPr>
            <w:tcW w:w="367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4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6</w:t>
            </w:r>
          </w:p>
        </w:tc>
        <w:tc>
          <w:tcPr>
            <w:tcW w:w="51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</w:p>
        </w:tc>
        <w:tc>
          <w:tcPr>
            <w:tcW w:w="355" w:type="pct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pct"/>
            <w:shd w:val="clear" w:color="auto" w:fill="auto"/>
            <w:noWrap w:val="0"/>
            <w:vAlign w:val="top"/>
          </w:tcPr>
          <w:p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Тема </w:t>
            </w:r>
            <w:r>
              <w:rPr>
                <w:sz w:val="22"/>
                <w:szCs w:val="22"/>
                <w:lang w:val="hu-HU"/>
              </w:rPr>
              <w:t>13</w:t>
            </w:r>
            <w:r>
              <w:rPr>
                <w:sz w:val="22"/>
                <w:szCs w:val="22"/>
                <w:lang w:val="uk-UA"/>
              </w:rPr>
              <w:t xml:space="preserve">. / </w:t>
            </w:r>
            <w:r>
              <w:rPr>
                <w:sz w:val="22"/>
                <w:szCs w:val="22"/>
                <w:lang w:val="hu-HU"/>
              </w:rPr>
              <w:t>13. Téma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hu-HU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Підземні води</w:t>
            </w:r>
            <w:r>
              <w:rPr>
                <w:sz w:val="22"/>
                <w:szCs w:val="22"/>
                <w:lang w:val="hu-HU"/>
              </w:rPr>
              <w:t xml:space="preserve"> / Felszín alatti vizek.</w:t>
            </w:r>
          </w:p>
        </w:tc>
        <w:tc>
          <w:tcPr>
            <w:tcW w:w="54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8</w:t>
            </w:r>
          </w:p>
        </w:tc>
        <w:tc>
          <w:tcPr>
            <w:tcW w:w="29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  <w:tc>
          <w:tcPr>
            <w:tcW w:w="367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6</w:t>
            </w:r>
          </w:p>
        </w:tc>
        <w:tc>
          <w:tcPr>
            <w:tcW w:w="51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55" w:type="pct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pct"/>
            <w:shd w:val="clear" w:color="auto" w:fill="auto"/>
            <w:noWrap w:val="0"/>
            <w:vAlign w:val="top"/>
          </w:tcPr>
          <w:p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Тема </w:t>
            </w:r>
            <w:r>
              <w:rPr>
                <w:sz w:val="22"/>
                <w:szCs w:val="22"/>
                <w:lang w:val="hu-HU"/>
              </w:rPr>
              <w:t>14</w:t>
            </w:r>
            <w:r>
              <w:rPr>
                <w:sz w:val="22"/>
                <w:szCs w:val="22"/>
                <w:lang w:val="uk-UA"/>
              </w:rPr>
              <w:t xml:space="preserve">. </w:t>
            </w:r>
            <w:r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  <w:lang w:val="hu-HU"/>
              </w:rPr>
              <w:t>14. Téma</w:t>
            </w:r>
            <w:r>
              <w:rPr>
                <w:sz w:val="22"/>
                <w:szCs w:val="22"/>
              </w:rPr>
              <w:t xml:space="preserve"> Болота</w:t>
            </w:r>
            <w:r>
              <w:rPr>
                <w:sz w:val="22"/>
                <w:szCs w:val="22"/>
                <w:lang w:val="hu-HU"/>
              </w:rPr>
              <w:t xml:space="preserve"> / Mocsarak.</w:t>
            </w:r>
          </w:p>
        </w:tc>
        <w:tc>
          <w:tcPr>
            <w:tcW w:w="54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8</w:t>
            </w:r>
          </w:p>
        </w:tc>
        <w:tc>
          <w:tcPr>
            <w:tcW w:w="29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  <w:tc>
          <w:tcPr>
            <w:tcW w:w="367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6</w:t>
            </w:r>
          </w:p>
        </w:tc>
        <w:tc>
          <w:tcPr>
            <w:tcW w:w="51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55" w:type="pct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pct"/>
            <w:shd w:val="clear" w:color="auto" w:fill="auto"/>
            <w:noWrap w:val="0"/>
            <w:vAlign w:val="top"/>
          </w:tcPr>
          <w:p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Тема </w:t>
            </w:r>
            <w:r>
              <w:rPr>
                <w:sz w:val="22"/>
                <w:szCs w:val="22"/>
                <w:lang w:val="hu-HU"/>
              </w:rPr>
              <w:t>1</w:t>
            </w:r>
            <w:r>
              <w:rPr>
                <w:sz w:val="22"/>
                <w:szCs w:val="22"/>
                <w:lang w:val="uk-UA"/>
              </w:rPr>
              <w:t xml:space="preserve">5. / </w:t>
            </w:r>
            <w:r>
              <w:rPr>
                <w:sz w:val="22"/>
                <w:szCs w:val="22"/>
                <w:lang w:val="hu-HU"/>
              </w:rPr>
              <w:t>1</w:t>
            </w:r>
            <w:r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hu-HU"/>
              </w:rPr>
              <w:t>. Téma</w:t>
            </w:r>
            <w:r>
              <w:rPr>
                <w:sz w:val="22"/>
                <w:szCs w:val="22"/>
                <w:lang w:val="uk-UA"/>
              </w:rPr>
              <w:t xml:space="preserve"> Льодовики</w:t>
            </w:r>
            <w:r>
              <w:rPr>
                <w:sz w:val="22"/>
                <w:szCs w:val="22"/>
                <w:lang w:val="hu-HU"/>
              </w:rPr>
              <w:t xml:space="preserve"> / A szárazföldi jég.</w:t>
            </w:r>
          </w:p>
        </w:tc>
        <w:tc>
          <w:tcPr>
            <w:tcW w:w="54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8</w:t>
            </w:r>
          </w:p>
        </w:tc>
        <w:tc>
          <w:tcPr>
            <w:tcW w:w="29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  <w:tc>
          <w:tcPr>
            <w:tcW w:w="367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6</w:t>
            </w:r>
          </w:p>
        </w:tc>
        <w:tc>
          <w:tcPr>
            <w:tcW w:w="51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55" w:type="pct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pct"/>
            <w:shd w:val="clear" w:color="auto" w:fill="auto"/>
            <w:noWrap w:val="0"/>
            <w:vAlign w:val="top"/>
          </w:tcPr>
          <w:p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Разом за змістовим модулем 2</w:t>
            </w:r>
            <w:r>
              <w:rPr>
                <w:bCs/>
                <w:sz w:val="22"/>
                <w:szCs w:val="22"/>
                <w:lang w:val="hu-HU"/>
              </w:rPr>
              <w:t xml:space="preserve"> / Összesen a 2. tartalmi modulban</w:t>
            </w:r>
          </w:p>
        </w:tc>
        <w:tc>
          <w:tcPr>
            <w:tcW w:w="54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70</w:t>
            </w:r>
          </w:p>
        </w:tc>
        <w:tc>
          <w:tcPr>
            <w:tcW w:w="29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14</w:t>
            </w:r>
          </w:p>
        </w:tc>
        <w:tc>
          <w:tcPr>
            <w:tcW w:w="367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14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42</w:t>
            </w:r>
          </w:p>
        </w:tc>
        <w:tc>
          <w:tcPr>
            <w:tcW w:w="514" w:type="pct"/>
            <w:shd w:val="clear" w:color="auto" w:fill="auto"/>
            <w:noWrap w:val="0"/>
            <w:vAlign w:val="top"/>
          </w:tcPr>
          <w:p>
            <w:pPr>
              <w:rPr>
                <w:lang w:val="hu-HU"/>
              </w:rPr>
            </w:pPr>
            <w:r>
              <w:rPr>
                <w:lang w:val="hu-HU"/>
              </w:rPr>
              <w:t>70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lang w:val="uk-U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rPr>
                <w:lang w:val="hu-HU"/>
              </w:rPr>
            </w:pPr>
          </w:p>
        </w:tc>
        <w:tc>
          <w:tcPr>
            <w:tcW w:w="355" w:type="pct"/>
            <w:noWrap w:val="0"/>
            <w:vAlign w:val="top"/>
          </w:tcPr>
          <w:p>
            <w:pPr>
              <w:rPr>
                <w:lang w:val="uk-UA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rPr>
                <w:lang w:val="hu-HU"/>
              </w:rPr>
            </w:pPr>
            <w:r>
              <w:rPr>
                <w:lang w:val="hu-HU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11"/>
            <w:noWrap w:val="0"/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</w:rPr>
              <w:t>3. Змістовий модуль 3.</w:t>
            </w:r>
            <w:r>
              <w:rPr>
                <w:b/>
                <w:sz w:val="22"/>
                <w:szCs w:val="22"/>
                <w:lang w:val="hu-HU"/>
              </w:rPr>
              <w:t xml:space="preserve"> </w:t>
            </w:r>
            <w:r>
              <w:rPr>
                <w:b/>
                <w:sz w:val="22"/>
                <w:szCs w:val="22"/>
              </w:rPr>
              <w:t>Практикум з гідрології</w:t>
            </w:r>
            <w:r>
              <w:rPr>
                <w:b/>
                <w:sz w:val="22"/>
                <w:szCs w:val="22"/>
                <w:lang w:val="hu-HU"/>
              </w:rPr>
              <w:t xml:space="preserve"> / 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  <w:lang w:val="hu-HU"/>
              </w:rPr>
              <w:t xml:space="preserve"> Практикум з гідрології  / 3.tartalmi modul: Vízföldrajz gyakorlatok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pct"/>
            <w:shd w:val="clear" w:color="auto" w:fill="auto"/>
            <w:noWrap w:val="0"/>
            <w:vAlign w:val="top"/>
          </w:tcPr>
          <w:p>
            <w:pPr>
              <w:pStyle w:val="4"/>
              <w:jc w:val="right"/>
              <w:rPr>
                <w:sz w:val="24"/>
                <w:lang w:val="hu-HU"/>
              </w:rPr>
            </w:pPr>
            <w:r>
              <w:rPr>
                <w:sz w:val="24"/>
              </w:rPr>
              <w:t>Усього годин</w:t>
            </w:r>
            <w:r>
              <w:rPr>
                <w:sz w:val="24"/>
                <w:lang w:val="hu-HU"/>
              </w:rPr>
              <w:t xml:space="preserve"> / Összesen</w:t>
            </w:r>
          </w:p>
        </w:tc>
        <w:tc>
          <w:tcPr>
            <w:tcW w:w="54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150</w:t>
            </w:r>
          </w:p>
        </w:tc>
        <w:tc>
          <w:tcPr>
            <w:tcW w:w="294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30</w:t>
            </w:r>
          </w:p>
        </w:tc>
        <w:tc>
          <w:tcPr>
            <w:tcW w:w="367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30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90</w:t>
            </w:r>
          </w:p>
        </w:tc>
        <w:tc>
          <w:tcPr>
            <w:tcW w:w="514" w:type="pct"/>
            <w:shd w:val="clear" w:color="auto" w:fill="auto"/>
            <w:noWrap w:val="0"/>
            <w:vAlign w:val="top"/>
          </w:tcPr>
          <w:p>
            <w:pPr>
              <w:rPr>
                <w:lang w:val="hu-HU"/>
              </w:rPr>
            </w:pPr>
            <w:r>
              <w:rPr>
                <w:lang w:val="hu-HU"/>
              </w:rPr>
              <w:t>150</w:t>
            </w:r>
          </w:p>
        </w:tc>
        <w:tc>
          <w:tcPr>
            <w:tcW w:w="295" w:type="pct"/>
            <w:shd w:val="clear" w:color="auto" w:fill="auto"/>
            <w:noWrap w:val="0"/>
            <w:vAlign w:val="top"/>
          </w:tcPr>
          <w:p>
            <w:pPr>
              <w:rPr>
                <w:lang w:val="uk-U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rPr>
                <w:lang w:val="hu-HU"/>
              </w:rPr>
            </w:pPr>
            <w:r>
              <w:rPr>
                <w:lang w:val="hu-HU"/>
              </w:rPr>
              <w:t>8</w:t>
            </w:r>
          </w:p>
        </w:tc>
        <w:tc>
          <w:tcPr>
            <w:tcW w:w="355" w:type="pct"/>
            <w:noWrap w:val="0"/>
            <w:vAlign w:val="top"/>
          </w:tcPr>
          <w:p>
            <w:pPr>
              <w:rPr>
                <w:lang w:val="uk-UA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rPr>
                <w:lang w:val="hu-HU"/>
              </w:rPr>
            </w:pPr>
            <w:r>
              <w:rPr>
                <w:lang w:val="hu-HU"/>
              </w:rPr>
              <w:t>142</w:t>
            </w:r>
          </w:p>
        </w:tc>
      </w:tr>
    </w:tbl>
    <w:p>
      <w:pPr>
        <w:ind w:left="7513" w:hanging="425"/>
        <w:rPr>
          <w:lang w:val="uk-UA"/>
        </w:rPr>
      </w:pPr>
    </w:p>
    <w:p>
      <w:pPr>
        <w:ind w:left="7513" w:hanging="7513"/>
        <w:jc w:val="center"/>
        <w:rPr>
          <w:b/>
          <w:szCs w:val="28"/>
          <w:lang w:val="hu-HU"/>
        </w:rPr>
      </w:pPr>
      <w:r>
        <w:rPr>
          <w:b/>
          <w:szCs w:val="28"/>
          <w:lang w:val="hu-HU"/>
        </w:rPr>
        <w:t>4</w:t>
      </w:r>
      <w:r>
        <w:rPr>
          <w:b/>
          <w:szCs w:val="28"/>
          <w:lang w:val="uk-UA"/>
        </w:rPr>
        <w:t>. Теми практичних занять</w:t>
      </w:r>
      <w:r>
        <w:rPr>
          <w:b/>
          <w:szCs w:val="28"/>
          <w:lang w:val="hu-HU"/>
        </w:rPr>
        <w:t xml:space="preserve"> / A gyakorlati foglalkozások címe</w:t>
      </w:r>
    </w:p>
    <w:p>
      <w:pPr>
        <w:ind w:left="7513" w:hanging="7513"/>
        <w:jc w:val="center"/>
        <w:rPr>
          <w:b/>
          <w:szCs w:val="28"/>
          <w:lang w:val="hu-HU"/>
        </w:rPr>
      </w:pPr>
    </w:p>
    <w:tbl>
      <w:tblPr>
        <w:tblStyle w:val="8"/>
        <w:tblW w:w="93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ind w:left="142" w:hanging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</w:t>
            </w:r>
          </w:p>
        </w:tc>
        <w:tc>
          <w:tcPr>
            <w:tcW w:w="708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Назва теми</w:t>
            </w:r>
            <w:r>
              <w:rPr>
                <w:sz w:val="24"/>
                <w:lang w:val="hu-HU"/>
              </w:rPr>
              <w:t xml:space="preserve"> / A téma címe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Кількість</w:t>
            </w:r>
          </w:p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годин</w:t>
            </w:r>
            <w:r>
              <w:rPr>
                <w:sz w:val="24"/>
                <w:lang w:val="hu-HU"/>
              </w:rPr>
              <w:t xml:space="preserve"> / Óraszám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sz w:val="24"/>
                <w:lang w:val="hu-HU"/>
              </w:rPr>
            </w:pPr>
          </w:p>
        </w:tc>
        <w:tc>
          <w:tcPr>
            <w:tcW w:w="7087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  <w:r>
              <w:rPr>
                <w:sz w:val="22"/>
                <w:szCs w:val="22"/>
              </w:rPr>
              <w:t>Кругообіг води в природі</w:t>
            </w:r>
            <w:r>
              <w:rPr>
                <w:sz w:val="22"/>
                <w:szCs w:val="22"/>
                <w:lang w:val="hu-HU"/>
              </w:rPr>
              <w:t xml:space="preserve">. </w:t>
            </w:r>
            <w:r>
              <w:rPr>
                <w:sz w:val="22"/>
                <w:szCs w:val="22"/>
              </w:rPr>
              <w:t>Водний баланс</w:t>
            </w:r>
            <w:r>
              <w:rPr>
                <w:sz w:val="22"/>
                <w:szCs w:val="22"/>
                <w:lang w:val="hu-HU"/>
              </w:rPr>
              <w:t xml:space="preserve">. Водні ресурси / A víz körforgása a természetben. </w:t>
            </w:r>
            <w:r>
              <w:rPr>
                <w:sz w:val="22"/>
                <w:szCs w:val="22"/>
                <w:lang w:val="en-US"/>
              </w:rPr>
              <w:t>Vízháztartási egyenleg.</w:t>
            </w:r>
            <w:r>
              <w:rPr>
                <w:sz w:val="22"/>
                <w:szCs w:val="22"/>
                <w:lang w:val="hu-HU"/>
              </w:rPr>
              <w:t xml:space="preserve"> Vízkészletek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sz w:val="24"/>
                <w:lang w:val="hu-HU"/>
              </w:rPr>
            </w:pPr>
          </w:p>
        </w:tc>
        <w:tc>
          <w:tcPr>
            <w:tcW w:w="7087" w:type="dxa"/>
            <w:shd w:val="clear" w:color="auto" w:fill="auto"/>
            <w:noWrap w:val="0"/>
            <w:vAlign w:val="top"/>
          </w:tcPr>
          <w:p>
            <w:pPr>
              <w:rPr>
                <w:rFonts w:eastAsia="TimesNewRoman"/>
                <w:sz w:val="24"/>
              </w:rPr>
            </w:pPr>
            <w:r>
              <w:rPr>
                <w:sz w:val="22"/>
                <w:szCs w:val="22"/>
                <w:lang w:val="hu-HU"/>
              </w:rPr>
              <w:t xml:space="preserve">Світовий океан, її частини / Világóceán. </w:t>
            </w:r>
            <w:r>
              <w:rPr>
                <w:sz w:val="22"/>
                <w:szCs w:val="22"/>
              </w:rPr>
              <w:t>A vilá</w:t>
            </w:r>
            <w:r>
              <w:rPr>
                <w:sz w:val="22"/>
                <w:szCs w:val="22"/>
                <w:lang w:val="hu-HU"/>
              </w:rPr>
              <w:t>góceán</w:t>
            </w:r>
            <w:r>
              <w:rPr>
                <w:sz w:val="22"/>
                <w:szCs w:val="22"/>
              </w:rPr>
              <w:t xml:space="preserve"> részei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sz w:val="24"/>
                <w:lang w:val="hu-HU"/>
              </w:rPr>
            </w:pPr>
          </w:p>
        </w:tc>
        <w:tc>
          <w:tcPr>
            <w:tcW w:w="7087" w:type="dxa"/>
            <w:shd w:val="clear" w:color="auto" w:fill="auto"/>
            <w:noWrap w:val="0"/>
            <w:vAlign w:val="top"/>
          </w:tcPr>
          <w:p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Рельєф дна Світового океану / A tengerfenék domborzata.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sz w:val="24"/>
                <w:lang w:val="hu-HU"/>
              </w:rPr>
            </w:pPr>
          </w:p>
        </w:tc>
        <w:tc>
          <w:tcPr>
            <w:tcW w:w="7087" w:type="dxa"/>
            <w:shd w:val="clear" w:color="auto" w:fill="auto"/>
            <w:noWrap w:val="0"/>
            <w:vAlign w:val="top"/>
          </w:tcPr>
          <w:p>
            <w:pPr>
              <w:rPr>
                <w:rFonts w:eastAsia="TimesNewRoman"/>
                <w:sz w:val="24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Температура і солоність морських вод / A tenger vizének hőmérséklete és sótartalma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sz w:val="24"/>
                <w:lang w:val="hu-HU"/>
              </w:rPr>
            </w:pPr>
          </w:p>
        </w:tc>
        <w:tc>
          <w:tcPr>
            <w:tcW w:w="7087" w:type="dxa"/>
            <w:shd w:val="clear" w:color="auto" w:fill="auto"/>
            <w:noWrap w:val="0"/>
            <w:vAlign w:val="top"/>
          </w:tcPr>
          <w:p>
            <w:pPr>
              <w:rPr>
                <w:rFonts w:eastAsia="TimesNewRoman"/>
                <w:sz w:val="24"/>
              </w:rPr>
            </w:pPr>
            <w:r>
              <w:rPr>
                <w:sz w:val="22"/>
                <w:szCs w:val="22"/>
              </w:rPr>
              <w:t>Ріки. Морфометричні характеристики річок і річкових систем</w:t>
            </w:r>
            <w:r>
              <w:rPr>
                <w:sz w:val="22"/>
                <w:szCs w:val="22"/>
                <w:lang w:val="hu-HU"/>
              </w:rPr>
              <w:t xml:space="preserve"> /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hu-HU"/>
              </w:rPr>
              <w:t>foly</w:t>
            </w:r>
            <w:r>
              <w:rPr>
                <w:sz w:val="22"/>
                <w:szCs w:val="22"/>
              </w:rPr>
              <w:t>ó</w:t>
            </w:r>
            <w:r>
              <w:rPr>
                <w:sz w:val="22"/>
                <w:szCs w:val="22"/>
                <w:lang w:val="hu-HU"/>
              </w:rPr>
              <w:t>k. A folyók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hu-HU"/>
              </w:rPr>
              <w:t>morfometriai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hu-HU"/>
              </w:rPr>
              <w:t>jellemz</w:t>
            </w:r>
            <w:r>
              <w:rPr>
                <w:sz w:val="22"/>
                <w:szCs w:val="22"/>
              </w:rPr>
              <w:t>ő</w:t>
            </w:r>
            <w:r>
              <w:rPr>
                <w:sz w:val="22"/>
                <w:szCs w:val="22"/>
                <w:lang w:val="hu-HU"/>
              </w:rPr>
              <w:t>i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hu-HU"/>
              </w:rPr>
              <w:t xml:space="preserve"> Folyóre</w:t>
            </w:r>
            <w:r>
              <w:rPr>
                <w:sz w:val="22"/>
                <w:szCs w:val="22"/>
                <w:lang w:val="en-US"/>
              </w:rPr>
              <w:t>ndszerek.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sz w:val="24"/>
                <w:lang w:val="hu-HU"/>
              </w:rPr>
            </w:pPr>
          </w:p>
        </w:tc>
        <w:tc>
          <w:tcPr>
            <w:tcW w:w="7087" w:type="dxa"/>
            <w:shd w:val="clear" w:color="auto" w:fill="auto"/>
            <w:noWrap w:val="0"/>
            <w:vAlign w:val="top"/>
          </w:tcPr>
          <w:p>
            <w:pPr>
              <w:rPr>
                <w:rFonts w:eastAsia="TimesNewRoman"/>
                <w:sz w:val="24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Живлення та режим рік. Їх географічне поширення / A folyók táplálása és vízjárása, földrajzi eloszlásuk.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sz w:val="24"/>
                <w:lang w:val="hu-HU"/>
              </w:rPr>
            </w:pPr>
          </w:p>
        </w:tc>
        <w:tc>
          <w:tcPr>
            <w:tcW w:w="7087" w:type="dxa"/>
            <w:shd w:val="clear" w:color="auto" w:fill="auto"/>
            <w:noWrap w:val="0"/>
            <w:vAlign w:val="top"/>
          </w:tcPr>
          <w:p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Рух води в річках / A víz mozgása a folyóban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sz w:val="24"/>
                <w:lang w:val="hu-HU"/>
              </w:rPr>
            </w:pPr>
          </w:p>
        </w:tc>
        <w:tc>
          <w:tcPr>
            <w:tcW w:w="7087" w:type="dxa"/>
            <w:shd w:val="clear" w:color="auto" w:fill="auto"/>
            <w:noWrap w:val="0"/>
            <w:vAlign w:val="top"/>
          </w:tcPr>
          <w:p>
            <w:pPr>
              <w:rPr>
                <w:rFonts w:eastAsia="TimesNewRoman"/>
                <w:sz w:val="24"/>
              </w:rPr>
            </w:pPr>
            <w:r>
              <w:rPr>
                <w:sz w:val="22"/>
                <w:szCs w:val="22"/>
              </w:rPr>
              <w:t>Озера</w:t>
            </w:r>
            <w:r>
              <w:rPr>
                <w:sz w:val="22"/>
                <w:szCs w:val="22"/>
                <w:lang w:val="hu-HU"/>
              </w:rPr>
              <w:t xml:space="preserve"> / Tavak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ind w:left="720"/>
              <w:rPr>
                <w:sz w:val="24"/>
                <w:lang w:val="hu-HU"/>
              </w:rPr>
            </w:pPr>
          </w:p>
        </w:tc>
        <w:tc>
          <w:tcPr>
            <w:tcW w:w="7087" w:type="dxa"/>
            <w:shd w:val="clear" w:color="auto" w:fill="auto"/>
            <w:noWrap w:val="0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sz w:val="24"/>
                <w:szCs w:val="28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30</w:t>
            </w:r>
          </w:p>
        </w:tc>
      </w:tr>
    </w:tbl>
    <w:p>
      <w:pPr>
        <w:ind w:left="7513" w:hanging="6946"/>
        <w:rPr>
          <w:lang w:val="uk-UA"/>
        </w:rPr>
      </w:pPr>
    </w:p>
    <w:p>
      <w:pPr>
        <w:ind w:left="7513" w:hanging="6946"/>
        <w:jc w:val="center"/>
        <w:rPr>
          <w:b/>
          <w:szCs w:val="28"/>
          <w:lang w:val="hu-HU"/>
        </w:rPr>
      </w:pPr>
      <w:r>
        <w:rPr>
          <w:b/>
          <w:szCs w:val="28"/>
          <w:lang w:val="hu-HU"/>
        </w:rPr>
        <w:t>5</w:t>
      </w:r>
      <w:r>
        <w:rPr>
          <w:b/>
          <w:szCs w:val="28"/>
          <w:lang w:val="uk-UA"/>
        </w:rPr>
        <w:t>. Самостійна робота</w:t>
      </w:r>
      <w:r>
        <w:rPr>
          <w:b/>
          <w:szCs w:val="28"/>
          <w:lang w:val="hu-HU"/>
        </w:rPr>
        <w:t xml:space="preserve"> / Önálló munka</w:t>
      </w:r>
    </w:p>
    <w:tbl>
      <w:tblPr>
        <w:tblStyle w:val="8"/>
        <w:tblW w:w="93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ind w:left="142" w:hanging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</w:t>
            </w:r>
          </w:p>
        </w:tc>
        <w:tc>
          <w:tcPr>
            <w:tcW w:w="708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теми</w:t>
            </w:r>
            <w:r>
              <w:rPr>
                <w:sz w:val="24"/>
                <w:lang w:val="hu-HU"/>
              </w:rPr>
              <w:t>/ A téma címe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Кількість</w:t>
            </w:r>
          </w:p>
          <w:p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годин</w:t>
            </w:r>
            <w:r>
              <w:rPr>
                <w:sz w:val="24"/>
                <w:lang w:val="hu-HU"/>
              </w:rPr>
              <w:t xml:space="preserve"> / Óraszám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1</w:t>
            </w:r>
            <w:r>
              <w:rPr>
                <w:sz w:val="24"/>
                <w:lang w:val="hu-HU"/>
              </w:rPr>
              <w:t>.</w:t>
            </w:r>
          </w:p>
        </w:tc>
        <w:tc>
          <w:tcPr>
            <w:tcW w:w="7087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Вступ. Гідрологія, як наука, її розвиток, завдання. / Bevezetés. A vízföldrajz helye a földrajztudományok körében. A vízföldrajz fejlődésének a fő mérföldkövei. F</w:t>
            </w:r>
            <w:r>
              <w:rPr>
                <w:sz w:val="22"/>
                <w:szCs w:val="22"/>
              </w:rPr>
              <w:t>ő feladatai.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2</w:t>
            </w:r>
            <w:r>
              <w:rPr>
                <w:sz w:val="24"/>
                <w:lang w:val="hu-HU"/>
              </w:rPr>
              <w:t>.</w:t>
            </w:r>
          </w:p>
        </w:tc>
        <w:tc>
          <w:tcPr>
            <w:tcW w:w="7087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hu-HU"/>
              </w:rPr>
              <w:t>Основні фізичні та хімічні властивості води. / A víz fő kémiai és fizikai jellemzői.</w:t>
            </w: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lang w:val="hu-H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3.</w:t>
            </w:r>
          </w:p>
        </w:tc>
        <w:tc>
          <w:tcPr>
            <w:tcW w:w="7087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hu-HU"/>
              </w:rPr>
              <w:t>Значення води в географічній оболонці / A víz jelentősége a földrajzi burokban.</w:t>
            </w: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lang w:val="hu-H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4.</w:t>
            </w:r>
          </w:p>
        </w:tc>
        <w:tc>
          <w:tcPr>
            <w:tcW w:w="7087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  <w:r>
              <w:rPr>
                <w:sz w:val="22"/>
                <w:szCs w:val="22"/>
              </w:rPr>
              <w:t>Кругообіг води в природі. Водний баланс. Водні ресурси</w:t>
            </w:r>
            <w:r>
              <w:rPr>
                <w:sz w:val="22"/>
                <w:szCs w:val="22"/>
                <w:lang w:val="hu-HU"/>
              </w:rPr>
              <w:t xml:space="preserve"> / 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  <w:lang w:val="en-US"/>
              </w:rPr>
              <w:t>z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>ö</w:t>
            </w:r>
            <w:r>
              <w:rPr>
                <w:sz w:val="22"/>
                <w:szCs w:val="22"/>
                <w:lang w:val="en-US"/>
              </w:rPr>
              <w:t>rforg</w:t>
            </w:r>
            <w:r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  <w:lang w:val="en-US"/>
              </w:rPr>
              <w:t>sa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term</w:t>
            </w:r>
            <w:r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  <w:lang w:val="en-US"/>
              </w:rPr>
              <w:t>szetben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Vízháztartási egyenleg. Vízkészletek.</w:t>
            </w: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lang w:val="hu-H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5.</w:t>
            </w:r>
          </w:p>
        </w:tc>
        <w:tc>
          <w:tcPr>
            <w:tcW w:w="7087" w:type="dxa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2"/>
                <w:szCs w:val="22"/>
                <w:lang w:val="hu-HU"/>
              </w:rPr>
              <w:t xml:space="preserve">Світовий океан, її частини / Világóceán. </w:t>
            </w:r>
            <w:r>
              <w:rPr>
                <w:sz w:val="22"/>
                <w:szCs w:val="22"/>
              </w:rPr>
              <w:t>A vilá</w:t>
            </w:r>
            <w:r>
              <w:rPr>
                <w:sz w:val="22"/>
                <w:szCs w:val="22"/>
                <w:lang w:val="hu-HU"/>
              </w:rPr>
              <w:t>góceán</w:t>
            </w:r>
            <w:r>
              <w:rPr>
                <w:sz w:val="22"/>
                <w:szCs w:val="22"/>
              </w:rPr>
              <w:t xml:space="preserve"> részei</w:t>
            </w:r>
            <w:r>
              <w:rPr>
                <w:sz w:val="22"/>
                <w:szCs w:val="22"/>
                <w:lang w:val="hu-HU"/>
              </w:rPr>
              <w:t>.</w:t>
            </w: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lang w:val="hu-H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6.</w:t>
            </w:r>
          </w:p>
        </w:tc>
        <w:tc>
          <w:tcPr>
            <w:tcW w:w="7087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hu-HU"/>
              </w:rPr>
              <w:t>Рельєф дна Світового океану / A tengerfenék domborzata.</w:t>
            </w: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lang w:val="hu-H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7.</w:t>
            </w:r>
          </w:p>
        </w:tc>
        <w:tc>
          <w:tcPr>
            <w:tcW w:w="7087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hu-HU"/>
              </w:rPr>
              <w:t>Температура і солоність морських вод / A tenger vizének hőmérséklete és sótartalma</w:t>
            </w: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lang w:val="hu-H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8.</w:t>
            </w:r>
          </w:p>
        </w:tc>
        <w:tc>
          <w:tcPr>
            <w:tcW w:w="7087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  <w:r>
              <w:rPr>
                <w:sz w:val="22"/>
                <w:szCs w:val="22"/>
              </w:rPr>
              <w:t>Рух води в океанах та морях</w:t>
            </w:r>
            <w:r>
              <w:rPr>
                <w:sz w:val="22"/>
                <w:szCs w:val="22"/>
                <w:lang w:val="hu-HU"/>
              </w:rPr>
              <w:t xml:space="preserve"> / </w:t>
            </w:r>
            <w:r>
              <w:rPr>
                <w:sz w:val="22"/>
                <w:szCs w:val="22"/>
              </w:rPr>
              <w:t>A tengervíz mozgása</w:t>
            </w: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lang w:val="hu-H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9.</w:t>
            </w:r>
          </w:p>
        </w:tc>
        <w:tc>
          <w:tcPr>
            <w:tcW w:w="7087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2"/>
                <w:szCs w:val="22"/>
              </w:rPr>
              <w:t>Ріки. Морфометричні характеристики річок і річкових систем</w:t>
            </w:r>
            <w:r>
              <w:rPr>
                <w:sz w:val="22"/>
                <w:szCs w:val="22"/>
                <w:lang w:val="hu-HU"/>
              </w:rPr>
              <w:t xml:space="preserve"> /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hu-HU"/>
              </w:rPr>
              <w:t>foly</w:t>
            </w:r>
            <w:r>
              <w:rPr>
                <w:sz w:val="22"/>
                <w:szCs w:val="22"/>
              </w:rPr>
              <w:t>ó</w:t>
            </w:r>
            <w:r>
              <w:rPr>
                <w:sz w:val="22"/>
                <w:szCs w:val="22"/>
                <w:lang w:val="hu-HU"/>
              </w:rPr>
              <w:t>k. A folyók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hu-HU"/>
              </w:rPr>
              <w:t>morfometriai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hu-HU"/>
              </w:rPr>
              <w:t>jellemz</w:t>
            </w:r>
            <w:r>
              <w:rPr>
                <w:sz w:val="22"/>
                <w:szCs w:val="22"/>
              </w:rPr>
              <w:t>ő</w:t>
            </w:r>
            <w:r>
              <w:rPr>
                <w:sz w:val="22"/>
                <w:szCs w:val="22"/>
                <w:lang w:val="hu-HU"/>
              </w:rPr>
              <w:t>i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hu-HU"/>
              </w:rPr>
              <w:t xml:space="preserve"> Folyórendszerek.</w:t>
            </w: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lang w:val="hu-H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10.</w:t>
            </w:r>
          </w:p>
        </w:tc>
        <w:tc>
          <w:tcPr>
            <w:tcW w:w="7087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hu-HU"/>
              </w:rPr>
              <w:t>Живлення та режим рік. Їх географічне поширення / A folyók táplálása és vízjárása, földrajzi eloszlásuk.</w:t>
            </w: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lang w:val="hu-H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11.</w:t>
            </w:r>
          </w:p>
        </w:tc>
        <w:tc>
          <w:tcPr>
            <w:tcW w:w="7087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Рух води в річках / A víz mozgása a folyóban.</w:t>
            </w: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lang w:val="hu-H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12.</w:t>
            </w:r>
          </w:p>
        </w:tc>
        <w:tc>
          <w:tcPr>
            <w:tcW w:w="7087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2"/>
                <w:szCs w:val="22"/>
              </w:rPr>
              <w:t>Озера</w:t>
            </w:r>
            <w:r>
              <w:rPr>
                <w:sz w:val="22"/>
                <w:szCs w:val="22"/>
                <w:lang w:val="hu-HU"/>
              </w:rPr>
              <w:t xml:space="preserve"> / Tavak.</w:t>
            </w: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lang w:val="hu-H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13.</w:t>
            </w:r>
          </w:p>
        </w:tc>
        <w:tc>
          <w:tcPr>
            <w:tcW w:w="7087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Підземні води / Felszín alatti vizek.</w:t>
            </w: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lang w:val="hu-H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14.</w:t>
            </w:r>
          </w:p>
        </w:tc>
        <w:tc>
          <w:tcPr>
            <w:tcW w:w="7087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2"/>
                <w:szCs w:val="22"/>
              </w:rPr>
              <w:t>Болота</w:t>
            </w:r>
            <w:r>
              <w:rPr>
                <w:sz w:val="22"/>
                <w:szCs w:val="22"/>
                <w:lang w:val="hu-HU"/>
              </w:rPr>
              <w:t xml:space="preserve"> / Mocsarak.</w:t>
            </w: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lang w:val="hu-H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15.</w:t>
            </w:r>
          </w:p>
        </w:tc>
        <w:tc>
          <w:tcPr>
            <w:tcW w:w="7087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lang w:val="hu-HU"/>
              </w:rPr>
            </w:pPr>
            <w:r>
              <w:rPr>
                <w:sz w:val="22"/>
                <w:szCs w:val="22"/>
              </w:rPr>
              <w:t>Льодовики</w:t>
            </w:r>
            <w:r>
              <w:rPr>
                <w:sz w:val="22"/>
                <w:szCs w:val="22"/>
                <w:lang w:val="hu-HU"/>
              </w:rPr>
              <w:t xml:space="preserve"> / A szárazföldi jég.</w:t>
            </w: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lang w:val="hu-H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  <w:noWrap w:val="0"/>
            <w:vAlign w:val="top"/>
          </w:tcPr>
          <w:p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szCs w:val="28"/>
                <w:lang w:val="hu-HU"/>
              </w:rPr>
            </w:pPr>
            <w:r>
              <w:rPr>
                <w:sz w:val="24"/>
                <w:szCs w:val="28"/>
                <w:lang w:val="hu-HU"/>
              </w:rPr>
              <w:t>90</w:t>
            </w:r>
          </w:p>
        </w:tc>
      </w:tr>
    </w:tbl>
    <w:p>
      <w:pPr>
        <w:ind w:left="142" w:firstLine="425"/>
        <w:jc w:val="center"/>
        <w:rPr>
          <w:b/>
          <w:sz w:val="32"/>
          <w:szCs w:val="32"/>
          <w:lang w:val="uk-UA"/>
        </w:rPr>
      </w:pPr>
    </w:p>
    <w:p>
      <w:pPr>
        <w:ind w:left="142" w:firstLine="567"/>
        <w:jc w:val="center"/>
        <w:rPr>
          <w:b/>
          <w:szCs w:val="28"/>
          <w:lang w:val="hu-HU"/>
        </w:rPr>
      </w:pPr>
      <w:r>
        <w:rPr>
          <w:b/>
          <w:szCs w:val="28"/>
          <w:lang w:val="hu-HU"/>
        </w:rPr>
        <w:t>6</w:t>
      </w:r>
      <w:r>
        <w:rPr>
          <w:b/>
          <w:szCs w:val="28"/>
          <w:lang w:val="uk-UA"/>
        </w:rPr>
        <w:t>. Методи навчання</w:t>
      </w:r>
      <w:r>
        <w:rPr>
          <w:b/>
          <w:szCs w:val="28"/>
          <w:lang w:val="hu-HU"/>
        </w:rPr>
        <w:t xml:space="preserve"> / Oktatási módszerek</w:t>
      </w:r>
    </w:p>
    <w:p>
      <w:pPr>
        <w:ind w:left="142" w:firstLine="567"/>
        <w:rPr>
          <w:b/>
          <w:szCs w:val="28"/>
          <w:lang w:val="hu-HU"/>
        </w:rPr>
      </w:pPr>
      <w:r>
        <w:rPr>
          <w:sz w:val="24"/>
          <w:lang w:val="uk-UA"/>
        </w:rPr>
        <w:t>Лекції, практичні заняття та самостійна робота</w:t>
      </w:r>
      <w:r>
        <w:rPr>
          <w:sz w:val="24"/>
          <w:lang w:val="hu-HU"/>
        </w:rPr>
        <w:t xml:space="preserve"> / Előadások, gyakorlati foglalkozások és önálló munkák</w:t>
      </w:r>
      <w:r>
        <w:rPr>
          <w:sz w:val="24"/>
          <w:lang w:val="uk-UA"/>
        </w:rPr>
        <w:t>.</w:t>
      </w:r>
    </w:p>
    <w:p>
      <w:pPr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                                    </w:t>
      </w:r>
    </w:p>
    <w:p>
      <w:pPr>
        <w:ind w:left="142" w:firstLine="567"/>
        <w:jc w:val="center"/>
        <w:rPr>
          <w:b/>
          <w:szCs w:val="28"/>
          <w:lang w:val="hu-HU"/>
        </w:rPr>
      </w:pPr>
      <w:r>
        <w:rPr>
          <w:b/>
          <w:szCs w:val="28"/>
          <w:lang w:val="hu-HU"/>
        </w:rPr>
        <w:t>7</w:t>
      </w:r>
      <w:r>
        <w:rPr>
          <w:b/>
          <w:szCs w:val="28"/>
          <w:lang w:val="uk-UA"/>
        </w:rPr>
        <w:t>. Методи контролю</w:t>
      </w:r>
      <w:r>
        <w:rPr>
          <w:b/>
          <w:szCs w:val="28"/>
          <w:lang w:val="hu-HU"/>
        </w:rPr>
        <w:t xml:space="preserve"> / Az ellenőrzés formái</w:t>
      </w:r>
    </w:p>
    <w:p>
      <w:pPr>
        <w:numPr>
          <w:ilvl w:val="0"/>
          <w:numId w:val="5"/>
        </w:numPr>
        <w:tabs>
          <w:tab w:val="left" w:pos="360"/>
          <w:tab w:val="clear" w:pos="1287"/>
        </w:tabs>
        <w:ind w:left="360"/>
        <w:jc w:val="both"/>
        <w:rPr>
          <w:sz w:val="24"/>
          <w:lang w:val="uk-UA"/>
        </w:rPr>
      </w:pPr>
      <w:r>
        <w:rPr>
          <w:sz w:val="24"/>
          <w:lang w:val="uk-UA"/>
        </w:rPr>
        <w:t>Тематичні контрольні роботи (ТКР) з тематики лекцій, практичних занять та самостійних робіт</w:t>
      </w:r>
      <w:r>
        <w:rPr>
          <w:sz w:val="24"/>
          <w:lang w:val="hu-HU"/>
        </w:rPr>
        <w:t xml:space="preserve"> / Tematikus ellenőrző dolgozatok az előadások, gyakorlati munkák és önálló munkák tematikájából</w:t>
      </w:r>
      <w:r>
        <w:rPr>
          <w:sz w:val="24"/>
          <w:lang w:val="uk-UA"/>
        </w:rPr>
        <w:t>;</w:t>
      </w:r>
    </w:p>
    <w:p>
      <w:pPr>
        <w:numPr>
          <w:ilvl w:val="0"/>
          <w:numId w:val="5"/>
        </w:numPr>
        <w:tabs>
          <w:tab w:val="left" w:pos="360"/>
          <w:tab w:val="clear" w:pos="1287"/>
        </w:tabs>
        <w:ind w:left="360"/>
        <w:jc w:val="both"/>
        <w:rPr>
          <w:sz w:val="24"/>
          <w:lang w:val="uk-UA"/>
        </w:rPr>
      </w:pPr>
      <w:r>
        <w:rPr>
          <w:sz w:val="24"/>
          <w:lang w:val="uk-UA"/>
        </w:rPr>
        <w:t>Реферати та завдання з тематики самостійних робіт</w:t>
      </w:r>
      <w:r>
        <w:rPr>
          <w:sz w:val="24"/>
          <w:lang w:val="hu-HU"/>
        </w:rPr>
        <w:t xml:space="preserve"> / Az önálló munkák tematikája alapján készített referátumok és feladatok</w:t>
      </w:r>
      <w:r>
        <w:rPr>
          <w:sz w:val="24"/>
          <w:lang w:val="uk-UA"/>
        </w:rPr>
        <w:t>.</w:t>
      </w:r>
    </w:p>
    <w:p>
      <w:pPr>
        <w:numPr>
          <w:ilvl w:val="0"/>
          <w:numId w:val="5"/>
        </w:numPr>
        <w:tabs>
          <w:tab w:val="left" w:pos="0"/>
          <w:tab w:val="left" w:pos="360"/>
          <w:tab w:val="clear" w:pos="1287"/>
        </w:tabs>
        <w:ind w:left="426" w:hanging="426"/>
        <w:rPr>
          <w:b/>
          <w:sz w:val="24"/>
          <w:lang w:val="hu-HU"/>
        </w:rPr>
      </w:pPr>
      <w:r>
        <w:rPr>
          <w:sz w:val="24"/>
          <w:lang w:val="uk-UA"/>
        </w:rPr>
        <w:t xml:space="preserve">Екзамен / </w:t>
      </w:r>
      <w:r>
        <w:rPr>
          <w:sz w:val="24"/>
          <w:lang w:val="hu-HU"/>
        </w:rPr>
        <w:t>Vizsga</w:t>
      </w:r>
    </w:p>
    <w:p>
      <w:pPr>
        <w:tabs>
          <w:tab w:val="left" w:pos="1287"/>
        </w:tabs>
        <w:ind w:left="426"/>
        <w:rPr>
          <w:b/>
          <w:sz w:val="24"/>
          <w:lang w:val="hu-HU"/>
        </w:rPr>
      </w:pPr>
    </w:p>
    <w:p>
      <w:pPr>
        <w:ind w:left="142" w:firstLine="425"/>
        <w:jc w:val="center"/>
        <w:rPr>
          <w:b/>
          <w:sz w:val="32"/>
          <w:szCs w:val="32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  </w:t>
      </w:r>
    </w:p>
    <w:p>
      <w:pPr>
        <w:ind w:left="142" w:firstLine="425"/>
        <w:jc w:val="center"/>
        <w:rPr>
          <w:b/>
          <w:szCs w:val="28"/>
          <w:lang w:val="hu-HU"/>
        </w:rPr>
      </w:pPr>
      <w:r>
        <w:rPr>
          <w:b/>
          <w:szCs w:val="28"/>
          <w:lang w:val="hu-HU"/>
        </w:rPr>
        <w:t>8</w:t>
      </w:r>
      <w:r>
        <w:rPr>
          <w:b/>
          <w:szCs w:val="28"/>
          <w:lang w:val="uk-UA"/>
        </w:rPr>
        <w:t>. Розподіл балів, які отримують студенти</w:t>
      </w:r>
      <w:r>
        <w:rPr>
          <w:b/>
          <w:szCs w:val="28"/>
          <w:lang w:val="hu-HU"/>
        </w:rPr>
        <w:t xml:space="preserve"> / A hallgatók által szerezhető pontok eloszlása</w:t>
      </w:r>
    </w:p>
    <w:p>
      <w:pPr>
        <w:ind w:firstLine="600"/>
        <w:rPr>
          <w:lang w:val="hu-HU"/>
        </w:rPr>
      </w:pPr>
    </w:p>
    <w:tbl>
      <w:tblPr>
        <w:tblStyle w:val="8"/>
        <w:tblW w:w="903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889"/>
        <w:gridCol w:w="1564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149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Поточне тестування та самостійна робота</w:t>
            </w:r>
            <w:r>
              <w:rPr>
                <w:sz w:val="24"/>
                <w:lang w:val="hu-HU"/>
              </w:rPr>
              <w:t>/ / Teszt és önálló munka</w:t>
            </w:r>
          </w:p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 xml:space="preserve">Екзамен </w:t>
            </w:r>
            <w:r>
              <w:rPr>
                <w:sz w:val="24"/>
                <w:lang w:val="hu-HU"/>
              </w:rPr>
              <w:t>/ Vizsga</w:t>
            </w:r>
          </w:p>
          <w:p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Сума</w:t>
            </w:r>
            <w:r>
              <w:rPr>
                <w:sz w:val="24"/>
                <w:lang w:val="hu-HU"/>
              </w:rPr>
              <w:t xml:space="preserve"> /</w:t>
            </w:r>
          </w:p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Összesen</w:t>
            </w:r>
          </w:p>
          <w:p>
            <w:pPr>
              <w:jc w:val="center"/>
              <w:rPr>
                <w:sz w:val="24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2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Змістовий модуль №1</w:t>
            </w:r>
            <w:r>
              <w:rPr>
                <w:sz w:val="24"/>
                <w:lang w:val="hu-HU"/>
              </w:rPr>
              <w:t xml:space="preserve">/ </w:t>
            </w:r>
          </w:p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1. tartalmi modul</w:t>
            </w:r>
          </w:p>
        </w:tc>
        <w:tc>
          <w:tcPr>
            <w:tcW w:w="288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Змістовий модуль №</w:t>
            </w:r>
            <w:r>
              <w:rPr>
                <w:sz w:val="24"/>
                <w:lang w:val="hu-HU"/>
              </w:rPr>
              <w:t>2 /</w:t>
            </w:r>
          </w:p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2. tartalmi modul</w:t>
            </w:r>
          </w:p>
        </w:tc>
        <w:tc>
          <w:tcPr>
            <w:tcW w:w="156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60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2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Т1</w:t>
            </w:r>
            <w:r>
              <w:rPr>
                <w:sz w:val="24"/>
                <w:lang w:val="hu-HU"/>
              </w:rPr>
              <w:t>-</w:t>
            </w:r>
            <w:r>
              <w:rPr>
                <w:sz w:val="24"/>
                <w:lang w:val="uk-UA"/>
              </w:rPr>
              <w:t>Т</w:t>
            </w:r>
            <w:r>
              <w:rPr>
                <w:sz w:val="24"/>
                <w:lang w:val="hu-HU"/>
              </w:rPr>
              <w:t>8</w:t>
            </w:r>
          </w:p>
        </w:tc>
        <w:tc>
          <w:tcPr>
            <w:tcW w:w="288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Т</w:t>
            </w:r>
            <w:r>
              <w:rPr>
                <w:sz w:val="24"/>
                <w:lang w:val="hu-HU"/>
              </w:rPr>
              <w:t>9-</w:t>
            </w:r>
            <w:r>
              <w:rPr>
                <w:sz w:val="24"/>
                <w:lang w:val="uk-UA"/>
              </w:rPr>
              <w:t>Т</w:t>
            </w:r>
            <w:r>
              <w:rPr>
                <w:sz w:val="24"/>
                <w:lang w:val="hu-HU"/>
              </w:rPr>
              <w:t>15</w:t>
            </w:r>
          </w:p>
        </w:tc>
        <w:tc>
          <w:tcPr>
            <w:tcW w:w="1564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1325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32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20</w:t>
            </w:r>
          </w:p>
        </w:tc>
        <w:tc>
          <w:tcPr>
            <w:tcW w:w="288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20</w:t>
            </w:r>
          </w:p>
        </w:tc>
        <w:tc>
          <w:tcPr>
            <w:tcW w:w="1564" w:type="dxa"/>
            <w:vMerge w:val="continue"/>
            <w:shd w:val="clear" w:color="auto" w:fill="auto"/>
            <w:noWrap w:val="0"/>
            <w:vAlign w:val="top"/>
          </w:tcPr>
          <w:p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1325" w:type="dxa"/>
            <w:vMerge w:val="continue"/>
            <w:noWrap w:val="0"/>
            <w:vAlign w:val="top"/>
          </w:tcPr>
          <w:p>
            <w:pPr>
              <w:jc w:val="right"/>
              <w:rPr>
                <w:sz w:val="24"/>
                <w:lang w:val="uk-UA"/>
              </w:rPr>
            </w:pPr>
          </w:p>
        </w:tc>
      </w:tr>
    </w:tbl>
    <w:p>
      <w:pPr>
        <w:ind w:firstLine="600"/>
        <w:rPr>
          <w:sz w:val="24"/>
          <w:lang w:val="hu-HU"/>
        </w:rPr>
      </w:pPr>
      <w:r>
        <w:rPr>
          <w:sz w:val="24"/>
          <w:lang w:val="uk-UA"/>
        </w:rPr>
        <w:t>Т1, Т2 ... Т12 – теми змістових модулів</w:t>
      </w:r>
      <w:r>
        <w:rPr>
          <w:sz w:val="24"/>
          <w:lang w:val="hu-HU"/>
        </w:rPr>
        <w:t xml:space="preserve"> /</w:t>
      </w:r>
      <w:r>
        <w:rPr>
          <w:sz w:val="24"/>
          <w:lang w:val="uk-UA"/>
        </w:rPr>
        <w:t xml:space="preserve"> a tartalmi modulok témái</w:t>
      </w:r>
    </w:p>
    <w:p>
      <w:pPr>
        <w:jc w:val="center"/>
        <w:rPr>
          <w:b/>
          <w:bCs/>
          <w:lang w:val="uk-UA"/>
        </w:rPr>
      </w:pPr>
    </w:p>
    <w:p>
      <w:pPr>
        <w:jc w:val="center"/>
        <w:rPr>
          <w:b/>
          <w:bCs/>
          <w:lang w:val="hu-HU"/>
        </w:rPr>
      </w:pPr>
    </w:p>
    <w:p>
      <w:pPr>
        <w:jc w:val="center"/>
        <w:rPr>
          <w:b/>
          <w:bCs/>
          <w:lang w:val="hu-HU"/>
        </w:rPr>
      </w:pPr>
    </w:p>
    <w:p>
      <w:pPr>
        <w:jc w:val="center"/>
        <w:rPr>
          <w:b/>
          <w:bCs/>
          <w:lang w:val="hu-HU"/>
        </w:rPr>
      </w:pPr>
    </w:p>
    <w:p>
      <w:pPr>
        <w:jc w:val="center"/>
        <w:rPr>
          <w:b/>
          <w:bCs/>
          <w:lang w:val="hu-HU"/>
        </w:rPr>
      </w:pPr>
      <w:r>
        <w:rPr>
          <w:b/>
          <w:bCs/>
          <w:lang w:val="uk-UA"/>
        </w:rPr>
        <w:t>Шкала оцінювання: національна та ECTS</w:t>
      </w:r>
      <w:r>
        <w:rPr>
          <w:b/>
          <w:bCs/>
          <w:lang w:val="hu-HU"/>
        </w:rPr>
        <w:t xml:space="preserve"> / Osztályozási skála: nemzeti és ECTS</w:t>
      </w:r>
    </w:p>
    <w:tbl>
      <w:tblPr>
        <w:tblStyle w:val="8"/>
        <w:tblW w:w="93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1357"/>
        <w:gridCol w:w="3168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37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Сума балів за всі види навчальної діяльності</w:t>
            </w:r>
            <w:r>
              <w:rPr>
                <w:sz w:val="24"/>
                <w:lang w:val="hu-HU"/>
              </w:rPr>
              <w:t xml:space="preserve"> / Tanulmányi összpontszám</w:t>
            </w:r>
          </w:p>
        </w:tc>
        <w:tc>
          <w:tcPr>
            <w:tcW w:w="1357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Оцінка</w:t>
            </w:r>
            <w:r>
              <w:rPr>
                <w:b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ECTS</w:t>
            </w:r>
            <w:r>
              <w:rPr>
                <w:sz w:val="24"/>
                <w:lang w:val="hu-HU"/>
              </w:rPr>
              <w:t xml:space="preserve"> / ECTS osztályzat</w:t>
            </w:r>
          </w:p>
        </w:tc>
        <w:tc>
          <w:tcPr>
            <w:tcW w:w="58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Оцінка за національною шкалою</w:t>
            </w:r>
            <w:r>
              <w:rPr>
                <w:sz w:val="24"/>
                <w:lang w:val="hu-HU"/>
              </w:rPr>
              <w:t xml:space="preserve"> / Osztályzat a nemzeti skála szerint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13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68" w:type="dxa"/>
            <w:shd w:val="clear" w:color="auto" w:fill="auto"/>
            <w:noWrap w:val="0"/>
            <w:vAlign w:val="center"/>
          </w:tcPr>
          <w:p>
            <w:pPr>
              <w:ind w:right="-144"/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для екзамену, курсового проекту (роботи), практики</w:t>
            </w:r>
            <w:r>
              <w:rPr>
                <w:sz w:val="24"/>
                <w:lang w:val="hu-HU"/>
              </w:rPr>
              <w:t xml:space="preserve"> / vizsga, évfolyammunka és gyakorlat esetén</w:t>
            </w:r>
          </w:p>
        </w:tc>
        <w:tc>
          <w:tcPr>
            <w:tcW w:w="269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для заліку</w:t>
            </w:r>
            <w:r>
              <w:rPr>
                <w:sz w:val="24"/>
                <w:lang w:val="hu-HU"/>
              </w:rPr>
              <w:t xml:space="preserve"> / beszámoló esetén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noWrap w:val="0"/>
            <w:vAlign w:val="center"/>
          </w:tcPr>
          <w:p>
            <w:pPr>
              <w:ind w:left="180"/>
              <w:jc w:val="center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 – 100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А</w:t>
            </w:r>
          </w:p>
        </w:tc>
        <w:tc>
          <w:tcPr>
            <w:tcW w:w="3168" w:type="dxa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відмінно</w:t>
            </w:r>
            <w:r>
              <w:rPr>
                <w:sz w:val="24"/>
                <w:lang w:val="hu-HU"/>
              </w:rPr>
              <w:t xml:space="preserve"> / jeles</w:t>
            </w:r>
          </w:p>
        </w:tc>
        <w:tc>
          <w:tcPr>
            <w:tcW w:w="2694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зараховано</w:t>
            </w:r>
            <w:r>
              <w:rPr>
                <w:sz w:val="24"/>
                <w:lang w:val="hu-HU"/>
              </w:rPr>
              <w:t xml:space="preserve"> / megfelelt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2137" w:type="dxa"/>
            <w:noWrap w:val="0"/>
            <w:vAlign w:val="center"/>
          </w:tcPr>
          <w:p>
            <w:pPr>
              <w:ind w:left="18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82-89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добре</w:t>
            </w:r>
            <w:r>
              <w:rPr>
                <w:sz w:val="24"/>
                <w:lang w:val="hu-HU"/>
              </w:rPr>
              <w:t xml:space="preserve"> / jó</w:t>
            </w:r>
          </w:p>
        </w:tc>
        <w:tc>
          <w:tcPr>
            <w:tcW w:w="269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noWrap w:val="0"/>
            <w:vAlign w:val="center"/>
          </w:tcPr>
          <w:p>
            <w:pPr>
              <w:ind w:left="18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74-81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С</w:t>
            </w:r>
          </w:p>
        </w:tc>
        <w:tc>
          <w:tcPr>
            <w:tcW w:w="316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noWrap w:val="0"/>
            <w:vAlign w:val="center"/>
          </w:tcPr>
          <w:p>
            <w:pPr>
              <w:ind w:left="18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64-73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задовільно</w:t>
            </w:r>
            <w:r>
              <w:rPr>
                <w:sz w:val="24"/>
                <w:lang w:val="hu-HU"/>
              </w:rPr>
              <w:t xml:space="preserve"> / elégséges</w:t>
            </w:r>
          </w:p>
        </w:tc>
        <w:tc>
          <w:tcPr>
            <w:tcW w:w="269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noWrap w:val="0"/>
            <w:vAlign w:val="center"/>
          </w:tcPr>
          <w:p>
            <w:pPr>
              <w:ind w:left="18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60-63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Е </w:t>
            </w:r>
          </w:p>
        </w:tc>
        <w:tc>
          <w:tcPr>
            <w:tcW w:w="316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noWrap w:val="0"/>
            <w:vAlign w:val="center"/>
          </w:tcPr>
          <w:p>
            <w:pPr>
              <w:ind w:left="18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35-59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FX</w:t>
            </w:r>
          </w:p>
        </w:tc>
        <w:tc>
          <w:tcPr>
            <w:tcW w:w="3168" w:type="dxa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незадовільно з можливістю повторного складання</w:t>
            </w:r>
            <w:r>
              <w:rPr>
                <w:sz w:val="24"/>
                <w:lang w:val="hu-HU"/>
              </w:rPr>
              <w:t xml:space="preserve"> / elégtelen a pótvizsga lehetőségével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не зараховано з можливістю повторного складання</w:t>
            </w:r>
            <w:r>
              <w:rPr>
                <w:sz w:val="24"/>
                <w:lang w:val="hu-HU"/>
              </w:rPr>
              <w:t xml:space="preserve"> / nem felelt meg, a pótbeszámoló lehetőségével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37" w:type="dxa"/>
            <w:noWrap w:val="0"/>
            <w:vAlign w:val="center"/>
          </w:tcPr>
          <w:p>
            <w:pPr>
              <w:ind w:left="18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0-34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F</w:t>
            </w:r>
          </w:p>
        </w:tc>
        <w:tc>
          <w:tcPr>
            <w:tcW w:w="3168" w:type="dxa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незадовільно з обов’язковим повторним вивченням дисципліни</w:t>
            </w:r>
            <w:r>
              <w:rPr>
                <w:sz w:val="24"/>
                <w:lang w:val="hu-HU"/>
              </w:rPr>
              <w:t xml:space="preserve"> / elégtelen, a tárgy újrafelvételének kötelezettségével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не зараховано з обов’язковим повторним вивченням дисципліни</w:t>
            </w:r>
            <w:r>
              <w:rPr>
                <w:sz w:val="24"/>
                <w:lang w:val="hu-HU"/>
              </w:rPr>
              <w:t xml:space="preserve"> / nem felelt meg, a tárgy újrafelvételének kötelezettségével</w:t>
            </w:r>
          </w:p>
        </w:tc>
      </w:tr>
    </w:tbl>
    <w:p>
      <w:pPr>
        <w:shd w:val="clear" w:color="auto" w:fill="FFFFFF"/>
        <w:jc w:val="right"/>
        <w:rPr>
          <w:spacing w:val="-4"/>
          <w:lang w:val="hu-HU"/>
        </w:rPr>
      </w:pPr>
    </w:p>
    <w:p>
      <w:pPr>
        <w:shd w:val="clear" w:color="auto" w:fill="FFFFFF"/>
        <w:jc w:val="right"/>
        <w:rPr>
          <w:spacing w:val="-4"/>
          <w:lang w:val="hu-HU"/>
        </w:rPr>
      </w:pPr>
    </w:p>
    <w:p>
      <w:pPr>
        <w:shd w:val="clear" w:color="auto" w:fill="FFFFFF"/>
        <w:jc w:val="center"/>
        <w:rPr>
          <w:b/>
          <w:lang w:val="hu-HU"/>
        </w:rPr>
      </w:pPr>
      <w:r>
        <w:rPr>
          <w:b/>
          <w:lang w:val="hu-HU"/>
        </w:rPr>
        <w:t>9</w:t>
      </w:r>
      <w:r>
        <w:rPr>
          <w:b/>
          <w:lang w:val="uk-UA"/>
        </w:rPr>
        <w:t>. Методичне забезпечення</w:t>
      </w:r>
      <w:r>
        <w:rPr>
          <w:b/>
          <w:lang w:val="hu-HU"/>
        </w:rPr>
        <w:t xml:space="preserve"> / Módszertani ellátottság</w:t>
      </w:r>
    </w:p>
    <w:p>
      <w:pPr>
        <w:shd w:val="clear" w:color="auto" w:fill="FFFFFF"/>
        <w:rPr>
          <w:sz w:val="24"/>
          <w:lang w:val="hu-HU"/>
        </w:rPr>
      </w:pPr>
      <w:r>
        <w:rPr>
          <w:sz w:val="24"/>
          <w:lang w:val="hu-HU"/>
        </w:rPr>
        <w:t>Оглядовий матеріал у вигляді комп’ютерних презентацій з використанням мультимедійного про</w:t>
      </w:r>
      <w:r>
        <w:rPr>
          <w:sz w:val="24"/>
          <w:lang w:val="uk-UA"/>
        </w:rPr>
        <w:t>є</w:t>
      </w:r>
      <w:r>
        <w:rPr>
          <w:sz w:val="24"/>
          <w:lang w:val="hu-HU"/>
        </w:rPr>
        <w:t xml:space="preserve">ктора. Підручники та посібники українських, російських </w:t>
      </w:r>
      <w:r>
        <w:rPr>
          <w:sz w:val="24"/>
          <w:lang w:val="uk-UA"/>
        </w:rPr>
        <w:t>угорських</w:t>
      </w:r>
      <w:r>
        <w:rPr>
          <w:sz w:val="24"/>
          <w:lang w:val="hu-HU"/>
        </w:rPr>
        <w:t xml:space="preserve"> авторів та видавництв / Szemléltető anyag prezentáció formájában multimédia kivetítő segítségével</w:t>
      </w:r>
      <w:r>
        <w:rPr>
          <w:sz w:val="24"/>
          <w:lang w:val="uk-UA"/>
        </w:rPr>
        <w:t>.</w:t>
      </w:r>
      <w:r>
        <w:rPr>
          <w:sz w:val="24"/>
          <w:lang w:val="hu-HU"/>
        </w:rPr>
        <w:t xml:space="preserve"> Ukrán, orosz és magyar szerzők tankönyveinek és segédanyagainak felhasználása.</w:t>
      </w:r>
    </w:p>
    <w:p>
      <w:pPr>
        <w:rPr>
          <w:sz w:val="24"/>
          <w:lang w:val="uk-UA"/>
        </w:rPr>
      </w:pPr>
      <w:r>
        <w:rPr>
          <w:sz w:val="24"/>
          <w:lang w:val="uk-UA"/>
        </w:rPr>
        <w:t>До методичного забезпечення курсу “ Основи технологій виробництва ” використовується</w:t>
      </w:r>
      <w:r>
        <w:rPr>
          <w:sz w:val="24"/>
          <w:lang w:val="hu-HU"/>
        </w:rPr>
        <w:t xml:space="preserve"> / A „Termelési technológiák alapjai” tantárgy tantárgymódszeri ellátásához felhasználható</w:t>
      </w:r>
      <w:r>
        <w:rPr>
          <w:sz w:val="24"/>
          <w:lang w:val="uk-UA"/>
        </w:rPr>
        <w:t>:</w:t>
      </w:r>
    </w:p>
    <w:p>
      <w:pPr>
        <w:numPr>
          <w:ilvl w:val="0"/>
          <w:numId w:val="6"/>
        </w:numPr>
        <w:shd w:val="clear" w:color="auto" w:fill="FFFFFF"/>
        <w:tabs>
          <w:tab w:val="left" w:pos="1134"/>
          <w:tab w:val="clear" w:pos="1429"/>
        </w:tabs>
        <w:autoSpaceDE w:val="0"/>
        <w:autoSpaceDN w:val="0"/>
        <w:adjustRightInd w:val="0"/>
        <w:ind w:left="1134" w:firstLine="0"/>
        <w:rPr>
          <w:sz w:val="24"/>
          <w:lang w:val="uk-UA"/>
        </w:rPr>
      </w:pPr>
      <w:r>
        <w:rPr>
          <w:sz w:val="24"/>
          <w:lang w:val="uk-UA"/>
        </w:rPr>
        <w:t>друкований і електронний опорний конспект лекцій</w:t>
      </w:r>
      <w:r>
        <w:rPr>
          <w:sz w:val="24"/>
          <w:lang w:val="hu-HU"/>
        </w:rPr>
        <w:t xml:space="preserve"> / az előadások jegyzetének nyomtatott és elektronikus változata</w:t>
      </w:r>
      <w:r>
        <w:rPr>
          <w:sz w:val="24"/>
          <w:lang w:val="uk-UA"/>
        </w:rPr>
        <w:t>;</w:t>
      </w:r>
    </w:p>
    <w:p>
      <w:pPr>
        <w:numPr>
          <w:ilvl w:val="0"/>
          <w:numId w:val="6"/>
        </w:numPr>
        <w:shd w:val="clear" w:color="auto" w:fill="FFFFFF"/>
        <w:tabs>
          <w:tab w:val="left" w:pos="1134"/>
          <w:tab w:val="clear" w:pos="1429"/>
        </w:tabs>
        <w:autoSpaceDE w:val="0"/>
        <w:autoSpaceDN w:val="0"/>
        <w:adjustRightInd w:val="0"/>
        <w:ind w:left="1134" w:firstLine="0"/>
        <w:rPr>
          <w:b/>
          <w:sz w:val="24"/>
          <w:lang w:val="uk-UA"/>
        </w:rPr>
      </w:pPr>
      <w:r>
        <w:rPr>
          <w:sz w:val="24"/>
          <w:lang w:val="uk-UA"/>
        </w:rPr>
        <w:t>ілюстративний матеріал (схеми, таблиці, фізико-географічні карти, географічні атласи)</w:t>
      </w:r>
      <w:r>
        <w:rPr>
          <w:sz w:val="24"/>
          <w:lang w:val="hu-HU"/>
        </w:rPr>
        <w:t xml:space="preserve"> / szemléltetési anyag (sémák, táblázatok, természetföldrajzi térképek, földrajzi atlaszok)</w:t>
      </w:r>
      <w:r>
        <w:rPr>
          <w:sz w:val="24"/>
          <w:lang w:val="uk-UA"/>
        </w:rPr>
        <w:t>;</w:t>
      </w:r>
    </w:p>
    <w:p>
      <w:pPr>
        <w:numPr>
          <w:ilvl w:val="0"/>
          <w:numId w:val="6"/>
        </w:numPr>
        <w:shd w:val="clear" w:color="auto" w:fill="FFFFFF"/>
        <w:tabs>
          <w:tab w:val="left" w:pos="1134"/>
          <w:tab w:val="clear" w:pos="1429"/>
        </w:tabs>
        <w:autoSpaceDE w:val="0"/>
        <w:autoSpaceDN w:val="0"/>
        <w:adjustRightInd w:val="0"/>
        <w:ind w:left="1134" w:firstLine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роздатковий матеріал / </w:t>
      </w:r>
      <w:r>
        <w:rPr>
          <w:sz w:val="24"/>
          <w:lang w:val="hu-HU"/>
        </w:rPr>
        <w:t>szétosztható anyag</w:t>
      </w:r>
      <w:r>
        <w:rPr>
          <w:sz w:val="24"/>
          <w:lang w:val="uk-UA"/>
        </w:rPr>
        <w:t xml:space="preserve">; </w:t>
      </w:r>
    </w:p>
    <w:p>
      <w:pPr>
        <w:numPr>
          <w:ilvl w:val="0"/>
          <w:numId w:val="6"/>
        </w:numPr>
        <w:shd w:val="clear" w:color="auto" w:fill="FFFFFF"/>
        <w:tabs>
          <w:tab w:val="left" w:pos="1134"/>
          <w:tab w:val="clear" w:pos="1429"/>
        </w:tabs>
        <w:autoSpaceDE w:val="0"/>
        <w:autoSpaceDN w:val="0"/>
        <w:adjustRightInd w:val="0"/>
        <w:ind w:left="1134" w:firstLine="0"/>
        <w:jc w:val="both"/>
        <w:rPr>
          <w:sz w:val="24"/>
          <w:lang w:val="uk-UA"/>
        </w:rPr>
      </w:pPr>
      <w:r>
        <w:rPr>
          <w:sz w:val="24"/>
          <w:lang w:val="uk-UA"/>
        </w:rPr>
        <w:t>навчальні посібники та наукові монографії кафедри географії, бібліотеки інституту</w:t>
      </w:r>
      <w:r>
        <w:rPr>
          <w:sz w:val="24"/>
          <w:lang w:val="hu-HU"/>
        </w:rPr>
        <w:t xml:space="preserve"> / a Földrajzi Tanszék és a főiskola könyvtárának segédanyagai és tudományos monográfiái</w:t>
      </w:r>
      <w:r>
        <w:rPr>
          <w:sz w:val="24"/>
          <w:lang w:val="uk-UA"/>
        </w:rPr>
        <w:t>.</w:t>
      </w:r>
    </w:p>
    <w:p>
      <w:pPr>
        <w:shd w:val="clear" w:color="auto" w:fill="FFFFFF"/>
        <w:jc w:val="center"/>
        <w:rPr>
          <w:lang w:val="uk-UA"/>
        </w:rPr>
      </w:pPr>
    </w:p>
    <w:p>
      <w:pPr>
        <w:shd w:val="clear" w:color="auto" w:fill="FFFFFF"/>
        <w:jc w:val="center"/>
        <w:rPr>
          <w:lang w:val="hu-HU"/>
        </w:rPr>
      </w:pPr>
    </w:p>
    <w:p>
      <w:pPr>
        <w:shd w:val="clear" w:color="auto" w:fill="FFFFFF"/>
        <w:jc w:val="center"/>
        <w:rPr>
          <w:lang w:val="hu-HU"/>
        </w:rPr>
      </w:pPr>
    </w:p>
    <w:p>
      <w:pPr>
        <w:shd w:val="clear" w:color="auto" w:fill="FFFFFF"/>
        <w:jc w:val="center"/>
        <w:rPr>
          <w:lang w:val="hu-HU"/>
        </w:rPr>
      </w:pPr>
    </w:p>
    <w:p>
      <w:pPr>
        <w:shd w:val="clear" w:color="auto" w:fill="FFFFFF"/>
        <w:jc w:val="center"/>
        <w:rPr>
          <w:lang w:val="hu-HU"/>
        </w:rPr>
      </w:pPr>
    </w:p>
    <w:p>
      <w:pPr>
        <w:shd w:val="clear" w:color="auto" w:fill="FFFFFF"/>
        <w:jc w:val="center"/>
        <w:rPr>
          <w:lang w:val="hu-HU"/>
        </w:rPr>
      </w:pPr>
    </w:p>
    <w:p>
      <w:pPr>
        <w:shd w:val="clear" w:color="auto" w:fill="FFFFFF"/>
        <w:jc w:val="center"/>
        <w:rPr>
          <w:lang w:val="hu-HU"/>
        </w:rPr>
      </w:pPr>
    </w:p>
    <w:p>
      <w:pPr>
        <w:shd w:val="clear" w:color="auto" w:fill="FFFFFF"/>
        <w:jc w:val="center"/>
        <w:rPr>
          <w:b/>
          <w:bCs/>
          <w:spacing w:val="-6"/>
          <w:lang w:val="hu-HU"/>
        </w:rPr>
      </w:pPr>
      <w:r>
        <w:rPr>
          <w:b/>
          <w:lang w:val="hu-HU"/>
        </w:rPr>
        <w:t>10</w:t>
      </w:r>
      <w:r>
        <w:rPr>
          <w:b/>
          <w:lang w:val="uk-UA"/>
        </w:rPr>
        <w:t>. Рекомендована література</w:t>
      </w:r>
      <w:r>
        <w:rPr>
          <w:b/>
          <w:lang w:val="hu-HU"/>
        </w:rPr>
        <w:t xml:space="preserve"> / Ajánlott szakirodalom</w:t>
      </w:r>
    </w:p>
    <w:p>
      <w:pPr>
        <w:shd w:val="clear" w:color="auto" w:fill="FFFFFF"/>
        <w:jc w:val="center"/>
        <w:rPr>
          <w:b/>
          <w:bCs/>
          <w:spacing w:val="-6"/>
          <w:lang w:val="hu-HU"/>
        </w:rPr>
      </w:pPr>
      <w:r>
        <w:rPr>
          <w:b/>
          <w:bCs/>
          <w:spacing w:val="-6"/>
          <w:lang w:val="uk-UA"/>
        </w:rPr>
        <w:t>Базова</w:t>
      </w:r>
      <w:r>
        <w:rPr>
          <w:b/>
          <w:bCs/>
          <w:spacing w:val="-6"/>
          <w:lang w:val="hu-HU"/>
        </w:rPr>
        <w:t xml:space="preserve"> / Alapművek</w:t>
      </w:r>
    </w:p>
    <w:p>
      <w:pPr>
        <w:shd w:val="clear" w:color="auto" w:fill="FFFFFF"/>
        <w:jc w:val="center"/>
        <w:rPr>
          <w:b/>
          <w:bCs/>
          <w:spacing w:val="-6"/>
          <w:lang w:val="hu-HU"/>
        </w:rPr>
      </w:pPr>
    </w:p>
    <w:p>
      <w:pPr>
        <w:pStyle w:val="2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Általános természetföldrajz (szerk. Borsy Z.). Nemzeti Tankönyvkiadó. Budapest, 1998.</w:t>
      </w:r>
    </w:p>
    <w:p>
      <w:pPr>
        <w:pStyle w:val="2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Lovász Gy. (szerk.): Általános vízföldrajz / Загальна гідрологія. University Press Pécs. Pécs, 2000.</w:t>
      </w:r>
    </w:p>
    <w:p>
      <w:pPr>
        <w:pStyle w:val="2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Molnár J., Berghauer S.: Гідрогеографія. Допоміжний посібник для практичних занять. Vízföldrajz. Oktatási segédanyag a gyakorlati foglalkozásokhoz. Rákóczi-füzetek 47. II. Rákóczi Ferenc Kárpátaljai Magyar Főiskola, PoliPrint, 2008.</w:t>
      </w:r>
    </w:p>
    <w:p>
      <w:pPr>
        <w:pStyle w:val="23"/>
        <w:numPr>
          <w:ilvl w:val="0"/>
          <w:numId w:val="7"/>
        </w:numPr>
        <w:ind w:left="714" w:hanging="357"/>
      </w:pPr>
      <w:r>
        <w:t xml:space="preserve">В. Г. Клименко: </w:t>
      </w:r>
      <w:r>
        <w:rPr>
          <w:lang w:val="uk-UA"/>
        </w:rPr>
        <w:t>З</w:t>
      </w:r>
      <w:r>
        <w:t>агальна гідрологія</w:t>
      </w:r>
      <w:r>
        <w:rPr>
          <w:lang w:val="uk-UA"/>
        </w:rPr>
        <w:t>.</w:t>
      </w:r>
      <w:r>
        <w:t xml:space="preserve"> Навчальний посібник для студентів</w:t>
      </w:r>
      <w:r>
        <w:rPr>
          <w:lang w:val="uk-UA"/>
        </w:rPr>
        <w:t>.</w:t>
      </w:r>
      <w:r>
        <w:t xml:space="preserve"> Харків, ХНУ, 2008</w:t>
      </w:r>
      <w:r>
        <w:rPr>
          <w:lang w:val="uk-UA"/>
        </w:rPr>
        <w:t>.</w:t>
      </w:r>
    </w:p>
    <w:p>
      <w:pPr>
        <w:pStyle w:val="23"/>
        <w:numPr>
          <w:ilvl w:val="0"/>
          <w:numId w:val="7"/>
        </w:numPr>
        <w:ind w:left="714" w:hanging="357"/>
      </w:pPr>
      <w:r>
        <w:t>В.К. Хільчевського та О.Г. Ободовського</w:t>
      </w:r>
      <w:r>
        <w:rPr>
          <w:lang w:val="uk-UA"/>
        </w:rPr>
        <w:t xml:space="preserve"> (з</w:t>
      </w:r>
      <w:r>
        <w:t>а ред</w:t>
      </w:r>
      <w:r>
        <w:rPr>
          <w:lang w:val="uk-UA"/>
        </w:rPr>
        <w:t>.)</w:t>
      </w:r>
      <w:r>
        <w:t>:</w:t>
      </w:r>
      <w:r>
        <w:rPr>
          <w:lang w:val="uk-UA"/>
        </w:rPr>
        <w:t xml:space="preserve"> З</w:t>
      </w:r>
      <w:r>
        <w:t>агальна гідрологія</w:t>
      </w:r>
      <w:r>
        <w:rPr>
          <w:lang w:val="uk-UA"/>
        </w:rPr>
        <w:t>.</w:t>
      </w:r>
      <w:r>
        <w:t xml:space="preserve"> Підручник</w:t>
      </w:r>
      <w:r>
        <w:rPr>
          <w:lang w:val="uk-UA"/>
        </w:rPr>
        <w:t xml:space="preserve">. </w:t>
      </w:r>
      <w:r>
        <w:t>Видавничо-поліграфічний центр «Київський університет» Київ</w:t>
      </w:r>
      <w:r>
        <w:rPr>
          <w:lang w:val="uk-UA"/>
        </w:rPr>
        <w:t>,</w:t>
      </w:r>
      <w:r>
        <w:t xml:space="preserve"> 2008</w:t>
      </w:r>
      <w:r>
        <w:rPr>
          <w:lang w:val="uk-UA"/>
        </w:rPr>
        <w:t>.</w:t>
      </w:r>
    </w:p>
    <w:p>
      <w:pPr>
        <w:shd w:val="clear" w:color="auto" w:fill="FFFFFF"/>
        <w:jc w:val="both"/>
        <w:rPr>
          <w:bCs/>
          <w:spacing w:val="-6"/>
          <w:sz w:val="24"/>
          <w:lang w:val="uk-UA"/>
        </w:rPr>
      </w:pPr>
    </w:p>
    <w:p>
      <w:pPr>
        <w:shd w:val="clear" w:color="auto" w:fill="FFFFFF"/>
        <w:jc w:val="center"/>
        <w:rPr>
          <w:sz w:val="24"/>
          <w:lang w:val="hu-HU"/>
        </w:rPr>
      </w:pPr>
      <w:r>
        <w:rPr>
          <w:b/>
          <w:bCs/>
          <w:spacing w:val="-6"/>
          <w:sz w:val="24"/>
          <w:lang w:val="uk-UA"/>
        </w:rPr>
        <w:t>Допоміжна</w:t>
      </w:r>
      <w:r>
        <w:rPr>
          <w:b/>
          <w:bCs/>
          <w:spacing w:val="-6"/>
          <w:sz w:val="24"/>
          <w:lang w:val="hu-HU"/>
        </w:rPr>
        <w:t xml:space="preserve"> / Kiegészítő olvasmányok</w:t>
      </w:r>
    </w:p>
    <w:p>
      <w:pPr>
        <w:pStyle w:val="2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Almássy E.: Hidrológia – hidrográfia. Tankönyvkiadó. Budapest, 1977.</w:t>
      </w:r>
    </w:p>
    <w:p>
      <w:pPr>
        <w:pStyle w:val="2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Általános természeti földrajz (szerk. Futó J.). Tankönyvkiadó. Budapest, 1978.</w:t>
      </w:r>
    </w:p>
    <w:p>
      <w:pPr>
        <w:pStyle w:val="2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Czaya, E.: A Föld folyói. Gondolat Kiadó. Budapest, 1988.</w:t>
      </w:r>
    </w:p>
    <w:p>
      <w:pPr>
        <w:pStyle w:val="2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Jakucs L., Kaszab I.: Hidrogeográfia – hidrogeológia. Szeged, 1995.</w:t>
      </w:r>
    </w:p>
    <w:p>
      <w:pPr>
        <w:pStyle w:val="2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Juhász J.: Hidrogeológia. Budapest, 1976.</w:t>
      </w:r>
    </w:p>
    <w:p>
      <w:pPr>
        <w:pStyle w:val="2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Kuruc A.: A tengerek földrajza. Műszaki Könyvkiadó. Budapest, 1982.</w:t>
      </w:r>
    </w:p>
    <w:p>
      <w:pPr>
        <w:pStyle w:val="2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Vermes L. (szerk.): Vízgazdálkodás. Mezőgazdasági Szaktudás Kiadó. Budapest, 1997.</w:t>
      </w:r>
    </w:p>
    <w:p>
      <w:pPr>
        <w:pStyle w:val="2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Клименко В.Г.: Гідрологія України. Навчальний посібник для студентів-географів. Харківський національний університет імені В.Н. Каразіна. Харків, 2010</w:t>
      </w:r>
    </w:p>
    <w:p>
      <w:pPr>
        <w:pStyle w:val="2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Курганевич Л. П., Біланюк Ю. М, Андрейчук Ю. М.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uk-UA"/>
        </w:rPr>
        <w:t xml:space="preserve"> Загальна гідрологія. Львів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ЛНУ імені Івана Франка, 2020, 336 с.</w:t>
      </w:r>
    </w:p>
    <w:p>
      <w:pPr>
        <w:pStyle w:val="2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Левківський С. С. та ін.: Загальна гідрологія. Київ: Фітосоціоцентр, 2000.</w:t>
      </w:r>
    </w:p>
    <w:p>
      <w:pPr>
        <w:pStyle w:val="2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Лесненко В. К.: Мир озер. Москва, 1989.</w:t>
      </w:r>
    </w:p>
    <w:p>
      <w:pPr>
        <w:pStyle w:val="2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Питуляк М. Р., Питуляк М. В.: Практикум із загальної гідрології. Тернопіль: ТДПУ. 2000.</w:t>
      </w:r>
    </w:p>
    <w:p>
      <w:pPr>
        <w:pStyle w:val="2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Проць Г. Л.: Лабораторні работи із загальної гідрології. ЛДУ. Львів, 1981.</w:t>
      </w:r>
    </w:p>
    <w:p>
      <w:pPr>
        <w:pStyle w:val="2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Саратов І. Ю., Іщенко А. В.: Гідрологія. Конспект лекцій. Харківська національна академія міського господарства, Харків, 2009</w:t>
      </w:r>
    </w:p>
    <w:p>
      <w:pPr>
        <w:shd w:val="clear" w:color="auto" w:fill="FFFFFF"/>
        <w:tabs>
          <w:tab w:val="left" w:pos="187"/>
        </w:tabs>
        <w:jc w:val="both"/>
        <w:rPr>
          <w:lang w:val="hu-HU"/>
        </w:rPr>
      </w:pPr>
    </w:p>
    <w:p>
      <w:pPr>
        <w:shd w:val="clear" w:color="auto" w:fill="FFFFFF"/>
        <w:tabs>
          <w:tab w:val="left" w:pos="187"/>
        </w:tabs>
        <w:jc w:val="both"/>
        <w:rPr>
          <w:lang w:val="hu-HU"/>
        </w:rPr>
      </w:pPr>
    </w:p>
    <w:p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lang w:val="hu-HU"/>
        </w:rPr>
      </w:pPr>
      <w:r>
        <w:rPr>
          <w:b/>
          <w:lang w:val="hu-HU"/>
        </w:rPr>
        <w:t>11</w:t>
      </w:r>
      <w:r>
        <w:rPr>
          <w:b/>
          <w:lang w:val="uk-UA"/>
        </w:rPr>
        <w:t>. Інформаційні ресурси</w:t>
      </w:r>
      <w:r>
        <w:rPr>
          <w:b/>
          <w:lang w:val="hu-HU"/>
        </w:rPr>
        <w:t xml:space="preserve"> / / Internetes, elektronikus források</w:t>
      </w:r>
    </w:p>
    <w:p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lang w:val="uk-UA"/>
        </w:rPr>
      </w:pPr>
    </w:p>
    <w:p>
      <w:pPr>
        <w:ind w:firstLine="567"/>
        <w:rPr>
          <w:lang w:val="uk-UA"/>
        </w:rPr>
      </w:pPr>
      <w:r>
        <w:rPr>
          <w:lang w:val="hu-HU"/>
        </w:rPr>
        <w:fldChar w:fldCharType="begin"/>
      </w:r>
      <w:r>
        <w:rPr>
          <w:lang w:val="hu-HU"/>
        </w:rPr>
        <w:instrText xml:space="preserve"> HYPERLINK "http://data.worldbank.org" </w:instrText>
      </w:r>
      <w:r>
        <w:rPr>
          <w:lang w:val="hu-HU"/>
        </w:rPr>
        <w:fldChar w:fldCharType="separate"/>
      </w:r>
      <w:r>
        <w:rPr>
          <w:rStyle w:val="16"/>
          <w:lang w:val="hu-HU"/>
        </w:rPr>
        <w:t>http://data.worldbank.org</w:t>
      </w:r>
      <w:r>
        <w:rPr>
          <w:lang w:val="hu-HU"/>
        </w:rPr>
        <w:fldChar w:fldCharType="end"/>
      </w:r>
    </w:p>
    <w:p>
      <w:pPr>
        <w:ind w:firstLine="567"/>
        <w:rPr>
          <w:lang w:val="hu-HU"/>
        </w:rPr>
      </w:pPr>
      <w:r>
        <w:rPr>
          <w:lang w:val="uk-UA"/>
        </w:rPr>
        <w:fldChar w:fldCharType="begin"/>
      </w:r>
      <w:r>
        <w:rPr>
          <w:lang w:val="uk-UA"/>
        </w:rPr>
        <w:instrText xml:space="preserve"> HYPERLINK "http://www.tankonyvtar.hu/" </w:instrText>
      </w:r>
      <w:r>
        <w:rPr>
          <w:lang w:val="uk-UA"/>
        </w:rPr>
        <w:fldChar w:fldCharType="separate"/>
      </w:r>
      <w:r>
        <w:rPr>
          <w:rStyle w:val="16"/>
          <w:lang w:val="uk-UA"/>
        </w:rPr>
        <w:t>http://www.tankonyvtar.hu/</w:t>
      </w:r>
      <w:r>
        <w:rPr>
          <w:lang w:val="uk-UA"/>
        </w:rPr>
        <w:fldChar w:fldCharType="end"/>
      </w:r>
    </w:p>
    <w:p>
      <w:pPr>
        <w:ind w:firstLine="567"/>
        <w:rPr>
          <w:lang w:val="hu-HU"/>
        </w:rPr>
      </w:pPr>
      <w:r>
        <w:rPr>
          <w:lang w:val="hu-HU"/>
        </w:rPr>
        <w:fldChar w:fldCharType="begin"/>
      </w:r>
      <w:r>
        <w:rPr>
          <w:lang w:val="hu-HU"/>
        </w:rPr>
        <w:instrText xml:space="preserve"> HYPERLINK "http://meteo.gov.ua/ua/33345/hydrology/hydr_daily_situation/" </w:instrText>
      </w:r>
      <w:r>
        <w:rPr>
          <w:lang w:val="hu-HU"/>
        </w:rPr>
        <w:fldChar w:fldCharType="separate"/>
      </w:r>
      <w:r>
        <w:rPr>
          <w:rStyle w:val="16"/>
          <w:lang w:val="hu-HU"/>
        </w:rPr>
        <w:t>http://meteo.gov.ua/ua/33345/hydrology/hydr_daily_situation/</w:t>
      </w:r>
      <w:r>
        <w:rPr>
          <w:lang w:val="hu-HU"/>
        </w:rPr>
        <w:fldChar w:fldCharType="end"/>
      </w:r>
    </w:p>
    <w:p>
      <w:pPr>
        <w:ind w:firstLine="567"/>
        <w:rPr>
          <w:lang w:val="hu-HU"/>
        </w:rPr>
      </w:pPr>
      <w:r>
        <w:rPr>
          <w:lang w:val="hu-HU"/>
        </w:rPr>
        <w:fldChar w:fldCharType="begin"/>
      </w:r>
      <w:r>
        <w:rPr>
          <w:lang w:val="hu-HU"/>
        </w:rPr>
        <w:instrText xml:space="preserve"> HYPERLINK "http://www.vituki.hu/" </w:instrText>
      </w:r>
      <w:r>
        <w:rPr>
          <w:lang w:val="hu-HU"/>
        </w:rPr>
        <w:fldChar w:fldCharType="separate"/>
      </w:r>
      <w:r>
        <w:rPr>
          <w:rStyle w:val="16"/>
          <w:lang w:val="hu-HU"/>
        </w:rPr>
        <w:t>http://www.vituki.hu/</w:t>
      </w:r>
      <w:r>
        <w:rPr>
          <w:lang w:val="hu-HU"/>
        </w:rPr>
        <w:fldChar w:fldCharType="end"/>
      </w:r>
    </w:p>
    <w:p>
      <w:pPr>
        <w:ind w:firstLine="567"/>
        <w:rPr>
          <w:lang w:val="hu-HU"/>
        </w:rPr>
      </w:pPr>
      <w:r>
        <w:rPr>
          <w:lang w:val="hu-HU"/>
        </w:rPr>
        <w:fldChar w:fldCharType="begin"/>
      </w:r>
      <w:r>
        <w:rPr>
          <w:lang w:val="hu-HU"/>
        </w:rPr>
        <w:instrText xml:space="preserve"> HYPERLINK "https://en.unesco.org/themes/water-security/hydrology" </w:instrText>
      </w:r>
      <w:r>
        <w:rPr>
          <w:lang w:val="hu-HU"/>
        </w:rPr>
        <w:fldChar w:fldCharType="separate"/>
      </w:r>
      <w:r>
        <w:rPr>
          <w:rStyle w:val="16"/>
          <w:lang w:val="hu-HU"/>
        </w:rPr>
        <w:t>https://en.unesco.org/themes/water-security/hydrology</w:t>
      </w:r>
      <w:r>
        <w:rPr>
          <w:lang w:val="hu-HU"/>
        </w:rPr>
        <w:fldChar w:fldCharType="end"/>
      </w:r>
    </w:p>
    <w:p>
      <w:pPr>
        <w:ind w:firstLine="567"/>
        <w:rPr>
          <w:lang w:val="hu-HU"/>
        </w:rPr>
      </w:pPr>
    </w:p>
    <w:p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lang w:val="uk-UA"/>
        </w:rPr>
      </w:pPr>
    </w:p>
    <w:p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lang w:val="uk-UA"/>
        </w:rPr>
      </w:pPr>
    </w:p>
    <w:p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lang w:val="uk-UA"/>
        </w:rPr>
      </w:pPr>
    </w:p>
    <w:p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lang w:val="uk-UA"/>
        </w:rPr>
      </w:pPr>
    </w:p>
    <w:p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lang w:val="uk-UA"/>
        </w:rPr>
      </w:pPr>
    </w:p>
    <w:p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lang w:val="uk-UA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993" w:right="851" w:bottom="709" w:left="1134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">
    <w:altName w:val="Yu Gothic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right" w:y="1"/>
      <w:rPr>
        <w:rStyle w:val="17"/>
      </w:rPr>
    </w:pPr>
  </w:p>
  <w:p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</w:p>
  <w:p>
    <w:pPr>
      <w:pStyle w:val="1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bCs/>
        <w:sz w:val="16"/>
        <w:szCs w:val="16"/>
        <w:lang w:val="uk-UA" w:eastAsia="en-US"/>
      </w:rPr>
    </w:pPr>
    <w:r>
      <w:rPr>
        <w:bCs/>
        <w:sz w:val="16"/>
        <w:szCs w:val="16"/>
        <w:lang w:val="uk-UA"/>
      </w:rPr>
      <w:t>ЗАТВЕРДЖЕНО</w:t>
    </w:r>
  </w:p>
  <w:p>
    <w:pPr>
      <w:tabs>
        <w:tab w:val="center" w:pos="13041"/>
      </w:tabs>
      <w:jc w:val="right"/>
      <w:rPr>
        <w:bCs/>
        <w:sz w:val="16"/>
        <w:szCs w:val="16"/>
        <w:lang w:val="hu-HU"/>
      </w:rPr>
    </w:pPr>
    <w:r>
      <w:rPr>
        <w:bCs/>
        <w:sz w:val="16"/>
        <w:szCs w:val="16"/>
        <w:lang w:val="uk-UA"/>
      </w:rPr>
      <w:t>Вченою радою ЗУІ</w:t>
    </w:r>
  </w:p>
  <w:p>
    <w:pPr>
      <w:pStyle w:val="15"/>
      <w:jc w:val="right"/>
      <w:rPr>
        <w:bCs/>
        <w:sz w:val="16"/>
        <w:szCs w:val="16"/>
        <w:lang w:val="uk-UA"/>
      </w:rPr>
    </w:pPr>
    <w:r>
      <w:rPr>
        <w:bCs/>
        <w:sz w:val="16"/>
        <w:szCs w:val="16"/>
        <w:lang w:val="uk-UA"/>
      </w:rPr>
      <w:t xml:space="preserve">Протокол № </w:t>
    </w:r>
    <w:r>
      <w:rPr>
        <w:bCs/>
        <w:sz w:val="16"/>
        <w:szCs w:val="16"/>
      </w:rPr>
      <w:t>„</w:t>
    </w:r>
    <w:r>
      <w:rPr>
        <w:bCs/>
        <w:sz w:val="16"/>
        <w:szCs w:val="16"/>
        <w:lang w:val="hu-HU"/>
      </w:rPr>
      <w:t>9</w:t>
    </w:r>
    <w:r>
      <w:rPr>
        <w:bCs/>
        <w:sz w:val="16"/>
        <w:szCs w:val="16"/>
      </w:rPr>
      <w:t xml:space="preserve">” </w:t>
    </w:r>
    <w:r>
      <w:rPr>
        <w:bCs/>
        <w:sz w:val="16"/>
        <w:szCs w:val="16"/>
        <w:lang w:val="uk-UA"/>
      </w:rPr>
      <w:t xml:space="preserve">від </w:t>
    </w:r>
    <w:r>
      <w:rPr>
        <w:sz w:val="16"/>
        <w:szCs w:val="16"/>
        <w:lang w:val="uk-UA"/>
      </w:rPr>
      <w:t>„</w:t>
    </w:r>
    <w:r>
      <w:rPr>
        <w:sz w:val="16"/>
        <w:szCs w:val="16"/>
        <w:lang w:val="hu-HU"/>
      </w:rPr>
      <w:t>23</w:t>
    </w:r>
    <w:r>
      <w:rPr>
        <w:sz w:val="16"/>
        <w:szCs w:val="16"/>
        <w:lang w:val="uk-UA"/>
      </w:rPr>
      <w:t>” грудня 2020 р</w:t>
    </w:r>
    <w:r>
      <w:rPr>
        <w:sz w:val="16"/>
        <w:szCs w:val="16"/>
      </w:rPr>
      <w:t>.</w:t>
    </w:r>
  </w:p>
  <w:p>
    <w:pPr>
      <w:pStyle w:val="15"/>
      <w:jc w:val="right"/>
      <w:rPr>
        <w:sz w:val="16"/>
        <w:szCs w:val="16"/>
        <w:lang w:val="uk-UA"/>
      </w:rPr>
    </w:pPr>
    <w:r>
      <w:rPr>
        <w:bCs/>
        <w:sz w:val="16"/>
        <w:szCs w:val="16"/>
      </w:rPr>
      <w:t>Ф-ДК-</w:t>
    </w:r>
    <w:r>
      <w:rPr>
        <w:bCs/>
        <w:sz w:val="16"/>
        <w:szCs w:val="16"/>
        <w:lang w:val="uk-UA"/>
      </w:rPr>
      <w:t>РП1</w:t>
    </w:r>
  </w:p>
  <w:p>
    <w:pPr>
      <w:pStyle w:val="15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4E45A3"/>
    <w:multiLevelType w:val="singleLevel"/>
    <w:tmpl w:val="B44E45A3"/>
    <w:lvl w:ilvl="0" w:tentative="0">
      <w:start w:val="2023"/>
      <w:numFmt w:val="decimal"/>
      <w:suff w:val="space"/>
      <w:lvlText w:val="%1."/>
      <w:lvlJc w:val="left"/>
    </w:lvl>
  </w:abstractNum>
  <w:abstractNum w:abstractNumId="1">
    <w:nsid w:val="0A615F99"/>
    <w:multiLevelType w:val="multilevel"/>
    <w:tmpl w:val="0A615F9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FE15D18"/>
    <w:multiLevelType w:val="multilevel"/>
    <w:tmpl w:val="0FE15D1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43EF3"/>
    <w:multiLevelType w:val="multilevel"/>
    <w:tmpl w:val="13043EF3"/>
    <w:lvl w:ilvl="0" w:tentative="0">
      <w:start w:val="1"/>
      <w:numFmt w:val="decimal"/>
      <w:lvlText w:val="%1."/>
      <w:lvlJc w:val="left"/>
      <w:pPr>
        <w:tabs>
          <w:tab w:val="left" w:pos="717"/>
        </w:tabs>
        <w:ind w:left="71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37"/>
        </w:tabs>
        <w:ind w:left="143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57"/>
        </w:tabs>
        <w:ind w:left="2157" w:hanging="180"/>
      </w:pPr>
    </w:lvl>
    <w:lvl w:ilvl="3" w:tentative="0">
      <w:start w:val="1"/>
      <w:numFmt w:val="decimal"/>
      <w:lvlText w:val="%4."/>
      <w:lvlJc w:val="left"/>
      <w:pPr>
        <w:tabs>
          <w:tab w:val="left" w:pos="2877"/>
        </w:tabs>
        <w:ind w:left="287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597"/>
        </w:tabs>
        <w:ind w:left="359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17"/>
        </w:tabs>
        <w:ind w:left="4317" w:hanging="180"/>
      </w:pPr>
    </w:lvl>
    <w:lvl w:ilvl="6" w:tentative="0">
      <w:start w:val="1"/>
      <w:numFmt w:val="decimal"/>
      <w:lvlText w:val="%7."/>
      <w:lvlJc w:val="left"/>
      <w:pPr>
        <w:tabs>
          <w:tab w:val="left" w:pos="5037"/>
        </w:tabs>
        <w:ind w:left="503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57"/>
        </w:tabs>
        <w:ind w:left="575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77"/>
        </w:tabs>
        <w:ind w:left="6477" w:hanging="180"/>
      </w:pPr>
    </w:lvl>
  </w:abstractNum>
  <w:abstractNum w:abstractNumId="4">
    <w:nsid w:val="14DE34F9"/>
    <w:multiLevelType w:val="multilevel"/>
    <w:tmpl w:val="14DE34F9"/>
    <w:lvl w:ilvl="0" w:tentative="0">
      <w:start w:val="1"/>
      <w:numFmt w:val="bullet"/>
      <w:lvlText w:val=""/>
      <w:lvlJc w:val="left"/>
      <w:pPr>
        <w:tabs>
          <w:tab w:val="left" w:pos="1429"/>
        </w:tabs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hint="default" w:ascii="Wingdings" w:hAnsi="Wingdings"/>
      </w:rPr>
    </w:lvl>
  </w:abstractNum>
  <w:abstractNum w:abstractNumId="5">
    <w:nsid w:val="2C4C08F7"/>
    <w:multiLevelType w:val="multilevel"/>
    <w:tmpl w:val="2C4C08F7"/>
    <w:lvl w:ilvl="0" w:tentative="0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6">
    <w:nsid w:val="5DAE1DB3"/>
    <w:multiLevelType w:val="multilevel"/>
    <w:tmpl w:val="5DAE1DB3"/>
    <w:lvl w:ilvl="0" w:tentative="0">
      <w:start w:val="1"/>
      <w:numFmt w:val="bullet"/>
      <w:lvlText w:val=""/>
      <w:lvlJc w:val="left"/>
      <w:pPr>
        <w:tabs>
          <w:tab w:val="left" w:pos="1287"/>
        </w:tabs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2007"/>
        </w:tabs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hint="default" w:ascii="Wingdings" w:hAnsi="Wingdings"/>
      </w:rPr>
    </w:lvl>
  </w:abstractNum>
  <w:abstractNum w:abstractNumId="7">
    <w:nsid w:val="6F210F3F"/>
    <w:multiLevelType w:val="multilevel"/>
    <w:tmpl w:val="6F210F3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D"/>
    <w:rsid w:val="00002377"/>
    <w:rsid w:val="00017780"/>
    <w:rsid w:val="00017989"/>
    <w:rsid w:val="000204C0"/>
    <w:rsid w:val="00020692"/>
    <w:rsid w:val="00021872"/>
    <w:rsid w:val="0003603F"/>
    <w:rsid w:val="00045114"/>
    <w:rsid w:val="00050B8F"/>
    <w:rsid w:val="00050BCB"/>
    <w:rsid w:val="0005519B"/>
    <w:rsid w:val="000555B8"/>
    <w:rsid w:val="00061244"/>
    <w:rsid w:val="00063652"/>
    <w:rsid w:val="00063E0C"/>
    <w:rsid w:val="000731F5"/>
    <w:rsid w:val="00075791"/>
    <w:rsid w:val="0008654C"/>
    <w:rsid w:val="000B429F"/>
    <w:rsid w:val="000E0BD1"/>
    <w:rsid w:val="000F2865"/>
    <w:rsid w:val="000F50E3"/>
    <w:rsid w:val="000F778D"/>
    <w:rsid w:val="00100A8B"/>
    <w:rsid w:val="00103587"/>
    <w:rsid w:val="00106680"/>
    <w:rsid w:val="00113DA3"/>
    <w:rsid w:val="001220BF"/>
    <w:rsid w:val="0013110F"/>
    <w:rsid w:val="00137213"/>
    <w:rsid w:val="001403E9"/>
    <w:rsid w:val="00141F53"/>
    <w:rsid w:val="001421B3"/>
    <w:rsid w:val="001473EA"/>
    <w:rsid w:val="00152147"/>
    <w:rsid w:val="00152DCA"/>
    <w:rsid w:val="0015779E"/>
    <w:rsid w:val="00174618"/>
    <w:rsid w:val="00174766"/>
    <w:rsid w:val="001821E0"/>
    <w:rsid w:val="00183484"/>
    <w:rsid w:val="001A17CA"/>
    <w:rsid w:val="001A6A83"/>
    <w:rsid w:val="001A744B"/>
    <w:rsid w:val="001B0990"/>
    <w:rsid w:val="001B1C06"/>
    <w:rsid w:val="001B4813"/>
    <w:rsid w:val="001B4EAD"/>
    <w:rsid w:val="001B52FA"/>
    <w:rsid w:val="001B7538"/>
    <w:rsid w:val="001C1B76"/>
    <w:rsid w:val="001C2832"/>
    <w:rsid w:val="001C5FD1"/>
    <w:rsid w:val="001D4269"/>
    <w:rsid w:val="001E6573"/>
    <w:rsid w:val="001F41FD"/>
    <w:rsid w:val="001F56FC"/>
    <w:rsid w:val="001F61FF"/>
    <w:rsid w:val="0020459E"/>
    <w:rsid w:val="002077E5"/>
    <w:rsid w:val="002142E4"/>
    <w:rsid w:val="0021464E"/>
    <w:rsid w:val="00216D2D"/>
    <w:rsid w:val="00217D2B"/>
    <w:rsid w:val="00222DF1"/>
    <w:rsid w:val="00225EA9"/>
    <w:rsid w:val="002407D0"/>
    <w:rsid w:val="00263E24"/>
    <w:rsid w:val="00274079"/>
    <w:rsid w:val="002749C7"/>
    <w:rsid w:val="002837C6"/>
    <w:rsid w:val="00284308"/>
    <w:rsid w:val="00285CBB"/>
    <w:rsid w:val="0028765A"/>
    <w:rsid w:val="002A2747"/>
    <w:rsid w:val="002A3135"/>
    <w:rsid w:val="002A615F"/>
    <w:rsid w:val="002B429F"/>
    <w:rsid w:val="002C4913"/>
    <w:rsid w:val="002C6830"/>
    <w:rsid w:val="00305361"/>
    <w:rsid w:val="00320A67"/>
    <w:rsid w:val="00323DC2"/>
    <w:rsid w:val="003431A2"/>
    <w:rsid w:val="003439AD"/>
    <w:rsid w:val="00345112"/>
    <w:rsid w:val="00347939"/>
    <w:rsid w:val="003513A1"/>
    <w:rsid w:val="00355161"/>
    <w:rsid w:val="003563D3"/>
    <w:rsid w:val="00356659"/>
    <w:rsid w:val="00357667"/>
    <w:rsid w:val="00361183"/>
    <w:rsid w:val="00367C28"/>
    <w:rsid w:val="00370CAB"/>
    <w:rsid w:val="0037294D"/>
    <w:rsid w:val="00376D12"/>
    <w:rsid w:val="0037748A"/>
    <w:rsid w:val="0038130D"/>
    <w:rsid w:val="0038543A"/>
    <w:rsid w:val="00390099"/>
    <w:rsid w:val="00391746"/>
    <w:rsid w:val="00395D44"/>
    <w:rsid w:val="003A33D2"/>
    <w:rsid w:val="003A7434"/>
    <w:rsid w:val="003B59FD"/>
    <w:rsid w:val="003D3047"/>
    <w:rsid w:val="003D44EB"/>
    <w:rsid w:val="003E05D6"/>
    <w:rsid w:val="003F1CA5"/>
    <w:rsid w:val="003F537B"/>
    <w:rsid w:val="004036B8"/>
    <w:rsid w:val="00404326"/>
    <w:rsid w:val="00425D94"/>
    <w:rsid w:val="00426CFA"/>
    <w:rsid w:val="00431CE8"/>
    <w:rsid w:val="00445A51"/>
    <w:rsid w:val="004516A3"/>
    <w:rsid w:val="004554F7"/>
    <w:rsid w:val="00464C6C"/>
    <w:rsid w:val="0047258F"/>
    <w:rsid w:val="00473842"/>
    <w:rsid w:val="00476E67"/>
    <w:rsid w:val="004823CD"/>
    <w:rsid w:val="00487F58"/>
    <w:rsid w:val="00493597"/>
    <w:rsid w:val="00495E8E"/>
    <w:rsid w:val="004A5F73"/>
    <w:rsid w:val="004C2EA7"/>
    <w:rsid w:val="004E14E4"/>
    <w:rsid w:val="004F050D"/>
    <w:rsid w:val="004F0586"/>
    <w:rsid w:val="004F386F"/>
    <w:rsid w:val="004F5DCC"/>
    <w:rsid w:val="004F693B"/>
    <w:rsid w:val="00500575"/>
    <w:rsid w:val="00510D57"/>
    <w:rsid w:val="0051697E"/>
    <w:rsid w:val="00524279"/>
    <w:rsid w:val="00524572"/>
    <w:rsid w:val="00533855"/>
    <w:rsid w:val="0054264E"/>
    <w:rsid w:val="00550352"/>
    <w:rsid w:val="00556D61"/>
    <w:rsid w:val="0055730A"/>
    <w:rsid w:val="00564567"/>
    <w:rsid w:val="00565E5A"/>
    <w:rsid w:val="00585420"/>
    <w:rsid w:val="00587F69"/>
    <w:rsid w:val="00593D4C"/>
    <w:rsid w:val="00595F86"/>
    <w:rsid w:val="005A1CC2"/>
    <w:rsid w:val="005A6164"/>
    <w:rsid w:val="005C5C73"/>
    <w:rsid w:val="005C74E7"/>
    <w:rsid w:val="005C7FF6"/>
    <w:rsid w:val="005E1AEA"/>
    <w:rsid w:val="005F37D1"/>
    <w:rsid w:val="005F4B4D"/>
    <w:rsid w:val="006109FB"/>
    <w:rsid w:val="00615F85"/>
    <w:rsid w:val="006209A9"/>
    <w:rsid w:val="00631439"/>
    <w:rsid w:val="00631C5A"/>
    <w:rsid w:val="006462E1"/>
    <w:rsid w:val="0064649F"/>
    <w:rsid w:val="00650380"/>
    <w:rsid w:val="00661D52"/>
    <w:rsid w:val="006651B5"/>
    <w:rsid w:val="0066645A"/>
    <w:rsid w:val="00667699"/>
    <w:rsid w:val="00670CCE"/>
    <w:rsid w:val="006718A3"/>
    <w:rsid w:val="00681C66"/>
    <w:rsid w:val="006861EF"/>
    <w:rsid w:val="00687A0F"/>
    <w:rsid w:val="00691FE8"/>
    <w:rsid w:val="006A4C5B"/>
    <w:rsid w:val="006B0A1F"/>
    <w:rsid w:val="006B0AA6"/>
    <w:rsid w:val="006B39FE"/>
    <w:rsid w:val="006B3F80"/>
    <w:rsid w:val="006B5B02"/>
    <w:rsid w:val="006C0371"/>
    <w:rsid w:val="006C13E3"/>
    <w:rsid w:val="006C67A7"/>
    <w:rsid w:val="006D7E78"/>
    <w:rsid w:val="006E01D0"/>
    <w:rsid w:val="006E124A"/>
    <w:rsid w:val="006F1A0D"/>
    <w:rsid w:val="006F558C"/>
    <w:rsid w:val="006F74CF"/>
    <w:rsid w:val="00707730"/>
    <w:rsid w:val="00720990"/>
    <w:rsid w:val="00727AC0"/>
    <w:rsid w:val="0073248A"/>
    <w:rsid w:val="0075622F"/>
    <w:rsid w:val="00756855"/>
    <w:rsid w:val="00763F5B"/>
    <w:rsid w:val="007748E1"/>
    <w:rsid w:val="0078079A"/>
    <w:rsid w:val="007878CE"/>
    <w:rsid w:val="00787AF2"/>
    <w:rsid w:val="00790773"/>
    <w:rsid w:val="007B3484"/>
    <w:rsid w:val="007B584E"/>
    <w:rsid w:val="007C5C9C"/>
    <w:rsid w:val="007C6518"/>
    <w:rsid w:val="007C75ED"/>
    <w:rsid w:val="007D221E"/>
    <w:rsid w:val="007D2DA7"/>
    <w:rsid w:val="007F1EC6"/>
    <w:rsid w:val="007F4B90"/>
    <w:rsid w:val="008055A4"/>
    <w:rsid w:val="008201C5"/>
    <w:rsid w:val="00824CDB"/>
    <w:rsid w:val="00826A3A"/>
    <w:rsid w:val="00830FCA"/>
    <w:rsid w:val="00855F7A"/>
    <w:rsid w:val="008564EF"/>
    <w:rsid w:val="00870915"/>
    <w:rsid w:val="00871A15"/>
    <w:rsid w:val="00872EFC"/>
    <w:rsid w:val="00876089"/>
    <w:rsid w:val="00876C42"/>
    <w:rsid w:val="00880FE5"/>
    <w:rsid w:val="00883755"/>
    <w:rsid w:val="008906A6"/>
    <w:rsid w:val="008A5B1B"/>
    <w:rsid w:val="008D7367"/>
    <w:rsid w:val="00910929"/>
    <w:rsid w:val="00923F7F"/>
    <w:rsid w:val="00926560"/>
    <w:rsid w:val="00931407"/>
    <w:rsid w:val="0093745E"/>
    <w:rsid w:val="009505FE"/>
    <w:rsid w:val="00955A0E"/>
    <w:rsid w:val="00962EB1"/>
    <w:rsid w:val="00971B46"/>
    <w:rsid w:val="00984910"/>
    <w:rsid w:val="0099498D"/>
    <w:rsid w:val="00995747"/>
    <w:rsid w:val="009B3BA6"/>
    <w:rsid w:val="009B7651"/>
    <w:rsid w:val="009C4C06"/>
    <w:rsid w:val="009C6D3D"/>
    <w:rsid w:val="009D5967"/>
    <w:rsid w:val="009F06C3"/>
    <w:rsid w:val="009F467A"/>
    <w:rsid w:val="009F64FD"/>
    <w:rsid w:val="00A00280"/>
    <w:rsid w:val="00A0716E"/>
    <w:rsid w:val="00A13B4F"/>
    <w:rsid w:val="00A14AAB"/>
    <w:rsid w:val="00A15DDE"/>
    <w:rsid w:val="00A20413"/>
    <w:rsid w:val="00A26E94"/>
    <w:rsid w:val="00A270A5"/>
    <w:rsid w:val="00A3372C"/>
    <w:rsid w:val="00A339F6"/>
    <w:rsid w:val="00A3795C"/>
    <w:rsid w:val="00A43830"/>
    <w:rsid w:val="00A43E3F"/>
    <w:rsid w:val="00A46178"/>
    <w:rsid w:val="00A53246"/>
    <w:rsid w:val="00A539A0"/>
    <w:rsid w:val="00A6115D"/>
    <w:rsid w:val="00A66518"/>
    <w:rsid w:val="00A75AA1"/>
    <w:rsid w:val="00A958B5"/>
    <w:rsid w:val="00AB4C0A"/>
    <w:rsid w:val="00AC32F9"/>
    <w:rsid w:val="00AD4AB2"/>
    <w:rsid w:val="00AD6287"/>
    <w:rsid w:val="00AE3A84"/>
    <w:rsid w:val="00AE4216"/>
    <w:rsid w:val="00AF1974"/>
    <w:rsid w:val="00AF3547"/>
    <w:rsid w:val="00AF3FDD"/>
    <w:rsid w:val="00B17201"/>
    <w:rsid w:val="00B20AC1"/>
    <w:rsid w:val="00B24F80"/>
    <w:rsid w:val="00B2506A"/>
    <w:rsid w:val="00B355A2"/>
    <w:rsid w:val="00B41B06"/>
    <w:rsid w:val="00B45E02"/>
    <w:rsid w:val="00B5471C"/>
    <w:rsid w:val="00B64C98"/>
    <w:rsid w:val="00B658B2"/>
    <w:rsid w:val="00B67027"/>
    <w:rsid w:val="00B73A6B"/>
    <w:rsid w:val="00B8133D"/>
    <w:rsid w:val="00B85058"/>
    <w:rsid w:val="00BB0E3E"/>
    <w:rsid w:val="00BB0E70"/>
    <w:rsid w:val="00BB1B24"/>
    <w:rsid w:val="00BB21CC"/>
    <w:rsid w:val="00BB275E"/>
    <w:rsid w:val="00BB6058"/>
    <w:rsid w:val="00BC0E65"/>
    <w:rsid w:val="00BC53DD"/>
    <w:rsid w:val="00BC68B6"/>
    <w:rsid w:val="00BE0039"/>
    <w:rsid w:val="00BE1F9C"/>
    <w:rsid w:val="00BE75BA"/>
    <w:rsid w:val="00BF0B99"/>
    <w:rsid w:val="00BF39DB"/>
    <w:rsid w:val="00C402A4"/>
    <w:rsid w:val="00C410BD"/>
    <w:rsid w:val="00C476C9"/>
    <w:rsid w:val="00C509A8"/>
    <w:rsid w:val="00C529E3"/>
    <w:rsid w:val="00C54D5E"/>
    <w:rsid w:val="00C550F1"/>
    <w:rsid w:val="00C7232A"/>
    <w:rsid w:val="00C723C7"/>
    <w:rsid w:val="00C82855"/>
    <w:rsid w:val="00C85D40"/>
    <w:rsid w:val="00C9466A"/>
    <w:rsid w:val="00CB2431"/>
    <w:rsid w:val="00CB6960"/>
    <w:rsid w:val="00CC04CE"/>
    <w:rsid w:val="00CC20DE"/>
    <w:rsid w:val="00CD1405"/>
    <w:rsid w:val="00CE4CB1"/>
    <w:rsid w:val="00CF0437"/>
    <w:rsid w:val="00CF6140"/>
    <w:rsid w:val="00D00522"/>
    <w:rsid w:val="00D1091D"/>
    <w:rsid w:val="00D2644B"/>
    <w:rsid w:val="00D26BC6"/>
    <w:rsid w:val="00D44DA6"/>
    <w:rsid w:val="00D45C61"/>
    <w:rsid w:val="00D51F63"/>
    <w:rsid w:val="00D56425"/>
    <w:rsid w:val="00D65451"/>
    <w:rsid w:val="00D92DE7"/>
    <w:rsid w:val="00DA6B27"/>
    <w:rsid w:val="00DB0516"/>
    <w:rsid w:val="00DB3F22"/>
    <w:rsid w:val="00DC68F3"/>
    <w:rsid w:val="00DD4DE3"/>
    <w:rsid w:val="00DD653C"/>
    <w:rsid w:val="00DE1AB3"/>
    <w:rsid w:val="00DE4796"/>
    <w:rsid w:val="00DF4E54"/>
    <w:rsid w:val="00DF72F6"/>
    <w:rsid w:val="00E006D1"/>
    <w:rsid w:val="00E04767"/>
    <w:rsid w:val="00E05E6A"/>
    <w:rsid w:val="00E14246"/>
    <w:rsid w:val="00E14870"/>
    <w:rsid w:val="00E148A6"/>
    <w:rsid w:val="00E1723B"/>
    <w:rsid w:val="00E17AED"/>
    <w:rsid w:val="00E36C51"/>
    <w:rsid w:val="00E57023"/>
    <w:rsid w:val="00E62548"/>
    <w:rsid w:val="00E63C19"/>
    <w:rsid w:val="00E73D63"/>
    <w:rsid w:val="00E74D92"/>
    <w:rsid w:val="00E92E3B"/>
    <w:rsid w:val="00E932B3"/>
    <w:rsid w:val="00E96D68"/>
    <w:rsid w:val="00EA0428"/>
    <w:rsid w:val="00EA7361"/>
    <w:rsid w:val="00EB6FD6"/>
    <w:rsid w:val="00EC68FA"/>
    <w:rsid w:val="00EF27B3"/>
    <w:rsid w:val="00EF5B82"/>
    <w:rsid w:val="00F01D26"/>
    <w:rsid w:val="00F16899"/>
    <w:rsid w:val="00F571C9"/>
    <w:rsid w:val="00F64DC7"/>
    <w:rsid w:val="00F6688D"/>
    <w:rsid w:val="00F82CA1"/>
    <w:rsid w:val="00F83B97"/>
    <w:rsid w:val="00F87AE1"/>
    <w:rsid w:val="00F9761B"/>
    <w:rsid w:val="00FB7820"/>
    <w:rsid w:val="00FC1600"/>
    <w:rsid w:val="00FD02AC"/>
    <w:rsid w:val="00FD7508"/>
    <w:rsid w:val="00FF6839"/>
    <w:rsid w:val="3E144AFC"/>
    <w:rsid w:val="46F03782"/>
    <w:rsid w:val="7F392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32"/>
      <w:lang w:val="uk-UA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1"/>
    <w:next w:val="1"/>
    <w:qFormat/>
    <w:uiPriority w:val="0"/>
    <w:pPr>
      <w:keepNext/>
      <w:jc w:val="center"/>
      <w:outlineLvl w:val="3"/>
    </w:pPr>
    <w:rPr>
      <w:b/>
      <w:bCs/>
      <w:lang w:val="uk-UA"/>
    </w:rPr>
  </w:style>
  <w:style w:type="paragraph" w:styleId="5">
    <w:name w:val="heading 7"/>
    <w:basedOn w:val="1"/>
    <w:next w:val="1"/>
    <w:qFormat/>
    <w:uiPriority w:val="0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6">
    <w:name w:val="heading 8"/>
    <w:basedOn w:val="1"/>
    <w:next w:val="1"/>
    <w:qFormat/>
    <w:uiPriority w:val="0"/>
    <w:pPr>
      <w:keepNext/>
      <w:jc w:val="center"/>
      <w:outlineLvl w:val="7"/>
    </w:pPr>
    <w:rPr>
      <w:caps/>
      <w:sz w:val="40"/>
      <w:lang w:val="uk-U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20"/>
    <w:semiHidden/>
    <w:unhideWhenUsed/>
    <w:qFormat/>
    <w:uiPriority w:val="99"/>
    <w:rPr>
      <w:rFonts w:ascii="Tahoma" w:hAnsi="Tahoma"/>
      <w:sz w:val="16"/>
      <w:szCs w:val="16"/>
    </w:rPr>
  </w:style>
  <w:style w:type="paragraph" w:styleId="10">
    <w:name w:val="Block Text"/>
    <w:basedOn w:val="1"/>
    <w:qFormat/>
    <w:uiPriority w:val="0"/>
    <w:pPr>
      <w:ind w:left="-567" w:right="-285" w:firstLine="567"/>
    </w:pPr>
    <w:rPr>
      <w:sz w:val="24"/>
      <w:szCs w:val="20"/>
      <w:lang w:val="uk-UA" w:eastAsia="hu-HU"/>
    </w:rPr>
  </w:style>
  <w:style w:type="paragraph" w:styleId="11">
    <w:name w:val="Body Text"/>
    <w:basedOn w:val="1"/>
    <w:qFormat/>
    <w:uiPriority w:val="0"/>
    <w:pPr>
      <w:spacing w:after="120"/>
    </w:pPr>
  </w:style>
  <w:style w:type="paragraph" w:styleId="12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3">
    <w:name w:val="Body Text Indent 3"/>
    <w:basedOn w:val="1"/>
    <w:qFormat/>
    <w:uiPriority w:val="0"/>
    <w:pPr>
      <w:ind w:left="5520"/>
      <w:jc w:val="both"/>
    </w:pPr>
    <w:rPr>
      <w:lang w:val="uk-UA"/>
    </w:rPr>
  </w:style>
  <w:style w:type="paragraph" w:styleId="14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5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</w:pPr>
    <w:rPr>
      <w:sz w:val="24"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page number"/>
    <w:basedOn w:val="7"/>
    <w:qFormat/>
    <w:uiPriority w:val="0"/>
  </w:style>
  <w:style w:type="table" w:styleId="18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FR2"/>
    <w:qFormat/>
    <w:uiPriority w:val="0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eastAsia="Times New Roman" w:cs="Arial"/>
      <w:sz w:val="18"/>
      <w:szCs w:val="18"/>
      <w:lang w:val="uk-UA" w:eastAsia="uk-UA" w:bidi="ar-SA"/>
    </w:rPr>
  </w:style>
  <w:style w:type="character" w:customStyle="1" w:styleId="20">
    <w:name w:val="Buborékszöveg Char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Élőfej Char"/>
    <w:link w:val="15"/>
    <w:qFormat/>
    <w:uiPriority w:val="99"/>
    <w:rPr>
      <w:sz w:val="24"/>
      <w:szCs w:val="24"/>
    </w:rPr>
  </w:style>
  <w:style w:type="paragraph" w:styleId="22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hu-HU" w:eastAsia="en-US"/>
    </w:rPr>
  </w:style>
  <w:style w:type="paragraph" w:customStyle="1" w:styleId="23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hu-HU" w:eastAsia="hu-H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1849</Words>
  <Characters>12765</Characters>
  <Lines>106</Lines>
  <Paragraphs>29</Paragraphs>
  <TotalTime>1</TotalTime>
  <ScaleCrop>false</ScaleCrop>
  <LinksUpToDate>false</LinksUpToDate>
  <CharactersWithSpaces>14585</CharactersWithSpaces>
  <Application>WPS Office_12.2.0.13292_F1E327BC-269C-435d-A152-05C5408002CA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2022-11-04T14:16:00Z</dcterms:created>
  <dc:creator>Edina</dc:creator>
  <cp:lastModifiedBy>Edina Vass</cp:lastModifiedBy>
  <cp:lastPrinted>2022-11-07T11:54:00Z</cp:lastPrinted>
  <dcterms:modified xsi:type="dcterms:W3CDTF">2024-01-04T18:19:38Z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1033-12.2.0.13292</vt:lpwstr>
  </property>
  <property fmtid="{D5CDD505-2E9C-101B-9397-08002B2CF9AE}" pid="3" name="ICV">
    <vt:lpwstr>2757BFA51774485C954B29293988FE6E</vt:lpwstr>
  </property>
</Properties>
</file>