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18" w:rsidRDefault="003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hu-HU"/>
        </w:rPr>
        <w:t>ЗАКАРПАТСЬКИЙ УГОРСЬКИЙ ІНСТИТУТ ІМЕНІ ФЕРЕНЦА РАКОЦІ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hu-HU"/>
        </w:rPr>
        <w:t>ІІ</w:t>
      </w:r>
    </w:p>
    <w:p w:rsidR="00E33F18" w:rsidRDefault="003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>II. RÁKÓCZI FERENC KÁRPÁTALJAI MAGYAR FŐISKOLA</w:t>
      </w:r>
    </w:p>
    <w:p w:rsidR="00E33F18" w:rsidRDefault="00E33F18">
      <w:pPr>
        <w:pBdr>
          <w:top w:val="doub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</w:p>
    <w:p w:rsidR="00E33F18" w:rsidRDefault="00346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uk-UA"/>
        </w:rPr>
        <w:t>Кафедра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uk-UA"/>
        </w:rPr>
        <w:t>географії та туризму</w:t>
      </w:r>
    </w:p>
    <w:p w:rsidR="00E33F18" w:rsidRDefault="00346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Földtudományi és Turizmus Tanszék</w:t>
      </w:r>
    </w:p>
    <w:p w:rsidR="00E33F18" w:rsidRDefault="00E33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val="uk-UA" w:eastAsia="hu-HU"/>
        </w:rPr>
      </w:pPr>
    </w:p>
    <w:p w:rsidR="00470127" w:rsidRPr="005E0509" w:rsidRDefault="005E0509" w:rsidP="00470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hu-HU"/>
        </w:rPr>
        <w:t>Коваль Катерина Петрівна</w:t>
      </w:r>
      <w:r w:rsidR="00470127" w:rsidRPr="0067436E">
        <w:rPr>
          <w:rFonts w:ascii="Times New Roman" w:eastAsia="Times New Roman" w:hAnsi="Times New Roman" w:cs="Times New Roman"/>
          <w:sz w:val="28"/>
          <w:szCs w:val="28"/>
          <w:lang w:val="uk-UA" w:eastAsia="hu-HU"/>
        </w:rPr>
        <w:t xml:space="preserve">/ </w:t>
      </w:r>
      <w:r w:rsidR="0047012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hu-HU"/>
        </w:rPr>
        <w:t xml:space="preserve">Kovály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hu-HU"/>
        </w:rPr>
        <w:t>Katalin</w:t>
      </w:r>
      <w:proofErr w:type="spellEnd"/>
    </w:p>
    <w:p w:rsidR="00E33F18" w:rsidRPr="00470127" w:rsidRDefault="00E33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hu-HU"/>
        </w:rPr>
      </w:pPr>
    </w:p>
    <w:p w:rsidR="00E33F18" w:rsidRPr="00EE06FC" w:rsidRDefault="00E3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highlight w:val="yellow"/>
          <w:lang w:val="uk-UA" w:eastAsia="hu-HU"/>
        </w:rPr>
      </w:pPr>
    </w:p>
    <w:p w:rsidR="00E33F18" w:rsidRDefault="00346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МЕТОДИЧНІ ВКАЗІВКИ / MÓDSZERTANI ÚTMUTATÓ</w:t>
      </w:r>
    </w:p>
    <w:p w:rsidR="00E33F18" w:rsidRDefault="00346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семінарських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занять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DE384B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szemináriumi foglalkozás</w:t>
      </w:r>
      <w:r w:rsidR="00DE384B">
        <w:rPr>
          <w:rFonts w:ascii="Times New Roman" w:eastAsia="Calibri" w:hAnsi="Times New Roman" w:cs="Times New Roman"/>
          <w:sz w:val="28"/>
          <w:szCs w:val="28"/>
        </w:rPr>
        <w:t>ok</w:t>
      </w:r>
      <w:r>
        <w:rPr>
          <w:rFonts w:ascii="Times New Roman" w:eastAsia="Calibri" w:hAnsi="Times New Roman" w:cs="Times New Roman"/>
          <w:sz w:val="28"/>
          <w:szCs w:val="28"/>
        </w:rPr>
        <w:t>hoz</w:t>
      </w:r>
    </w:p>
    <w:p w:rsidR="00E33F18" w:rsidRDefault="00E33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E0509" w:rsidRPr="005E0509" w:rsidRDefault="005E05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ІСТОРИЧНА ГЕОГРАФІЯ </w:t>
      </w:r>
      <w:r w:rsidRPr="005E0509">
        <w:rPr>
          <w:rFonts w:ascii="Times New Roman" w:hAnsi="Times New Roman" w:cs="Times New Roman"/>
          <w:b/>
          <w:sz w:val="28"/>
          <w:szCs w:val="28"/>
        </w:rPr>
        <w:t>/ TÖRTÉNETI FÖLDRAJZ</w:t>
      </w:r>
    </w:p>
    <w:p w:rsidR="00E33F18" w:rsidRPr="00DE384B" w:rsidRDefault="00346D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8"/>
        </w:rPr>
      </w:pPr>
      <w:r w:rsidRPr="00DE384B">
        <w:rPr>
          <w:rFonts w:ascii="Times New Roman" w:eastAsia="Calibri" w:hAnsi="Times New Roman" w:cs="Times New Roman"/>
          <w:sz w:val="24"/>
          <w:szCs w:val="18"/>
        </w:rPr>
        <w:t>(</w:t>
      </w:r>
      <w:r w:rsidRPr="00DE384B">
        <w:rPr>
          <w:rFonts w:ascii="Times New Roman" w:eastAsia="Calibri" w:hAnsi="Times New Roman" w:cs="Times New Roman"/>
          <w:sz w:val="24"/>
          <w:szCs w:val="18"/>
          <w:lang w:val="uk-UA"/>
        </w:rPr>
        <w:t>назва навчальної дисципліни</w:t>
      </w:r>
      <w:r w:rsidRPr="00DE384B">
        <w:rPr>
          <w:rFonts w:ascii="Times New Roman" w:eastAsia="Calibri" w:hAnsi="Times New Roman" w:cs="Times New Roman"/>
          <w:sz w:val="24"/>
          <w:szCs w:val="18"/>
        </w:rPr>
        <w:t xml:space="preserve"> / a tantárgy neve)</w:t>
      </w:r>
    </w:p>
    <w:p w:rsidR="00E33F18" w:rsidRPr="00DE384B" w:rsidRDefault="00E33F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3F18" w:rsidRPr="00DE384B" w:rsidRDefault="00DE38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384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Другий (магістерський)</w:t>
      </w:r>
      <w:r w:rsidR="00346DE4" w:rsidRPr="00DE384B">
        <w:rPr>
          <w:rFonts w:ascii="Times New Roman" w:eastAsia="Calibri" w:hAnsi="Times New Roman" w:cs="Times New Roman"/>
          <w:i/>
          <w:sz w:val="28"/>
          <w:szCs w:val="28"/>
        </w:rPr>
        <w:t xml:space="preserve"> / </w:t>
      </w:r>
      <w:r w:rsidRPr="00DE384B">
        <w:rPr>
          <w:rFonts w:ascii="Times New Roman" w:eastAsia="Calibri" w:hAnsi="Times New Roman" w:cs="Times New Roman"/>
          <w:i/>
          <w:sz w:val="28"/>
          <w:szCs w:val="28"/>
        </w:rPr>
        <w:t>Magiszteri képzés</w:t>
      </w:r>
      <w:r w:rsidR="00346DE4" w:rsidRPr="00DE384B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DE384B">
        <w:rPr>
          <w:rFonts w:ascii="Times New Roman" w:eastAsia="Calibri" w:hAnsi="Times New Roman" w:cs="Times New Roman"/>
          <w:i/>
          <w:sz w:val="28"/>
          <w:szCs w:val="28"/>
        </w:rPr>
        <w:t>M</w:t>
      </w:r>
      <w:r w:rsidR="00346DE4" w:rsidRPr="00DE384B">
        <w:rPr>
          <w:rFonts w:ascii="Times New Roman" w:eastAsia="Calibri" w:hAnsi="Times New Roman" w:cs="Times New Roman"/>
          <w:i/>
          <w:sz w:val="28"/>
          <w:szCs w:val="28"/>
        </w:rPr>
        <w:t>Sc</w:t>
      </w:r>
      <w:proofErr w:type="spellEnd"/>
      <w:r w:rsidR="00346DE4" w:rsidRPr="00DE384B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33F18" w:rsidRPr="00DE384B" w:rsidRDefault="00346D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84B">
        <w:rPr>
          <w:rFonts w:ascii="Times New Roman" w:eastAsia="Calibri" w:hAnsi="Times New Roman" w:cs="Times New Roman"/>
          <w:sz w:val="24"/>
          <w:szCs w:val="24"/>
        </w:rPr>
        <w:t>(</w:t>
      </w:r>
      <w:r w:rsidRPr="00DE384B">
        <w:rPr>
          <w:rFonts w:ascii="Times New Roman" w:eastAsia="Calibri" w:hAnsi="Times New Roman" w:cs="Times New Roman"/>
          <w:sz w:val="24"/>
          <w:szCs w:val="24"/>
          <w:lang w:val="uk-UA"/>
        </w:rPr>
        <w:t>ступінь вищої освіти</w:t>
      </w:r>
      <w:r w:rsidRPr="00DE384B">
        <w:rPr>
          <w:rFonts w:ascii="Times New Roman" w:eastAsia="Calibri" w:hAnsi="Times New Roman" w:cs="Times New Roman"/>
          <w:sz w:val="24"/>
          <w:szCs w:val="24"/>
        </w:rPr>
        <w:t xml:space="preserve"> / felsőoktatás szintje)</w:t>
      </w:r>
    </w:p>
    <w:p w:rsidR="00E33F18" w:rsidRPr="00DE384B" w:rsidRDefault="00E33F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3F18" w:rsidRPr="00DE384B" w:rsidRDefault="00346D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E384B">
        <w:rPr>
          <w:rFonts w:ascii="Times New Roman" w:hAnsi="Times New Roman" w:cs="Times New Roman"/>
          <w:i/>
          <w:sz w:val="28"/>
          <w:szCs w:val="24"/>
          <w:lang w:val="uk-UA"/>
        </w:rPr>
        <w:t>01 Освіта/Педагогіка</w:t>
      </w:r>
      <w:r w:rsidRPr="00DE384B">
        <w:rPr>
          <w:rFonts w:ascii="Times New Roman" w:hAnsi="Times New Roman" w:cs="Times New Roman"/>
          <w:i/>
          <w:sz w:val="28"/>
          <w:szCs w:val="24"/>
        </w:rPr>
        <w:t xml:space="preserve"> / 01 Oktatás/Pedagógia</w:t>
      </w:r>
    </w:p>
    <w:p w:rsidR="00E33F18" w:rsidRPr="00DE384B" w:rsidRDefault="00346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84B">
        <w:rPr>
          <w:rFonts w:ascii="Times New Roman" w:hAnsi="Times New Roman" w:cs="Times New Roman"/>
          <w:sz w:val="24"/>
          <w:szCs w:val="24"/>
        </w:rPr>
        <w:t>(</w:t>
      </w:r>
      <w:r w:rsidRPr="00DE384B">
        <w:rPr>
          <w:rFonts w:ascii="Times New Roman" w:hAnsi="Times New Roman" w:cs="Times New Roman"/>
          <w:sz w:val="24"/>
          <w:szCs w:val="24"/>
          <w:lang w:val="uk-UA"/>
        </w:rPr>
        <w:t>галузь знань</w:t>
      </w:r>
      <w:r w:rsidRPr="00DE384B">
        <w:rPr>
          <w:rFonts w:ascii="Times New Roman" w:hAnsi="Times New Roman" w:cs="Times New Roman"/>
          <w:sz w:val="24"/>
          <w:szCs w:val="24"/>
        </w:rPr>
        <w:t xml:space="preserve"> / képzési ág)</w:t>
      </w:r>
    </w:p>
    <w:p w:rsidR="00E33F18" w:rsidRPr="00DE384B" w:rsidRDefault="00E3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F18" w:rsidRPr="00DE384B" w:rsidRDefault="005648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bookmarkStart w:id="0" w:name="_Hlk94355633"/>
      <w:r w:rsidRPr="00DE384B">
        <w:rPr>
          <w:rFonts w:ascii="Times New Roman" w:hAnsi="Times New Roman" w:cs="Times New Roman"/>
          <w:i/>
          <w:sz w:val="28"/>
          <w:szCs w:val="24"/>
          <w:lang w:val="uk-UA"/>
        </w:rPr>
        <w:t xml:space="preserve">014 </w:t>
      </w:r>
      <w:r w:rsidR="00346DE4" w:rsidRPr="00DE384B">
        <w:rPr>
          <w:rFonts w:ascii="Times New Roman" w:hAnsi="Times New Roman" w:cs="Times New Roman"/>
          <w:i/>
          <w:sz w:val="28"/>
          <w:szCs w:val="24"/>
          <w:lang w:val="uk-UA"/>
        </w:rPr>
        <w:t>Середня освіта (Географія)</w:t>
      </w:r>
      <w:bookmarkEnd w:id="0"/>
      <w:r w:rsidR="00346DE4" w:rsidRPr="00DE384B">
        <w:rPr>
          <w:rFonts w:ascii="Times New Roman" w:hAnsi="Times New Roman" w:cs="Times New Roman"/>
          <w:i/>
          <w:sz w:val="28"/>
          <w:szCs w:val="24"/>
        </w:rPr>
        <w:t xml:space="preserve"> / </w:t>
      </w:r>
      <w:r w:rsidRPr="00DE384B">
        <w:rPr>
          <w:rFonts w:ascii="Times New Roman" w:hAnsi="Times New Roman" w:cs="Times New Roman"/>
          <w:i/>
          <w:sz w:val="28"/>
          <w:szCs w:val="24"/>
          <w:lang w:val="uk-UA"/>
        </w:rPr>
        <w:t xml:space="preserve">014 </w:t>
      </w:r>
      <w:r w:rsidR="00346DE4" w:rsidRPr="00DE384B">
        <w:rPr>
          <w:rFonts w:ascii="Times New Roman" w:hAnsi="Times New Roman" w:cs="Times New Roman"/>
          <w:i/>
          <w:sz w:val="28"/>
          <w:szCs w:val="24"/>
        </w:rPr>
        <w:t>Középiskolai oktatás (Földrajz)</w:t>
      </w:r>
    </w:p>
    <w:p w:rsidR="00E33F18" w:rsidRPr="00DE384B" w:rsidRDefault="00346D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84B">
        <w:rPr>
          <w:rFonts w:ascii="Times New Roman" w:eastAsia="Calibri" w:hAnsi="Times New Roman" w:cs="Times New Roman"/>
          <w:sz w:val="24"/>
          <w:szCs w:val="24"/>
        </w:rPr>
        <w:t>(</w:t>
      </w:r>
      <w:r w:rsidRPr="00DE384B">
        <w:rPr>
          <w:rFonts w:ascii="Times New Roman" w:eastAsia="Calibri" w:hAnsi="Times New Roman" w:cs="Times New Roman"/>
          <w:sz w:val="24"/>
          <w:szCs w:val="24"/>
          <w:lang w:val="uk-UA"/>
        </w:rPr>
        <w:t>освітня програма</w:t>
      </w:r>
      <w:r w:rsidRPr="00DE384B">
        <w:rPr>
          <w:rFonts w:ascii="Times New Roman" w:eastAsia="Calibri" w:hAnsi="Times New Roman" w:cs="Times New Roman"/>
          <w:sz w:val="24"/>
          <w:szCs w:val="24"/>
        </w:rPr>
        <w:t xml:space="preserve"> / képzési program)</w:t>
      </w:r>
    </w:p>
    <w:p w:rsidR="00E33F18" w:rsidRPr="00DE384B" w:rsidRDefault="00E3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uk-UA" w:eastAsia="hu-HU"/>
        </w:rPr>
      </w:pPr>
    </w:p>
    <w:p w:rsidR="00E33F18" w:rsidRDefault="00E3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uk-UA" w:eastAsia="hu-HU"/>
        </w:rPr>
      </w:pPr>
    </w:p>
    <w:p w:rsidR="00E33F18" w:rsidRDefault="00E3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uk-UA" w:eastAsia="hu-HU"/>
        </w:rPr>
      </w:pPr>
    </w:p>
    <w:p w:rsidR="00E33F18" w:rsidRDefault="00E33F18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hu-HU"/>
        </w:rPr>
      </w:pPr>
    </w:p>
    <w:p w:rsidR="00A61612" w:rsidRDefault="00A61612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hu-HU"/>
        </w:rPr>
      </w:pPr>
    </w:p>
    <w:p w:rsidR="00A61612" w:rsidRPr="00BC5E4A" w:rsidRDefault="00A61612" w:rsidP="00BC5E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</w:pPr>
    </w:p>
    <w:p w:rsidR="00A61612" w:rsidRPr="00BC5E4A" w:rsidRDefault="00A61612" w:rsidP="00BC5E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</w:pPr>
    </w:p>
    <w:p w:rsidR="00A61612" w:rsidRPr="00BC5E4A" w:rsidRDefault="00A61612" w:rsidP="00BC5E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</w:pPr>
    </w:p>
    <w:p w:rsidR="00BC5E4A" w:rsidRPr="00BC5E4A" w:rsidRDefault="005E0509" w:rsidP="00BC5E4A">
      <w:pPr>
        <w:pStyle w:val="Szvegtrzs"/>
        <w:spacing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Розробник</w:t>
      </w:r>
      <w:r w:rsidR="00BC5E4A" w:rsidRPr="00BC5E4A">
        <w:rPr>
          <w:sz w:val="20"/>
          <w:szCs w:val="20"/>
          <w:lang w:val="uk-UA"/>
        </w:rPr>
        <w:t xml:space="preserve"> програми</w:t>
      </w:r>
      <w:r>
        <w:rPr>
          <w:sz w:val="20"/>
          <w:szCs w:val="20"/>
          <w:lang w:val="hu-HU"/>
        </w:rPr>
        <w:t xml:space="preserve"> / A program kidolgozója</w:t>
      </w:r>
      <w:r w:rsidR="00BC5E4A" w:rsidRPr="00BC5E4A">
        <w:rPr>
          <w:sz w:val="20"/>
          <w:szCs w:val="20"/>
          <w:lang w:val="uk-UA"/>
        </w:rPr>
        <w:t xml:space="preserve">:   </w:t>
      </w:r>
      <w:r w:rsidRPr="0053246A">
        <w:rPr>
          <w:sz w:val="24"/>
          <w:lang w:val="uk-UA"/>
        </w:rPr>
        <w:t>Коваль К.П</w:t>
      </w:r>
      <w:r w:rsidRPr="0053246A">
        <w:rPr>
          <w:sz w:val="24"/>
          <w:lang w:val="hu-HU"/>
        </w:rPr>
        <w:t>.</w:t>
      </w:r>
      <w:r w:rsidRPr="0053246A">
        <w:rPr>
          <w:sz w:val="24"/>
          <w:lang w:val="uk-UA"/>
        </w:rPr>
        <w:t>,</w:t>
      </w:r>
      <w:r w:rsidRPr="0053246A">
        <w:rPr>
          <w:sz w:val="24"/>
          <w:lang w:val="hu-HU"/>
        </w:rPr>
        <w:t xml:space="preserve"> </w:t>
      </w:r>
      <w:proofErr w:type="spellStart"/>
      <w:r w:rsidRPr="0053246A">
        <w:rPr>
          <w:sz w:val="24"/>
          <w:lang w:val="hu-HU"/>
        </w:rPr>
        <w:t>к.г.н</w:t>
      </w:r>
      <w:proofErr w:type="spellEnd"/>
      <w:r w:rsidRPr="0053246A">
        <w:rPr>
          <w:sz w:val="24"/>
          <w:lang w:val="hu-HU"/>
        </w:rPr>
        <w:t xml:space="preserve">., </w:t>
      </w:r>
      <w:r w:rsidRPr="0053246A">
        <w:rPr>
          <w:sz w:val="24"/>
          <w:lang w:val="uk-UA"/>
        </w:rPr>
        <w:t>старший викладач</w:t>
      </w:r>
      <w:r w:rsidR="00BC5E4A" w:rsidRPr="0053246A">
        <w:rPr>
          <w:sz w:val="24"/>
          <w:lang w:val="hu-HU"/>
        </w:rPr>
        <w:t xml:space="preserve"> /</w:t>
      </w:r>
      <w:r w:rsidRPr="0053246A">
        <w:rPr>
          <w:sz w:val="24"/>
          <w:lang w:val="hu-HU"/>
        </w:rPr>
        <w:t xml:space="preserve"> Kovály Katalin</w:t>
      </w:r>
      <w:r w:rsidRPr="0053246A">
        <w:rPr>
          <w:sz w:val="24"/>
          <w:lang w:val="uk-UA"/>
        </w:rPr>
        <w:t>,</w:t>
      </w:r>
      <w:r w:rsidR="00BC5E4A" w:rsidRPr="0053246A">
        <w:rPr>
          <w:sz w:val="24"/>
          <w:lang w:val="hu-HU"/>
        </w:rPr>
        <w:t xml:space="preserve"> </w:t>
      </w:r>
      <w:proofErr w:type="spellStart"/>
      <w:r w:rsidR="00BC5E4A" w:rsidRPr="0053246A">
        <w:rPr>
          <w:sz w:val="24"/>
          <w:lang w:val="hu-HU"/>
        </w:rPr>
        <w:t>f.t.k</w:t>
      </w:r>
      <w:proofErr w:type="spellEnd"/>
      <w:r w:rsidR="00BC5E4A" w:rsidRPr="0053246A">
        <w:rPr>
          <w:sz w:val="24"/>
          <w:lang w:val="hu-HU"/>
        </w:rPr>
        <w:t xml:space="preserve">., </w:t>
      </w:r>
      <w:proofErr w:type="gramStart"/>
      <w:r w:rsidRPr="0053246A">
        <w:rPr>
          <w:sz w:val="24"/>
          <w:lang w:val="hu-HU"/>
        </w:rPr>
        <w:t>adjunktus</w:t>
      </w:r>
      <w:proofErr w:type="gramEnd"/>
    </w:p>
    <w:p w:rsidR="00BC5E4A" w:rsidRPr="00BC5E4A" w:rsidRDefault="00BC5E4A" w:rsidP="00BC5E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BC5E4A" w:rsidRPr="00BC5E4A" w:rsidRDefault="00BC5E4A" w:rsidP="00BC5E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BC5E4A" w:rsidRPr="00BC5E4A" w:rsidRDefault="00BC5E4A" w:rsidP="00BC5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C5E4A">
        <w:rPr>
          <w:rFonts w:ascii="Times New Roman" w:hAnsi="Times New Roman" w:cs="Times New Roman"/>
          <w:sz w:val="20"/>
          <w:szCs w:val="20"/>
        </w:rPr>
        <w:t>Затверджено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E4A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E4A">
        <w:rPr>
          <w:rFonts w:ascii="Times New Roman" w:hAnsi="Times New Roman" w:cs="Times New Roman"/>
          <w:sz w:val="20"/>
          <w:szCs w:val="20"/>
        </w:rPr>
        <w:t>засіданні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E4A">
        <w:rPr>
          <w:rFonts w:ascii="Times New Roman" w:hAnsi="Times New Roman" w:cs="Times New Roman"/>
          <w:sz w:val="20"/>
          <w:szCs w:val="20"/>
        </w:rPr>
        <w:t>кафедри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E4A">
        <w:rPr>
          <w:rFonts w:ascii="Times New Roman" w:hAnsi="Times New Roman" w:cs="Times New Roman"/>
          <w:bCs/>
          <w:iCs/>
          <w:sz w:val="20"/>
          <w:szCs w:val="20"/>
        </w:rPr>
        <w:t>географії</w:t>
      </w:r>
      <w:proofErr w:type="spellEnd"/>
      <w:r w:rsidRPr="00BC5E4A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C5E4A">
        <w:rPr>
          <w:rFonts w:ascii="Times New Roman" w:hAnsi="Times New Roman" w:cs="Times New Roman"/>
          <w:bCs/>
          <w:iCs/>
          <w:sz w:val="20"/>
          <w:szCs w:val="20"/>
        </w:rPr>
        <w:t>та</w:t>
      </w:r>
      <w:proofErr w:type="spellEnd"/>
      <w:r w:rsidRPr="00BC5E4A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C5E4A">
        <w:rPr>
          <w:rFonts w:ascii="Times New Roman" w:hAnsi="Times New Roman" w:cs="Times New Roman"/>
          <w:bCs/>
          <w:iCs/>
          <w:sz w:val="20"/>
          <w:szCs w:val="20"/>
        </w:rPr>
        <w:t>туризму</w:t>
      </w:r>
      <w:proofErr w:type="spellEnd"/>
    </w:p>
    <w:p w:rsidR="00BC5E4A" w:rsidRPr="00BC5E4A" w:rsidRDefault="00BC5E4A" w:rsidP="00BC5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C5E4A">
        <w:rPr>
          <w:rFonts w:ascii="Times New Roman" w:hAnsi="Times New Roman" w:cs="Times New Roman"/>
          <w:sz w:val="20"/>
          <w:szCs w:val="20"/>
        </w:rPr>
        <w:t>Протокол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№ 6  </w:t>
      </w:r>
      <w:proofErr w:type="spellStart"/>
      <w:r w:rsidRPr="00BC5E4A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„28” </w:t>
      </w:r>
      <w:proofErr w:type="spellStart"/>
      <w:r w:rsidRPr="00BC5E4A">
        <w:rPr>
          <w:rFonts w:ascii="Times New Roman" w:hAnsi="Times New Roman" w:cs="Times New Roman"/>
          <w:sz w:val="20"/>
          <w:szCs w:val="20"/>
        </w:rPr>
        <w:t>серпня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2023 </w:t>
      </w:r>
      <w:proofErr w:type="spellStart"/>
      <w:r w:rsidRPr="00BC5E4A">
        <w:rPr>
          <w:rFonts w:ascii="Times New Roman" w:hAnsi="Times New Roman" w:cs="Times New Roman"/>
          <w:sz w:val="20"/>
          <w:szCs w:val="20"/>
        </w:rPr>
        <w:t>року</w:t>
      </w:r>
      <w:proofErr w:type="spellEnd"/>
    </w:p>
    <w:p w:rsidR="00BC5E4A" w:rsidRPr="00BC5E4A" w:rsidRDefault="00BC5E4A" w:rsidP="00BC5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E4A">
        <w:rPr>
          <w:rFonts w:ascii="Times New Roman" w:hAnsi="Times New Roman" w:cs="Times New Roman"/>
          <w:sz w:val="20"/>
          <w:szCs w:val="20"/>
        </w:rPr>
        <w:t>Jóváhagyva a Földtudományi és Turizmus Tanszék ülésén</w:t>
      </w:r>
    </w:p>
    <w:p w:rsidR="00BC5E4A" w:rsidRPr="00BC5E4A" w:rsidRDefault="00BC5E4A" w:rsidP="00BC5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E4A">
        <w:rPr>
          <w:rFonts w:ascii="Times New Roman" w:hAnsi="Times New Roman" w:cs="Times New Roman"/>
          <w:sz w:val="20"/>
          <w:szCs w:val="20"/>
        </w:rPr>
        <w:t>2023. augusztus 28-án, jegyzőkönyv száma: 6</w:t>
      </w:r>
    </w:p>
    <w:p w:rsidR="00BC5E4A" w:rsidRPr="00BC5E4A" w:rsidRDefault="00BC5E4A" w:rsidP="00BC5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5E4A" w:rsidRPr="00BC5E4A" w:rsidRDefault="00BC5E4A" w:rsidP="00BC5E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C5E4A">
        <w:rPr>
          <w:rFonts w:ascii="Times New Roman" w:hAnsi="Times New Roman" w:cs="Times New Roman"/>
          <w:b/>
          <w:sz w:val="20"/>
          <w:szCs w:val="20"/>
        </w:rPr>
        <w:t>Завідувач</w:t>
      </w:r>
      <w:proofErr w:type="spellEnd"/>
      <w:r w:rsidRPr="00BC5E4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C5E4A">
        <w:rPr>
          <w:rFonts w:ascii="Times New Roman" w:hAnsi="Times New Roman" w:cs="Times New Roman"/>
          <w:b/>
          <w:sz w:val="20"/>
          <w:szCs w:val="20"/>
        </w:rPr>
        <w:t>кафедри</w:t>
      </w:r>
      <w:proofErr w:type="spellEnd"/>
      <w:r w:rsidRPr="00BC5E4A">
        <w:rPr>
          <w:rFonts w:ascii="Times New Roman" w:hAnsi="Times New Roman" w:cs="Times New Roman"/>
          <w:b/>
          <w:sz w:val="20"/>
          <w:szCs w:val="20"/>
        </w:rPr>
        <w:t xml:space="preserve"> / Tanszékvezető ____________________     </w:t>
      </w:r>
      <w:proofErr w:type="spellStart"/>
      <w:r w:rsidRPr="00BC5E4A">
        <w:rPr>
          <w:rFonts w:ascii="Times New Roman" w:hAnsi="Times New Roman" w:cs="Times New Roman"/>
          <w:b/>
          <w:sz w:val="20"/>
          <w:szCs w:val="20"/>
        </w:rPr>
        <w:t>Молнар</w:t>
      </w:r>
      <w:proofErr w:type="spellEnd"/>
      <w:r w:rsidRPr="00BC5E4A">
        <w:rPr>
          <w:rFonts w:ascii="Times New Roman" w:hAnsi="Times New Roman" w:cs="Times New Roman"/>
          <w:b/>
          <w:sz w:val="20"/>
          <w:szCs w:val="20"/>
        </w:rPr>
        <w:t xml:space="preserve"> Й. Й. / Molnár J.</w:t>
      </w:r>
    </w:p>
    <w:p w:rsidR="00BC5E4A" w:rsidRPr="00BC5E4A" w:rsidRDefault="00BC5E4A" w:rsidP="00BC5E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C5E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</w:t>
      </w:r>
      <w:proofErr w:type="spellStart"/>
      <w:r w:rsidRPr="00BC5E4A">
        <w:rPr>
          <w:rFonts w:ascii="Times New Roman" w:hAnsi="Times New Roman" w:cs="Times New Roman"/>
          <w:sz w:val="20"/>
          <w:szCs w:val="20"/>
        </w:rPr>
        <w:t>підпис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/ aláírás</w:t>
      </w:r>
      <w:proofErr w:type="gramStart"/>
      <w:r w:rsidRPr="00BC5E4A">
        <w:rPr>
          <w:rFonts w:ascii="Times New Roman" w:hAnsi="Times New Roman" w:cs="Times New Roman"/>
          <w:sz w:val="20"/>
          <w:szCs w:val="20"/>
        </w:rPr>
        <w:t>)           (</w:t>
      </w:r>
      <w:proofErr w:type="spellStart"/>
      <w:proofErr w:type="gramEnd"/>
      <w:r w:rsidRPr="00BC5E4A">
        <w:rPr>
          <w:rFonts w:ascii="Times New Roman" w:hAnsi="Times New Roman" w:cs="Times New Roman"/>
          <w:sz w:val="20"/>
          <w:szCs w:val="20"/>
        </w:rPr>
        <w:t>прізвище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E4A">
        <w:rPr>
          <w:rFonts w:ascii="Times New Roman" w:hAnsi="Times New Roman" w:cs="Times New Roman"/>
          <w:sz w:val="20"/>
          <w:szCs w:val="20"/>
        </w:rPr>
        <w:t>та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E4A">
        <w:rPr>
          <w:rFonts w:ascii="Times New Roman" w:hAnsi="Times New Roman" w:cs="Times New Roman"/>
          <w:sz w:val="20"/>
          <w:szCs w:val="20"/>
        </w:rPr>
        <w:t>ініціали</w:t>
      </w:r>
      <w:proofErr w:type="spellEnd"/>
      <w:r w:rsidRPr="00BC5E4A">
        <w:rPr>
          <w:rFonts w:ascii="Times New Roman" w:hAnsi="Times New Roman" w:cs="Times New Roman"/>
          <w:sz w:val="20"/>
          <w:szCs w:val="20"/>
        </w:rPr>
        <w:t xml:space="preserve"> / név)     </w:t>
      </w:r>
      <w:r w:rsidRPr="00BC5E4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A61612" w:rsidRDefault="00A61612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hu-HU"/>
        </w:rPr>
      </w:pPr>
    </w:p>
    <w:p w:rsidR="00A61612" w:rsidRDefault="00A61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3F18" w:rsidRDefault="00E3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hu-HU"/>
        </w:rPr>
      </w:pPr>
    </w:p>
    <w:p w:rsidR="00E33F18" w:rsidRDefault="00E3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hu-HU"/>
        </w:rPr>
      </w:pPr>
    </w:p>
    <w:p w:rsidR="00E33F18" w:rsidRDefault="00E3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hu-HU"/>
        </w:rPr>
      </w:pPr>
    </w:p>
    <w:p w:rsidR="00E33F18" w:rsidRPr="005B43FE" w:rsidRDefault="00346DE4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sectPr w:rsidR="00E33F18" w:rsidRPr="005B43FE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hu-HU"/>
        </w:rPr>
        <w:t>Берегове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 xml:space="preserve"> / Beregszász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br/>
      </w:r>
      <w:r w:rsidRPr="005648EB">
        <w:rPr>
          <w:rFonts w:ascii="Times New Roman" w:eastAsia="Calibri" w:hAnsi="Times New Roman" w:cs="Times New Roman"/>
          <w:color w:val="000000"/>
          <w:sz w:val="28"/>
          <w:szCs w:val="28"/>
          <w:lang w:val="uk-UA" w:eastAsia="hu-HU"/>
        </w:rPr>
        <w:t>202</w:t>
      </w:r>
      <w:r w:rsidR="005B43FE" w:rsidRPr="005648E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3</w:t>
      </w:r>
      <w:r w:rsidRPr="005648EB">
        <w:rPr>
          <w:rFonts w:ascii="Times New Roman" w:eastAsia="Calibri" w:hAnsi="Times New Roman" w:cs="Times New Roman"/>
          <w:color w:val="000000"/>
          <w:sz w:val="28"/>
          <w:szCs w:val="28"/>
          <w:lang w:val="uk-UA" w:eastAsia="hu-HU"/>
        </w:rPr>
        <w:t xml:space="preserve"> р. / </w:t>
      </w:r>
      <w:r w:rsidRPr="005648E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202</w:t>
      </w:r>
      <w:r w:rsidR="005B43FE" w:rsidRPr="005648EB"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  <w:t>3</w:t>
      </w:r>
    </w:p>
    <w:p w:rsidR="00835549" w:rsidRPr="001C1736" w:rsidRDefault="00DE384B" w:rsidP="001C1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3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  <w:r w:rsidRPr="001C1736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835549" w:rsidRPr="001C1736">
        <w:rPr>
          <w:rFonts w:ascii="Times New Roman" w:hAnsi="Times New Roman" w:cs="Times New Roman"/>
          <w:b/>
          <w:sz w:val="28"/>
          <w:szCs w:val="28"/>
        </w:rPr>
        <w:t>TARTALOM</w:t>
      </w:r>
    </w:p>
    <w:p w:rsidR="001C1736" w:rsidRPr="00612C9E" w:rsidRDefault="001C1736" w:rsidP="00612C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47CC" w:rsidRPr="00612C9E" w:rsidRDefault="00346DE4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9E">
        <w:rPr>
          <w:rFonts w:ascii="Times New Roman" w:hAnsi="Times New Roman" w:cs="Times New Roman"/>
          <w:b/>
          <w:sz w:val="24"/>
          <w:szCs w:val="24"/>
        </w:rPr>
        <w:t>1. ПОЯСНЮВАЛЬНА ЗАПИСКА</w:t>
      </w:r>
      <w:r w:rsidR="00CC47CC"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8E24DE">
        <w:rPr>
          <w:rFonts w:ascii="Times New Roman" w:hAnsi="Times New Roman" w:cs="Times New Roman"/>
          <w:b/>
          <w:sz w:val="24"/>
          <w:szCs w:val="24"/>
        </w:rPr>
        <w:t>3</w:t>
      </w:r>
    </w:p>
    <w:p w:rsidR="00CC47CC" w:rsidRPr="00612C9E" w:rsidRDefault="00346DE4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9E">
        <w:rPr>
          <w:rFonts w:ascii="Times New Roman" w:hAnsi="Times New Roman" w:cs="Times New Roman"/>
          <w:b/>
          <w:sz w:val="24"/>
          <w:szCs w:val="24"/>
        </w:rPr>
        <w:t>2. RÖVID ISMERTETŐ</w:t>
      </w:r>
      <w:r w:rsidR="00CC47CC"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8E24DE">
        <w:rPr>
          <w:rFonts w:ascii="Times New Roman" w:hAnsi="Times New Roman" w:cs="Times New Roman"/>
          <w:b/>
          <w:sz w:val="24"/>
          <w:szCs w:val="24"/>
        </w:rPr>
        <w:t>4</w:t>
      </w:r>
    </w:p>
    <w:p w:rsidR="00CC47CC" w:rsidRPr="00612C9E" w:rsidRDefault="00DE384B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9E">
        <w:rPr>
          <w:rFonts w:ascii="Times New Roman" w:hAnsi="Times New Roman" w:cs="Times New Roman"/>
          <w:b/>
          <w:sz w:val="24"/>
          <w:szCs w:val="24"/>
        </w:rPr>
        <w:t>3</w:t>
      </w:r>
      <w:r w:rsidR="00346DE4" w:rsidRPr="00612C9E">
        <w:rPr>
          <w:rFonts w:ascii="Times New Roman" w:hAnsi="Times New Roman" w:cs="Times New Roman"/>
          <w:b/>
          <w:sz w:val="24"/>
          <w:szCs w:val="24"/>
        </w:rPr>
        <w:t>. SZEMINÁRIUMI FOGLALKOZÁSOK</w:t>
      </w:r>
      <w:r w:rsidR="00835549"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СЕМІНАРСЬКІ ЗАНЯТТЯ</w:t>
      </w:r>
      <w:r w:rsidR="00CC47CC"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3416D1">
        <w:rPr>
          <w:rFonts w:ascii="Times New Roman" w:hAnsi="Times New Roman" w:cs="Times New Roman"/>
          <w:b/>
          <w:sz w:val="24"/>
          <w:szCs w:val="24"/>
        </w:rPr>
        <w:t>5</w:t>
      </w:r>
    </w:p>
    <w:p w:rsidR="00CC47CC" w:rsidRPr="00612C9E" w:rsidRDefault="00BC5E4A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3.1. </w:t>
      </w:r>
      <w:r w:rsidR="005E0509"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1. </w:t>
      </w:r>
      <w:r w:rsidR="005E0509" w:rsidRPr="00612C9E">
        <w:rPr>
          <w:rStyle w:val="rynqvb"/>
          <w:rFonts w:ascii="Times New Roman" w:hAnsi="Times New Roman" w:cs="Times New Roman"/>
          <w:sz w:val="24"/>
          <w:szCs w:val="24"/>
          <w:lang w:val="uk-UA"/>
        </w:rPr>
        <w:t>Історична географія Стародавньої Греції</w:t>
      </w:r>
      <w:r w:rsidR="005E0509" w:rsidRPr="00612C9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5E0509" w:rsidRPr="00612C9E">
        <w:rPr>
          <w:rStyle w:val="rynqvb"/>
          <w:rFonts w:ascii="Times New Roman" w:hAnsi="Times New Roman" w:cs="Times New Roman"/>
          <w:sz w:val="24"/>
          <w:szCs w:val="24"/>
          <w:lang w:val="uk-UA"/>
        </w:rPr>
        <w:t>та Стародавнього Риму</w:t>
      </w:r>
      <w:r w:rsidR="005E0509"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0127"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/ </w:t>
      </w:r>
      <w:r w:rsidR="00470127"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gramStart"/>
      <w:r w:rsidR="00470127"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szemináriumi</w:t>
      </w:r>
      <w:proofErr w:type="gramEnd"/>
      <w:r w:rsidR="00470127"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foglalkozás.</w:t>
      </w:r>
      <w:r w:rsidR="00470127" w:rsidRPr="00A764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509" w:rsidRPr="00612C9E">
        <w:rPr>
          <w:rFonts w:ascii="Times New Roman" w:hAnsi="Times New Roman" w:cs="Times New Roman"/>
          <w:sz w:val="24"/>
          <w:szCs w:val="24"/>
          <w:lang w:val="uk-UA"/>
        </w:rPr>
        <w:t>Az ókori Görögország és az ókori Róma</w:t>
      </w:r>
      <w:r w:rsidR="00B04D5D" w:rsidRPr="00612C9E">
        <w:rPr>
          <w:rFonts w:ascii="Times New Roman" w:hAnsi="Times New Roman" w:cs="Times New Roman"/>
          <w:sz w:val="24"/>
          <w:szCs w:val="24"/>
        </w:rPr>
        <w:t>i Birodalom</w:t>
      </w:r>
      <w:r w:rsidR="005E0509" w:rsidRPr="00612C9E">
        <w:rPr>
          <w:rFonts w:ascii="Times New Roman" w:hAnsi="Times New Roman" w:cs="Times New Roman"/>
          <w:sz w:val="24"/>
          <w:szCs w:val="24"/>
          <w:lang w:val="uk-UA"/>
        </w:rPr>
        <w:t xml:space="preserve"> történe</w:t>
      </w:r>
      <w:r w:rsidR="005E0509" w:rsidRPr="00612C9E">
        <w:rPr>
          <w:rFonts w:ascii="Times New Roman" w:hAnsi="Times New Roman" w:cs="Times New Roman"/>
          <w:sz w:val="24"/>
          <w:szCs w:val="24"/>
        </w:rPr>
        <w:t xml:space="preserve">ti </w:t>
      </w:r>
      <w:r w:rsidR="005E0509" w:rsidRPr="00612C9E">
        <w:rPr>
          <w:rFonts w:ascii="Times New Roman" w:hAnsi="Times New Roman" w:cs="Times New Roman"/>
          <w:sz w:val="24"/>
          <w:szCs w:val="24"/>
          <w:lang w:val="uk-UA"/>
        </w:rPr>
        <w:t>földrajza</w:t>
      </w:r>
      <w:r w:rsidR="00CC47CC"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3416D1">
        <w:rPr>
          <w:rFonts w:ascii="Times New Roman" w:hAnsi="Times New Roman" w:cs="Times New Roman"/>
          <w:b/>
          <w:sz w:val="24"/>
          <w:szCs w:val="24"/>
        </w:rPr>
        <w:t>5</w:t>
      </w:r>
    </w:p>
    <w:p w:rsidR="00CC47CC" w:rsidRPr="00612C9E" w:rsidRDefault="00BC5E4A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3.2. </w:t>
      </w:r>
      <w:r w:rsidR="00470127"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</w:t>
      </w:r>
      <w:r w:rsidR="00470127" w:rsidRPr="00612C9E">
        <w:rPr>
          <w:rFonts w:ascii="Times New Roman" w:hAnsi="Times New Roman" w:cs="Times New Roman"/>
          <w:b/>
          <w:sz w:val="24"/>
          <w:szCs w:val="24"/>
        </w:rPr>
        <w:t>2</w:t>
      </w:r>
      <w:r w:rsidR="00470127"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5E0509" w:rsidRPr="00612C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Карпатського басейну від </w:t>
      </w:r>
      <w:r w:rsidR="005E0509" w:rsidRPr="00612C9E">
        <w:rPr>
          <w:rFonts w:ascii="Times New Roman" w:hAnsi="Times New Roman" w:cs="Times New Roman"/>
          <w:sz w:val="24"/>
          <w:szCs w:val="24"/>
        </w:rPr>
        <w:t>VIII</w:t>
      </w:r>
      <w:r w:rsidR="005E0509" w:rsidRPr="00612C9E">
        <w:rPr>
          <w:rFonts w:ascii="Times New Roman" w:hAnsi="Times New Roman" w:cs="Times New Roman"/>
          <w:sz w:val="24"/>
          <w:szCs w:val="24"/>
          <w:lang w:val="uk-UA"/>
        </w:rPr>
        <w:t xml:space="preserve">. до </w:t>
      </w:r>
      <w:r w:rsidR="005E0509" w:rsidRPr="00612C9E">
        <w:rPr>
          <w:rFonts w:ascii="Times New Roman" w:hAnsi="Times New Roman" w:cs="Times New Roman"/>
          <w:sz w:val="24"/>
          <w:szCs w:val="24"/>
        </w:rPr>
        <w:t>XX</w:t>
      </w:r>
      <w:r w:rsidR="005E0509" w:rsidRPr="00612C9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0509" w:rsidRPr="00612C9E">
        <w:rPr>
          <w:rFonts w:ascii="Times New Roman" w:hAnsi="Times New Roman" w:cs="Times New Roman"/>
          <w:sz w:val="24"/>
          <w:szCs w:val="24"/>
        </w:rPr>
        <w:t xml:space="preserve"> </w:t>
      </w:r>
      <w:r w:rsidR="005E0509" w:rsidRPr="00612C9E">
        <w:rPr>
          <w:rFonts w:ascii="Times New Roman" w:hAnsi="Times New Roman" w:cs="Times New Roman"/>
          <w:sz w:val="24"/>
          <w:szCs w:val="24"/>
          <w:lang w:val="uk-UA"/>
        </w:rPr>
        <w:t>століття</w:t>
      </w:r>
      <w:r w:rsidR="005E0509" w:rsidRPr="00612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127" w:rsidRPr="00612C9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612C9E" w:rsidRPr="00612C9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612C9E"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szemináriumi</w:t>
      </w:r>
      <w:proofErr w:type="gramEnd"/>
      <w:r w:rsidR="00612C9E"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foglalkozás</w:t>
      </w:r>
      <w:r w:rsidR="00612C9E" w:rsidRPr="00612C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0509" w:rsidRPr="00612C9E">
        <w:rPr>
          <w:rFonts w:ascii="Times New Roman" w:hAnsi="Times New Roman" w:cs="Times New Roman"/>
          <w:sz w:val="24"/>
          <w:szCs w:val="24"/>
        </w:rPr>
        <w:t>A Kárpát-medence történeti demográf</w:t>
      </w:r>
      <w:r w:rsidR="00B04D5D" w:rsidRPr="00612C9E">
        <w:rPr>
          <w:rFonts w:ascii="Times New Roman" w:hAnsi="Times New Roman" w:cs="Times New Roman"/>
          <w:sz w:val="24"/>
          <w:szCs w:val="24"/>
        </w:rPr>
        <w:t xml:space="preserve">iája a </w:t>
      </w:r>
      <w:r w:rsidR="005E0509" w:rsidRPr="00612C9E">
        <w:rPr>
          <w:rFonts w:ascii="Times New Roman" w:hAnsi="Times New Roman" w:cs="Times New Roman"/>
          <w:sz w:val="24"/>
          <w:szCs w:val="24"/>
        </w:rPr>
        <w:t>V</w:t>
      </w:r>
      <w:r w:rsidR="00B04D5D" w:rsidRPr="00612C9E">
        <w:rPr>
          <w:rFonts w:ascii="Times New Roman" w:hAnsi="Times New Roman" w:cs="Times New Roman"/>
          <w:sz w:val="24"/>
          <w:szCs w:val="24"/>
        </w:rPr>
        <w:t>III</w:t>
      </w:r>
      <w:r w:rsidR="005E0509" w:rsidRPr="00612C9E">
        <w:rPr>
          <w:rFonts w:ascii="Times New Roman" w:hAnsi="Times New Roman" w:cs="Times New Roman"/>
          <w:sz w:val="24"/>
          <w:szCs w:val="24"/>
        </w:rPr>
        <w:t xml:space="preserve">. </w:t>
      </w:r>
      <w:r w:rsidR="00612C9E" w:rsidRPr="00612C9E">
        <w:rPr>
          <w:rFonts w:ascii="Times New Roman" w:hAnsi="Times New Roman" w:cs="Times New Roman"/>
          <w:sz w:val="24"/>
          <w:szCs w:val="24"/>
        </w:rPr>
        <w:t>századtól napjainkig</w:t>
      </w:r>
      <w:r w:rsidR="0053246A"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3416D1">
        <w:rPr>
          <w:rFonts w:ascii="Times New Roman" w:hAnsi="Times New Roman" w:cs="Times New Roman"/>
          <w:b/>
          <w:sz w:val="24"/>
          <w:szCs w:val="24"/>
        </w:rPr>
        <w:t>6</w:t>
      </w:r>
    </w:p>
    <w:p w:rsidR="00C65F4C" w:rsidRPr="00860403" w:rsidRDefault="00C65F4C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Семінарське заняття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612C9E">
        <w:rPr>
          <w:rStyle w:val="hwtze"/>
          <w:rFonts w:ascii="Times New Roman" w:hAnsi="Times New Roman" w:cs="Times New Roman"/>
          <w:sz w:val="24"/>
          <w:szCs w:val="24"/>
          <w:lang w:val="uk-UA"/>
        </w:rPr>
        <w:t>Індустріалізація та її вплив на географічні умови. Питання перенаселення Землі</w:t>
      </w:r>
      <w:r w:rsidRPr="00612C9E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szemináriumi</w:t>
      </w:r>
      <w:proofErr w:type="gramEnd"/>
      <w:r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foglalkozás.</w:t>
      </w:r>
      <w:r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2C9E">
        <w:rPr>
          <w:rFonts w:ascii="Times New Roman" w:hAnsi="Times New Roman" w:cs="Times New Roman"/>
          <w:sz w:val="24"/>
          <w:szCs w:val="24"/>
          <w:lang w:val="uk-UA"/>
        </w:rPr>
        <w:t>Az iparosodás és annak hatása a földrajzi viszonyokra.</w:t>
      </w:r>
      <w:r w:rsidRPr="00612C9E">
        <w:rPr>
          <w:rFonts w:ascii="Times New Roman" w:hAnsi="Times New Roman" w:cs="Times New Roman"/>
          <w:sz w:val="24"/>
          <w:szCs w:val="24"/>
        </w:rPr>
        <w:t xml:space="preserve"> A Föld túlnépesedésének kérdése</w:t>
      </w:r>
      <w:r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86040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CC47CC" w:rsidRPr="00860403" w:rsidRDefault="00BE4058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C5E4A" w:rsidRPr="00612C9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E4058">
        <w:rPr>
          <w:rStyle w:val="Hiperhivatkozs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12C9E">
        <w:rPr>
          <w:rStyle w:val="rynqvb"/>
          <w:rFonts w:ascii="Times New Roman" w:hAnsi="Times New Roman" w:cs="Times New Roman"/>
          <w:sz w:val="24"/>
          <w:szCs w:val="24"/>
          <w:lang w:val="uk-UA"/>
        </w:rPr>
        <w:t>Вплив першої та другої світової війни на зміну політичної карти Європи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/ </w:t>
      </w:r>
      <w:r w:rsidRPr="00BE4058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BE4058">
        <w:rPr>
          <w:rStyle w:val="rynqvb"/>
          <w:rFonts w:ascii="Times New Roman" w:hAnsi="Times New Roman" w:cs="Times New Roman"/>
          <w:b/>
          <w:sz w:val="24"/>
          <w:szCs w:val="24"/>
        </w:rPr>
        <w:t>szemináriumi</w:t>
      </w:r>
      <w:proofErr w:type="gramEnd"/>
      <w:r w:rsidRPr="00BE4058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foglalkozás.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612C9E">
        <w:rPr>
          <w:rFonts w:ascii="Times New Roman" w:hAnsi="Times New Roman" w:cs="Times New Roman"/>
          <w:sz w:val="24"/>
          <w:szCs w:val="24"/>
        </w:rPr>
        <w:t>Az I. és II. Világháború hatása a politikai térkép változására Európában</w:t>
      </w:r>
      <w:proofErr w:type="gramStart"/>
      <w:r w:rsidRPr="00612C9E">
        <w:rPr>
          <w:rFonts w:ascii="Times New Roman" w:hAnsi="Times New Roman" w:cs="Times New Roman"/>
          <w:sz w:val="24"/>
          <w:szCs w:val="24"/>
        </w:rPr>
        <w:t>.</w:t>
      </w:r>
      <w:r w:rsidRPr="00612C9E">
        <w:rPr>
          <w:rStyle w:val="rynqvb"/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="00CC47CC"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860403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:rsidR="005E0509" w:rsidRPr="00860403" w:rsidRDefault="002D6EEA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CC4E72">
        <w:rPr>
          <w:rFonts w:ascii="Times New Roman" w:hAnsi="Times New Roman" w:cs="Times New Roman"/>
          <w:b/>
          <w:sz w:val="24"/>
          <w:szCs w:val="24"/>
        </w:rPr>
        <w:t>5</w:t>
      </w:r>
      <w:r w:rsidR="00CC4E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Семінарське заняття </w:t>
      </w:r>
      <w:r w:rsidR="00CC4E72">
        <w:rPr>
          <w:rFonts w:ascii="Times New Roman" w:hAnsi="Times New Roman" w:cs="Times New Roman"/>
          <w:b/>
          <w:sz w:val="24"/>
          <w:szCs w:val="24"/>
        </w:rPr>
        <w:t>5</w:t>
      </w:r>
      <w:r w:rsidR="005E0509"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B04D5D" w:rsidRPr="00612C9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Зміни на політичній карті Єврори в другій половині </w:t>
      </w:r>
      <w:r w:rsidR="00B04D5D" w:rsidRPr="00612C9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XX. століття</w:t>
      </w:r>
      <w:r w:rsidR="00B04D5D" w:rsidRPr="00612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509" w:rsidRPr="00612C9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C4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E0509"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="005E0509"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szemináriumi</w:t>
      </w:r>
      <w:proofErr w:type="gramEnd"/>
      <w:r w:rsidR="005E0509"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foglalkozás.</w:t>
      </w:r>
      <w:r w:rsidR="005E0509"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3AF1" w:rsidRPr="00612C9E">
        <w:rPr>
          <w:rFonts w:ascii="Times New Roman" w:hAnsi="Times New Roman" w:cs="Times New Roman"/>
          <w:sz w:val="24"/>
          <w:szCs w:val="24"/>
        </w:rPr>
        <w:t>Változások Európa politikai térképen a XX. század második felében.</w:t>
      </w:r>
      <w:r w:rsidR="005E0509"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860403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</w:p>
    <w:p w:rsidR="00CC4E72" w:rsidRPr="00860403" w:rsidRDefault="00CC4E72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Семінарське заняття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612C9E">
        <w:rPr>
          <w:rStyle w:val="hwtze"/>
          <w:rFonts w:ascii="Times New Roman" w:hAnsi="Times New Roman" w:cs="Times New Roman"/>
          <w:sz w:val="24"/>
          <w:szCs w:val="24"/>
          <w:lang w:val="uk-UA"/>
        </w:rPr>
        <w:t>Історична географія України</w:t>
      </w:r>
      <w:r w:rsidRPr="00612C9E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szemináriumi</w:t>
      </w:r>
      <w:proofErr w:type="gramEnd"/>
      <w:r w:rsidRPr="00612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foglalkozás.</w:t>
      </w:r>
      <w:r w:rsidRPr="00612C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3246A">
        <w:rPr>
          <w:rFonts w:ascii="Times New Roman" w:hAnsi="Times New Roman" w:cs="Times New Roman"/>
          <w:sz w:val="24"/>
          <w:szCs w:val="24"/>
        </w:rPr>
        <w:t>Ukrajna történeti földrajza</w:t>
      </w:r>
      <w:r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860403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</w:p>
    <w:p w:rsidR="00CC47CC" w:rsidRPr="00860403" w:rsidRDefault="00CC47CC" w:rsidP="00612C9E">
      <w:p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2C9E"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  <w:t xml:space="preserve">4. </w:t>
      </w:r>
      <w:r w:rsidR="005E0509" w:rsidRPr="00612C9E"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val="uk-UA" w:eastAsia="zh-CN" w:bidi="ar"/>
        </w:rPr>
        <w:t>РЕКОМЕНДОВАНА ЛІТЕРАТУРА</w:t>
      </w:r>
      <w:r w:rsidRPr="00612C9E"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val="uk-UA" w:eastAsia="zh-CN" w:bidi="ar"/>
        </w:rPr>
        <w:t>/</w:t>
      </w:r>
      <w:r w:rsidR="005E0509" w:rsidRPr="00612C9E"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  <w:t xml:space="preserve"> AJÁNLOTT SZAKIRODALOM</w:t>
      </w:r>
      <w:r w:rsidRPr="00612C9E">
        <w:rPr>
          <w:rFonts w:ascii="Times New Roman" w:hAnsi="Times New Roman" w:cs="Times New Roman"/>
          <w:b/>
          <w:sz w:val="24"/>
          <w:szCs w:val="24"/>
        </w:rPr>
        <w:tab/>
      </w:r>
      <w:r w:rsidR="00860403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:rsidR="00E33F18" w:rsidRPr="007B1BF8" w:rsidRDefault="00346DE4">
      <w:pPr>
        <w:rPr>
          <w:rFonts w:ascii="Times New Roman" w:hAnsi="Times New Roman" w:cs="Times New Roman"/>
          <w:b/>
          <w:sz w:val="28"/>
          <w:szCs w:val="28"/>
        </w:rPr>
      </w:pPr>
      <w:r w:rsidRPr="007B1BF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3F18" w:rsidRPr="00470127" w:rsidRDefault="00346DE4" w:rsidP="00B0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27">
        <w:rPr>
          <w:rFonts w:ascii="Times New Roman" w:hAnsi="Times New Roman" w:cs="Times New Roman"/>
          <w:b/>
          <w:sz w:val="28"/>
          <w:szCs w:val="28"/>
        </w:rPr>
        <w:lastRenderedPageBreak/>
        <w:t>1. ПОЯСНЮВАЛЬНА ЗАПИСКА</w:t>
      </w:r>
    </w:p>
    <w:p w:rsidR="000306F4" w:rsidRPr="000306F4" w:rsidRDefault="000306F4" w:rsidP="000306F4">
      <w:pPr>
        <w:rPr>
          <w:rFonts w:ascii="Times New Roman" w:hAnsi="Times New Roman" w:cs="Times New Roman"/>
          <w:b/>
          <w:sz w:val="24"/>
          <w:szCs w:val="24"/>
        </w:rPr>
      </w:pPr>
    </w:p>
    <w:p w:rsidR="000306F4" w:rsidRPr="000306F4" w:rsidRDefault="000306F4" w:rsidP="000306F4">
      <w:pPr>
        <w:tabs>
          <w:tab w:val="left" w:pos="284"/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06F4">
        <w:rPr>
          <w:rFonts w:ascii="Times New Roman" w:hAnsi="Times New Roman" w:cs="Times New Roman"/>
          <w:sz w:val="24"/>
          <w:szCs w:val="24"/>
          <w:lang w:val="uk-UA"/>
        </w:rPr>
        <w:t xml:space="preserve">Історична географія є географічно систематизованим описом природних, економічних та соціальних умов певної території в певний історичний час на основі історичних джерел. Дисципліна </w:t>
      </w:r>
      <w:r w:rsidRPr="000306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ознайомлює студентів із загальними принципами та методами історичної географії як галузі географічної науки, яка досліджує характерні риси історичного процесу географічно-просторового напрямку, показує її місце у системі знань про співвідношення людини та природи. </w:t>
      </w:r>
    </w:p>
    <w:p w:rsidR="002D6EEA" w:rsidRPr="00EB3A71" w:rsidRDefault="001C35AA" w:rsidP="002D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Методичн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вказівк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EEA">
        <w:rPr>
          <w:rFonts w:ascii="Times New Roman" w:eastAsia="Times New Roman" w:hAnsi="Times New Roman" w:cs="Times New Roman"/>
          <w:sz w:val="24"/>
          <w:szCs w:val="24"/>
          <w:lang w:val="uk-UA"/>
        </w:rPr>
        <w:t>магістрів</w:t>
      </w:r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галузі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Педагогіка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напрямом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014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Середня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Географія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), з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метою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систематизації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студентів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методичними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вказівками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  <w:lang w:val="uk-UA"/>
        </w:rPr>
        <w:t>конання завдань на семінарськ</w:t>
      </w:r>
      <w:r w:rsidR="002D6EE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D6EEA" w:rsidRPr="00EB3A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заняття у </w:t>
      </w:r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I</w:t>
      </w:r>
      <w:r w:rsidR="00EE4B17">
        <w:rPr>
          <w:rFonts w:ascii="Times New Roman" w:eastAsia="Times New Roman" w:hAnsi="Times New Roman" w:cs="Times New Roman"/>
          <w:sz w:val="24"/>
          <w:szCs w:val="24"/>
        </w:rPr>
        <w:t>V</w:t>
      </w:r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семестрі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І</w:t>
      </w:r>
      <w:r w:rsidR="002D6EE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курсу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EEA">
        <w:rPr>
          <w:rFonts w:ascii="Times New Roman" w:eastAsia="Times New Roman" w:hAnsi="Times New Roman" w:cs="Times New Roman"/>
          <w:sz w:val="24"/>
          <w:szCs w:val="24"/>
          <w:lang w:val="uk-UA"/>
        </w:rPr>
        <w:t>магістрів</w:t>
      </w:r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напряму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014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Середня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Географія</w:t>
      </w:r>
      <w:proofErr w:type="spellEnd"/>
      <w:r w:rsidR="002D6EEA" w:rsidRPr="00EB3A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D6EEA" w:rsidRPr="00EB3A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2D6EEA" w:rsidRPr="00EB3A7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Для успішного вик</w:t>
      </w:r>
      <w:r w:rsidR="00100D14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онання семінарських робіт надана</w:t>
      </w:r>
      <w:r w:rsidR="002D6EEA" w:rsidRPr="00EB3A71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 xml:space="preserve"> рекомендована літера</w:t>
      </w:r>
      <w:r w:rsidR="00FB62EF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тура</w:t>
      </w:r>
      <w:r w:rsidR="002D6EEA">
        <w:rPr>
          <w:rFonts w:ascii="Times New Roman" w:eastAsia="Calibri" w:hAnsi="Times New Roman" w:cs="Times New Roman"/>
          <w:spacing w:val="-2"/>
          <w:sz w:val="24"/>
          <w:szCs w:val="24"/>
          <w:lang w:val="uk-UA"/>
        </w:rPr>
        <w:t>.</w:t>
      </w:r>
    </w:p>
    <w:p w:rsidR="002D6EEA" w:rsidRDefault="002D6EEA" w:rsidP="00030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6F4" w:rsidRDefault="000306F4" w:rsidP="000306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6F4">
        <w:rPr>
          <w:rFonts w:ascii="Times New Roman" w:hAnsi="Times New Roman" w:cs="Times New Roman"/>
          <w:b/>
          <w:sz w:val="24"/>
          <w:szCs w:val="24"/>
        </w:rPr>
        <w:t>Місце</w:t>
      </w:r>
      <w:proofErr w:type="spellEnd"/>
      <w:r w:rsidRPr="00030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F4">
        <w:rPr>
          <w:rFonts w:ascii="Times New Roman" w:hAnsi="Times New Roman" w:cs="Times New Roman"/>
          <w:b/>
          <w:sz w:val="24"/>
          <w:szCs w:val="24"/>
          <w:lang w:val="uk-UA"/>
        </w:rPr>
        <w:t>дисципліни</w:t>
      </w:r>
      <w:r w:rsidRPr="000306F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0306F4">
        <w:rPr>
          <w:rFonts w:ascii="Times New Roman" w:hAnsi="Times New Roman" w:cs="Times New Roman"/>
          <w:b/>
          <w:sz w:val="24"/>
          <w:szCs w:val="24"/>
        </w:rPr>
        <w:t>навчальному</w:t>
      </w:r>
      <w:proofErr w:type="spellEnd"/>
      <w:r w:rsidRPr="00030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6F4">
        <w:rPr>
          <w:rFonts w:ascii="Times New Roman" w:hAnsi="Times New Roman" w:cs="Times New Roman"/>
          <w:b/>
          <w:sz w:val="24"/>
          <w:szCs w:val="24"/>
        </w:rPr>
        <w:t>процесі</w:t>
      </w:r>
      <w:proofErr w:type="spellEnd"/>
      <w:r w:rsidRPr="000306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06F4">
        <w:rPr>
          <w:rFonts w:ascii="Times New Roman" w:hAnsi="Times New Roman" w:cs="Times New Roman"/>
          <w:sz w:val="24"/>
          <w:szCs w:val="24"/>
          <w:lang w:val="uk-UA"/>
        </w:rPr>
        <w:t>Історична географія є нормативним предметом, вивчення якого є обов’язковим для студентів, які беруть участь у навчанні магістра вчителя географії (014 Середня освіта (Географія).</w:t>
      </w:r>
    </w:p>
    <w:p w:rsidR="000306F4" w:rsidRPr="00347E0E" w:rsidRDefault="000306F4" w:rsidP="000306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6F4" w:rsidRPr="000306F4" w:rsidRDefault="000306F4" w:rsidP="000306F4">
      <w:pPr>
        <w:spacing w:after="120"/>
        <w:rPr>
          <w:rStyle w:val="21"/>
          <w:rFonts w:ascii="Times New Roman" w:eastAsia="Calibri" w:hAnsi="Times New Roman" w:cs="Times New Roman"/>
          <w:bCs w:val="0"/>
          <w:sz w:val="24"/>
          <w:szCs w:val="24"/>
        </w:rPr>
      </w:pPr>
      <w:r w:rsidRPr="000306F4">
        <w:rPr>
          <w:rFonts w:ascii="Times New Roman" w:hAnsi="Times New Roman" w:cs="Times New Roman"/>
          <w:b/>
          <w:color w:val="000000"/>
          <w:sz w:val="24"/>
          <w:szCs w:val="24"/>
        </w:rPr>
        <w:t>ПРОГРАМНІ КОМПЕТЕНТНОСТІ</w:t>
      </w:r>
      <w:r w:rsidRPr="000306F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ДИСЦИПЛІНИ:</w:t>
      </w:r>
    </w:p>
    <w:p w:rsidR="000306F4" w:rsidRPr="000306F4" w:rsidRDefault="000306F4" w:rsidP="000306F4">
      <w:pPr>
        <w:pStyle w:val="20"/>
        <w:shd w:val="clear" w:color="auto" w:fill="auto"/>
        <w:tabs>
          <w:tab w:val="left" w:pos="9214"/>
        </w:tabs>
        <w:spacing w:after="120" w:line="240" w:lineRule="auto"/>
        <w:ind w:firstLine="0"/>
        <w:jc w:val="both"/>
        <w:rPr>
          <w:rStyle w:val="21"/>
          <w:rFonts w:eastAsiaTheme="minorHAnsi"/>
          <w:i/>
          <w:sz w:val="24"/>
          <w:szCs w:val="24"/>
        </w:rPr>
      </w:pPr>
      <w:r w:rsidRPr="000306F4">
        <w:rPr>
          <w:rStyle w:val="21"/>
          <w:rFonts w:eastAsiaTheme="minorHAnsi"/>
          <w:i/>
          <w:sz w:val="24"/>
          <w:szCs w:val="24"/>
        </w:rPr>
        <w:t>Фахові компетентності</w:t>
      </w:r>
    </w:p>
    <w:p w:rsidR="000306F4" w:rsidRPr="000306F4" w:rsidRDefault="000306F4" w:rsidP="000306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06F4">
        <w:rPr>
          <w:rFonts w:ascii="Times New Roman" w:hAnsi="Times New Roman" w:cs="Times New Roman"/>
          <w:sz w:val="24"/>
          <w:szCs w:val="24"/>
          <w:lang w:val="uk-UA"/>
        </w:rPr>
        <w:t>ФК1. Здатність перенесення системи наукових знань у професійну діяльність та в площину навчального предмету.</w:t>
      </w:r>
    </w:p>
    <w:p w:rsidR="000306F4" w:rsidRPr="000306F4" w:rsidRDefault="000306F4" w:rsidP="000306F4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306F4"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Предметні компетентності</w:t>
      </w:r>
    </w:p>
    <w:p w:rsidR="000306F4" w:rsidRPr="000306F4" w:rsidRDefault="000306F4" w:rsidP="000306F4">
      <w:pPr>
        <w:tabs>
          <w:tab w:val="left" w:pos="495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06F4">
        <w:rPr>
          <w:rFonts w:ascii="Times New Roman" w:hAnsi="Times New Roman" w:cs="Times New Roman"/>
          <w:sz w:val="24"/>
          <w:szCs w:val="24"/>
          <w:lang w:val="uk-UA"/>
        </w:rPr>
        <w:t xml:space="preserve">ПК1. Здатність усвідомлювати сутність взаємозв’язків між природним середовищем і людиною, розуміти та пояснювати стратегію сталого розвитку людства. </w:t>
      </w:r>
    </w:p>
    <w:p w:rsidR="000306F4" w:rsidRPr="000306F4" w:rsidRDefault="000306F4" w:rsidP="000306F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06F4">
        <w:rPr>
          <w:rFonts w:ascii="Times New Roman" w:hAnsi="Times New Roman" w:cs="Times New Roman"/>
          <w:sz w:val="24"/>
          <w:szCs w:val="24"/>
          <w:lang w:val="uk-UA"/>
        </w:rPr>
        <w:t xml:space="preserve">ПК2. Здатність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географічних явищ і процесів на різних просторових рівнях (глобальному, регіональному, державному, локальному). </w:t>
      </w:r>
    </w:p>
    <w:p w:rsidR="000306F4" w:rsidRPr="000306F4" w:rsidRDefault="000306F4" w:rsidP="000306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06F4">
        <w:rPr>
          <w:rFonts w:ascii="Times New Roman" w:hAnsi="Times New Roman" w:cs="Times New Roman"/>
          <w:sz w:val="24"/>
          <w:szCs w:val="24"/>
          <w:lang w:val="uk-UA"/>
        </w:rPr>
        <w:t>ПК4. Здатність розуміти та пояснювати особливості природних компонентів і об’єктів у сферах географічної оболонки, взаємозв’язки в ландшафтах.</w:t>
      </w:r>
    </w:p>
    <w:p w:rsidR="004960E2" w:rsidRDefault="004960E2" w:rsidP="00F8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FE" w:rsidRDefault="005B4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43FE" w:rsidRPr="00470127" w:rsidRDefault="005B43FE" w:rsidP="005B4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27">
        <w:rPr>
          <w:rFonts w:ascii="Times New Roman" w:hAnsi="Times New Roman" w:cs="Times New Roman"/>
          <w:b/>
          <w:sz w:val="28"/>
          <w:szCs w:val="28"/>
        </w:rPr>
        <w:lastRenderedPageBreak/>
        <w:t>2. RÖVID ISMERTETŐ</w:t>
      </w:r>
    </w:p>
    <w:p w:rsidR="00B07037" w:rsidRPr="00F82F5D" w:rsidRDefault="00B07037" w:rsidP="005B4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F5D" w:rsidRPr="00F82F5D" w:rsidRDefault="00F82F5D" w:rsidP="005B4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F4" w:rsidRPr="000306F4" w:rsidRDefault="000306F4" w:rsidP="000306F4">
      <w:pPr>
        <w:spacing w:after="120"/>
        <w:jc w:val="both"/>
        <w:rPr>
          <w:rFonts w:ascii="Times New Roman" w:hAnsi="Times New Roman" w:cs="Times New Roman"/>
          <w:color w:val="0E233D"/>
          <w:sz w:val="24"/>
          <w:szCs w:val="24"/>
        </w:rPr>
      </w:pPr>
      <w:r w:rsidRPr="000306F4">
        <w:rPr>
          <w:rFonts w:ascii="Times New Roman" w:hAnsi="Times New Roman" w:cs="Times New Roman"/>
          <w:color w:val="0E233D"/>
          <w:sz w:val="24"/>
          <w:szCs w:val="24"/>
        </w:rPr>
        <w:t xml:space="preserve">A történeti földrajz </w:t>
      </w:r>
      <w:r w:rsidRPr="000306F4">
        <w:rPr>
          <w:rFonts w:ascii="Times New Roman" w:hAnsi="Times New Roman" w:cs="Times New Roman"/>
          <w:bCs/>
          <w:iCs/>
          <w:color w:val="0E233D"/>
          <w:sz w:val="24"/>
          <w:szCs w:val="24"/>
        </w:rPr>
        <w:t xml:space="preserve">a földrajztudomány azon diszciplínája, amely </w:t>
      </w:r>
      <w:r w:rsidRPr="000306F4">
        <w:rPr>
          <w:rFonts w:ascii="Times New Roman" w:hAnsi="Times New Roman" w:cs="Times New Roman"/>
          <w:color w:val="0E233D"/>
          <w:sz w:val="24"/>
          <w:szCs w:val="24"/>
        </w:rPr>
        <w:t xml:space="preserve">egy terület adott történeti korban fennállott természeti, gazdasági, társadalmi viszonyainak földrajzi szempontból rendszerezett leírását adja történeti források alapján. A tantárgy elsődleges célja, hogy a hallgatók átfogó ismereteket szerezzenek a történeti földrajzról. További célja a történeti földrajz tudománytörténetének fő állomásainak, legfontosabb paradigmáinak, kutatásának és módszertanának bemutatása. A tantárgy célja továbbá, hogy bemutassa a történeti földrajz elhelyezkedését a geográfián belül, valamint kapcsolatát más tudományterületekkel. A tantárgy oktatásának célja még, hogy megismertesse a hallgatókkal a földrajzi folyamatok kialakulásának történeti hátterét, az alakító tényezők közötti időbeli és térbeli kapcsolatokat. </w:t>
      </w:r>
    </w:p>
    <w:p w:rsidR="002D6EEA" w:rsidRPr="00F82F5D" w:rsidRDefault="002D6EEA" w:rsidP="002D6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</w:t>
      </w:r>
      <w:r w:rsidRPr="00470127">
        <w:rPr>
          <w:rFonts w:ascii="Times New Roman" w:eastAsia="Times New Roman" w:hAnsi="Times New Roman" w:cs="Times New Roman"/>
          <w:sz w:val="24"/>
          <w:szCs w:val="24"/>
        </w:rPr>
        <w:t xml:space="preserve"> módszertani útmutató a mesterképzés 01 Oktatás/Pedagógia 014 Középfokú oktatás (földrajz)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0127">
        <w:rPr>
          <w:rFonts w:ascii="Times New Roman" w:eastAsia="Times New Roman" w:hAnsi="Times New Roman" w:cs="Times New Roman"/>
          <w:sz w:val="24"/>
          <w:szCs w:val="24"/>
        </w:rPr>
        <w:t xml:space="preserve">ktatási programja alapján készült, azzal a céllal, hogy a hallgatók tudását </w:t>
      </w:r>
      <w:proofErr w:type="gramStart"/>
      <w:r w:rsidRPr="00470127">
        <w:rPr>
          <w:rFonts w:ascii="Times New Roman" w:eastAsia="Times New Roman" w:hAnsi="Times New Roman" w:cs="Times New Roman"/>
          <w:sz w:val="24"/>
          <w:szCs w:val="24"/>
        </w:rPr>
        <w:t>rendszerezze</w:t>
      </w:r>
      <w:proofErr w:type="gramEnd"/>
      <w:r w:rsidRPr="00470127">
        <w:rPr>
          <w:rFonts w:ascii="Times New Roman" w:eastAsia="Times New Roman" w:hAnsi="Times New Roman" w:cs="Times New Roman"/>
          <w:sz w:val="24"/>
          <w:szCs w:val="24"/>
        </w:rPr>
        <w:t xml:space="preserve"> és módszertani utasításokkal lá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470127">
        <w:rPr>
          <w:rFonts w:ascii="Times New Roman" w:eastAsia="Times New Roman" w:hAnsi="Times New Roman" w:cs="Times New Roman"/>
          <w:sz w:val="24"/>
          <w:szCs w:val="24"/>
        </w:rPr>
        <w:t>a el a szemináriumi foglalkozások feladatai</w:t>
      </w:r>
      <w:r>
        <w:rPr>
          <w:rFonts w:ascii="Times New Roman" w:eastAsia="Times New Roman" w:hAnsi="Times New Roman" w:cs="Times New Roman"/>
          <w:sz w:val="24"/>
          <w:szCs w:val="24"/>
        </w:rPr>
        <w:t>nak</w:t>
      </w:r>
      <w:r w:rsidRPr="00470127">
        <w:rPr>
          <w:rFonts w:ascii="Times New Roman" w:eastAsia="Times New Roman" w:hAnsi="Times New Roman" w:cs="Times New Roman"/>
          <w:sz w:val="24"/>
          <w:szCs w:val="24"/>
        </w:rPr>
        <w:t xml:space="preserve"> teljesítéshez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470127">
        <w:rPr>
          <w:rFonts w:ascii="Times New Roman" w:eastAsia="Times New Roman" w:hAnsi="Times New Roman" w:cs="Times New Roman"/>
          <w:sz w:val="24"/>
          <w:szCs w:val="24"/>
        </w:rPr>
        <w:t xml:space="preserve"> 014 Középfokú oktatás (földrajz)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127">
        <w:rPr>
          <w:rFonts w:ascii="Times New Roman" w:eastAsia="Times New Roman" w:hAnsi="Times New Roman" w:cs="Times New Roman"/>
          <w:sz w:val="24"/>
          <w:szCs w:val="24"/>
        </w:rPr>
        <w:t xml:space="preserve">mesterképzés 2. évfolyamának 1. félévében. A munkában a feladatok célkitűzései a szemináriumi munkák megvalósítását segítik elő. A szemináriumi munka sikeres elvégzéséhez ajánlott irodalom </w:t>
      </w:r>
      <w:r w:rsidR="00100D14">
        <w:rPr>
          <w:rFonts w:ascii="Times New Roman" w:eastAsia="Times New Roman" w:hAnsi="Times New Roman" w:cs="Times New Roman"/>
          <w:sz w:val="24"/>
          <w:szCs w:val="24"/>
        </w:rPr>
        <w:t>áll</w:t>
      </w:r>
      <w:r w:rsidRPr="00470127">
        <w:rPr>
          <w:rFonts w:ascii="Times New Roman" w:eastAsia="Times New Roman" w:hAnsi="Times New Roman" w:cs="Times New Roman"/>
          <w:sz w:val="24"/>
          <w:szCs w:val="24"/>
        </w:rPr>
        <w:t xml:space="preserve"> rendelkezésre.</w:t>
      </w:r>
    </w:p>
    <w:p w:rsidR="002D6EEA" w:rsidRDefault="002D6EEA" w:rsidP="00030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6F4" w:rsidRPr="000306F4" w:rsidRDefault="000306F4" w:rsidP="000306F4">
      <w:pPr>
        <w:jc w:val="both"/>
        <w:rPr>
          <w:rFonts w:ascii="Times New Roman" w:hAnsi="Times New Roman" w:cs="Times New Roman"/>
          <w:sz w:val="24"/>
          <w:szCs w:val="24"/>
        </w:rPr>
      </w:pPr>
      <w:r w:rsidRPr="000306F4">
        <w:rPr>
          <w:rFonts w:ascii="Times New Roman" w:hAnsi="Times New Roman" w:cs="Times New Roman"/>
          <w:b/>
          <w:sz w:val="24"/>
          <w:szCs w:val="24"/>
        </w:rPr>
        <w:t xml:space="preserve">A tantárgy helye az oktatási folyamatban: </w:t>
      </w:r>
      <w:r w:rsidRPr="000306F4">
        <w:rPr>
          <w:rFonts w:ascii="Times New Roman" w:hAnsi="Times New Roman" w:cs="Times New Roman"/>
          <w:sz w:val="24"/>
          <w:szCs w:val="24"/>
          <w:lang w:val="uk-UA"/>
        </w:rPr>
        <w:t xml:space="preserve">A </w:t>
      </w:r>
      <w:r w:rsidRPr="000306F4">
        <w:rPr>
          <w:rFonts w:ascii="Times New Roman" w:hAnsi="Times New Roman" w:cs="Times New Roman"/>
          <w:sz w:val="24"/>
          <w:szCs w:val="24"/>
        </w:rPr>
        <w:t xml:space="preserve">Történeti földrajz </w:t>
      </w:r>
      <w:r w:rsidRPr="000306F4">
        <w:rPr>
          <w:rFonts w:ascii="Times New Roman" w:hAnsi="Times New Roman" w:cs="Times New Roman"/>
          <w:sz w:val="24"/>
          <w:szCs w:val="24"/>
          <w:lang w:val="uk-UA"/>
        </w:rPr>
        <w:t xml:space="preserve">normatív tantárgy, </w:t>
      </w:r>
      <w:r w:rsidRPr="000306F4">
        <w:rPr>
          <w:rFonts w:ascii="Times New Roman" w:hAnsi="Times New Roman" w:cs="Times New Roman"/>
          <w:sz w:val="24"/>
          <w:szCs w:val="24"/>
        </w:rPr>
        <w:t>a</w:t>
      </w:r>
      <w:r w:rsidRPr="000306F4">
        <w:rPr>
          <w:rFonts w:ascii="Times New Roman" w:hAnsi="Times New Roman" w:cs="Times New Roman"/>
          <w:sz w:val="24"/>
          <w:szCs w:val="24"/>
          <w:lang w:val="uk-UA"/>
        </w:rPr>
        <w:t>melynek elsajátítása a földrajztanár mesterképzésben (014 Középfokú (földrajz)) részt vevő hallgatók számára kötelező.</w:t>
      </w:r>
    </w:p>
    <w:p w:rsidR="000306F4" w:rsidRPr="000306F4" w:rsidRDefault="000306F4" w:rsidP="000306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6F4" w:rsidRPr="000306F4" w:rsidRDefault="000306F4" w:rsidP="000306F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06F4">
        <w:rPr>
          <w:rFonts w:ascii="Times New Roman" w:hAnsi="Times New Roman" w:cs="Times New Roman"/>
          <w:b/>
          <w:color w:val="000000"/>
          <w:sz w:val="24"/>
          <w:szCs w:val="24"/>
        </w:rPr>
        <w:t>A TANTÁRGY PROGRAMKOMPETENCIÁI</w:t>
      </w:r>
      <w:r w:rsidRPr="000306F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0306F4" w:rsidRPr="000306F4" w:rsidRDefault="000306F4" w:rsidP="000306F4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6F4">
        <w:rPr>
          <w:rFonts w:ascii="Times New Roman" w:hAnsi="Times New Roman" w:cs="Times New Roman"/>
          <w:i/>
          <w:sz w:val="24"/>
          <w:szCs w:val="24"/>
        </w:rPr>
        <w:t>Szakmai kompetenciák:</w:t>
      </w:r>
    </w:p>
    <w:p w:rsidR="000306F4" w:rsidRPr="000306F4" w:rsidRDefault="000306F4" w:rsidP="000306F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06F4">
        <w:rPr>
          <w:rFonts w:ascii="Times New Roman" w:hAnsi="Times New Roman" w:cs="Times New Roman"/>
          <w:sz w:val="24"/>
          <w:szCs w:val="24"/>
        </w:rPr>
        <w:t>ФК1. A tudományos ismeretek rendszerének szakmai tevékenységbe és oktatási tárgy szintjére történő átvitelének képessége.</w:t>
      </w:r>
    </w:p>
    <w:p w:rsidR="000306F4" w:rsidRPr="000306F4" w:rsidRDefault="000306F4" w:rsidP="000306F4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6F4">
        <w:rPr>
          <w:rFonts w:ascii="Times New Roman" w:hAnsi="Times New Roman" w:cs="Times New Roman"/>
          <w:i/>
          <w:sz w:val="24"/>
          <w:szCs w:val="24"/>
        </w:rPr>
        <w:t>S</w:t>
      </w:r>
      <w:r w:rsidRPr="000306F4">
        <w:rPr>
          <w:rFonts w:ascii="Times New Roman" w:hAnsi="Times New Roman" w:cs="Times New Roman"/>
          <w:i/>
          <w:sz w:val="24"/>
          <w:szCs w:val="24"/>
          <w:lang w:val="uk-UA"/>
        </w:rPr>
        <w:t>zak</w:t>
      </w:r>
      <w:r w:rsidRPr="000306F4">
        <w:rPr>
          <w:rFonts w:ascii="Times New Roman" w:hAnsi="Times New Roman" w:cs="Times New Roman"/>
          <w:i/>
          <w:sz w:val="24"/>
          <w:szCs w:val="24"/>
        </w:rPr>
        <w:t>tárgyi</w:t>
      </w:r>
      <w:r w:rsidRPr="000306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kompetenciák</w:t>
      </w:r>
    </w:p>
    <w:p w:rsidR="000306F4" w:rsidRPr="000306F4" w:rsidRDefault="000306F4" w:rsidP="000306F4">
      <w:pPr>
        <w:tabs>
          <w:tab w:val="left" w:pos="49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06F4">
        <w:rPr>
          <w:rFonts w:ascii="Times New Roman" w:hAnsi="Times New Roman" w:cs="Times New Roman"/>
          <w:sz w:val="24"/>
          <w:szCs w:val="24"/>
          <w:lang w:val="uk-UA"/>
        </w:rPr>
        <w:t xml:space="preserve">ПК1. </w:t>
      </w:r>
      <w:r w:rsidRPr="000306F4">
        <w:rPr>
          <w:rFonts w:ascii="Times New Roman" w:hAnsi="Times New Roman" w:cs="Times New Roman"/>
          <w:sz w:val="24"/>
          <w:szCs w:val="24"/>
        </w:rPr>
        <w:t xml:space="preserve">Képesség megérteni a természeti környezet és az ember kapcsolatának lényegét, megérteni és megmagyarázni az emberiség fenntartható fejlődésének stratégiáját. </w:t>
      </w:r>
    </w:p>
    <w:p w:rsidR="000306F4" w:rsidRPr="000306F4" w:rsidRDefault="000306F4" w:rsidP="000306F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06F4">
        <w:rPr>
          <w:rFonts w:ascii="Times New Roman" w:hAnsi="Times New Roman" w:cs="Times New Roman"/>
          <w:sz w:val="24"/>
          <w:szCs w:val="24"/>
          <w:lang w:val="uk-UA"/>
        </w:rPr>
        <w:t xml:space="preserve">ПК2. </w:t>
      </w:r>
      <w:r w:rsidRPr="000306F4">
        <w:rPr>
          <w:rFonts w:ascii="Times New Roman" w:hAnsi="Times New Roman" w:cs="Times New Roman"/>
          <w:sz w:val="24"/>
          <w:szCs w:val="24"/>
        </w:rPr>
        <w:t xml:space="preserve">Geográfiai fogalmak, paradigmák, elméletek, elképzelések, elvek megfelelő és kritikus használatának képessége a földrajzi jelenségek és folyamatok különböző térbeli szinteken (globális, regionális, állami, lokális) írott, szóbeli és vizuális magyarázatára. </w:t>
      </w:r>
    </w:p>
    <w:p w:rsidR="000306F4" w:rsidRPr="000306F4" w:rsidRDefault="000306F4" w:rsidP="000306F4">
      <w:pPr>
        <w:tabs>
          <w:tab w:val="left" w:pos="495"/>
          <w:tab w:val="left" w:pos="63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06F4">
        <w:rPr>
          <w:rFonts w:ascii="Times New Roman" w:hAnsi="Times New Roman" w:cs="Times New Roman"/>
          <w:sz w:val="24"/>
          <w:szCs w:val="24"/>
          <w:lang w:val="uk-UA"/>
        </w:rPr>
        <w:t xml:space="preserve">ПК4. </w:t>
      </w:r>
      <w:r w:rsidRPr="000306F4">
        <w:rPr>
          <w:rFonts w:ascii="Times New Roman" w:hAnsi="Times New Roman" w:cs="Times New Roman"/>
          <w:sz w:val="24"/>
          <w:szCs w:val="24"/>
        </w:rPr>
        <w:t>Képesség megérteni és megmagyarázni a természeti összetevők és tárgyak jellemzőit a földrajzi burok szféráiban, a táji kapcsolatokat.</w:t>
      </w:r>
    </w:p>
    <w:p w:rsidR="004960E2" w:rsidRPr="00EB3A71" w:rsidRDefault="004960E2" w:rsidP="00496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F18" w:rsidRDefault="00346DE4" w:rsidP="00496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3F18" w:rsidRPr="00CD031D" w:rsidRDefault="00E472E7" w:rsidP="00CD031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3. </w:t>
      </w:r>
      <w:r w:rsidR="007B1BF8" w:rsidRPr="00CD031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СЕМІНАРСЬКІ ЗАНЯТТЯ</w:t>
      </w:r>
      <w:r w:rsidR="007B1BF8" w:rsidRPr="00CD0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1BF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/ </w:t>
      </w:r>
      <w:r w:rsidR="00346DE4" w:rsidRPr="00CD0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SZEMINÁRIUMI </w:t>
      </w:r>
      <w:r w:rsidR="00FB6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FOGLALKOZÁSOK</w:t>
      </w:r>
      <w:r w:rsidR="00990D0C" w:rsidRPr="00CD031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:rsidR="00E33F18" w:rsidRPr="00CD031D" w:rsidRDefault="00E33F18" w:rsidP="00CD03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6EEA" w:rsidRPr="002D6EEA" w:rsidRDefault="002D6EEA" w:rsidP="00CD031D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EA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1. </w:t>
      </w:r>
      <w:r w:rsidRPr="002D6EEA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Історична географія Стародавньої Греції</w:t>
      </w:r>
      <w:r w:rsidRPr="002D6EEA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2D6EEA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та Стародавнього Риму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</w:t>
      </w:r>
    </w:p>
    <w:p w:rsidR="00164DB3" w:rsidRPr="002D6EEA" w:rsidRDefault="002D6EEA" w:rsidP="00CD031D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szemináriumi foglalkozás.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Az ókori Görögország és az ókori Róma</w:t>
      </w:r>
      <w:r w:rsidRPr="002D6EEA">
        <w:rPr>
          <w:rFonts w:ascii="Times New Roman" w:hAnsi="Times New Roman" w:cs="Times New Roman"/>
          <w:b/>
          <w:sz w:val="24"/>
          <w:szCs w:val="24"/>
        </w:rPr>
        <w:t>i Birodalom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történe</w:t>
      </w:r>
      <w:r w:rsidRPr="002D6EEA">
        <w:rPr>
          <w:rFonts w:ascii="Times New Roman" w:hAnsi="Times New Roman" w:cs="Times New Roman"/>
          <w:b/>
          <w:sz w:val="24"/>
          <w:szCs w:val="24"/>
        </w:rPr>
        <w:t xml:space="preserve">ti 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>földrajza</w:t>
      </w:r>
    </w:p>
    <w:p w:rsidR="00CC47CC" w:rsidRPr="00CD031D" w:rsidRDefault="00CC47CC" w:rsidP="00CD031D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F18" w:rsidRDefault="007B1BF8" w:rsidP="007B1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Методика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/ </w:t>
      </w:r>
      <w:r w:rsidR="00346DE4" w:rsidRPr="00FB65A1">
        <w:rPr>
          <w:rFonts w:ascii="Times New Roman" w:hAnsi="Times New Roman" w:cs="Times New Roman"/>
          <w:b/>
          <w:i/>
          <w:sz w:val="24"/>
          <w:szCs w:val="24"/>
        </w:rPr>
        <w:t>Módszerek:</w:t>
      </w:r>
      <w:r w:rsidR="00346DE4"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опрацювання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фахової літератури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ресурсів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Інтернету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створення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коротк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виступу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презентації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 </w:t>
      </w:r>
      <w:r w:rsidR="00346DE4" w:rsidRPr="002F1B39">
        <w:rPr>
          <w:rFonts w:ascii="Times New Roman" w:hAnsi="Times New Roman" w:cs="Times New Roman"/>
          <w:bCs/>
          <w:sz w:val="24"/>
          <w:szCs w:val="24"/>
        </w:rPr>
        <w:t xml:space="preserve">a témakörök </w:t>
      </w:r>
      <w:r w:rsidR="00346DE4" w:rsidRPr="002F1B39">
        <w:rPr>
          <w:rFonts w:ascii="Times New Roman" w:hAnsi="Times New Roman" w:cs="Times New Roman"/>
          <w:sz w:val="24"/>
          <w:szCs w:val="24"/>
        </w:rPr>
        <w:t xml:space="preserve">szakirodalmi feldolgozása, internetes források felhasználása; rövid előadás és </w:t>
      </w:r>
      <w:proofErr w:type="spellStart"/>
      <w:r w:rsidR="00346DE4" w:rsidRPr="002F1B3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346DE4" w:rsidRPr="002F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DE4" w:rsidRPr="002F1B3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346DE4" w:rsidRPr="002F1B39">
        <w:rPr>
          <w:rFonts w:ascii="Times New Roman" w:hAnsi="Times New Roman" w:cs="Times New Roman"/>
          <w:sz w:val="24"/>
          <w:szCs w:val="24"/>
        </w:rPr>
        <w:t xml:space="preserve"> bemutató készítése.</w:t>
      </w:r>
    </w:p>
    <w:p w:rsidR="00BC5E4A" w:rsidRPr="002F1B39" w:rsidRDefault="00BC5E4A" w:rsidP="007B1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BF8" w:rsidRPr="00FB65A1" w:rsidRDefault="00BC5E4A" w:rsidP="00FB65A1">
      <w:pPr>
        <w:spacing w:after="0" w:line="360" w:lineRule="auto"/>
        <w:ind w:left="567" w:hanging="567"/>
        <w:rPr>
          <w:rFonts w:ascii="Times New Roman" w:hAnsi="Times New Roman" w:cs="Times New Roman"/>
          <w:b/>
          <w:i/>
          <w:sz w:val="24"/>
        </w:rPr>
      </w:pPr>
      <w:r w:rsidRPr="00BC5E4A">
        <w:rPr>
          <w:rFonts w:ascii="Times New Roman" w:hAnsi="Times New Roman" w:cs="Times New Roman"/>
          <w:b/>
          <w:i/>
          <w:sz w:val="24"/>
          <w:lang w:val="uk-UA"/>
        </w:rPr>
        <w:t>Дискусійні питання теми</w:t>
      </w:r>
      <w:r w:rsidR="002F1B39" w:rsidRPr="00FB65A1">
        <w:rPr>
          <w:rFonts w:ascii="Times New Roman" w:hAnsi="Times New Roman" w:cs="Times New Roman"/>
          <w:b/>
          <w:i/>
          <w:sz w:val="24"/>
          <w:lang w:val="uk-UA"/>
        </w:rPr>
        <w:t xml:space="preserve"> / A téma </w:t>
      </w:r>
      <w:r w:rsidR="002F1B39" w:rsidRPr="00FB65A1">
        <w:rPr>
          <w:rFonts w:ascii="Times New Roman" w:hAnsi="Times New Roman" w:cs="Times New Roman"/>
          <w:b/>
          <w:i/>
          <w:sz w:val="24"/>
        </w:rPr>
        <w:t>vitakérdései</w:t>
      </w:r>
      <w:r w:rsidR="007B1BF8" w:rsidRPr="00FB65A1">
        <w:rPr>
          <w:rFonts w:ascii="Times New Roman" w:hAnsi="Times New Roman" w:cs="Times New Roman"/>
          <w:b/>
          <w:i/>
          <w:sz w:val="24"/>
          <w:lang w:val="uk-UA"/>
        </w:rPr>
        <w:t>:</w:t>
      </w:r>
    </w:p>
    <w:p w:rsidR="00E440D1" w:rsidRPr="00E440D1" w:rsidRDefault="00E440D1" w:rsidP="00E440D1">
      <w:pPr>
        <w:pStyle w:val="Default"/>
        <w:rPr>
          <w:rFonts w:eastAsia="SimSun"/>
          <w:lang w:eastAsia="hu-HU"/>
        </w:rPr>
      </w:pPr>
    </w:p>
    <w:p w:rsidR="007B1BF8" w:rsidRPr="00BD69E6" w:rsidRDefault="00E440D1" w:rsidP="00BD69E6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E6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Az ókori Görögország </w:t>
      </w:r>
      <w:r w:rsidR="00A7643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u-HU"/>
        </w:rPr>
        <w:t xml:space="preserve">kialakulásának története / </w:t>
      </w:r>
      <w:r w:rsidR="00A76431">
        <w:rPr>
          <w:rFonts w:ascii="Times New Roman" w:eastAsia="SimSun" w:hAnsi="Times New Roman" w:cs="Times New Roman"/>
          <w:bCs/>
          <w:color w:val="000000"/>
          <w:sz w:val="24"/>
          <w:szCs w:val="24"/>
          <w:lang w:val="uk-UA" w:eastAsia="hu-HU"/>
        </w:rPr>
        <w:t>Історія розвитку Стародавньої Греції</w:t>
      </w:r>
    </w:p>
    <w:p w:rsidR="00665808" w:rsidRPr="00A76431" w:rsidRDefault="00E440D1" w:rsidP="00A76431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9E6">
        <w:rPr>
          <w:rFonts w:ascii="Times New Roman" w:hAnsi="Times New Roman" w:cs="Times New Roman"/>
          <w:bCs/>
          <w:sz w:val="24"/>
          <w:szCs w:val="24"/>
        </w:rPr>
        <w:t xml:space="preserve">Az ókori Görögország </w:t>
      </w:r>
      <w:r w:rsidR="00A76431">
        <w:rPr>
          <w:rFonts w:ascii="Times New Roman" w:hAnsi="Times New Roman" w:cs="Times New Roman"/>
          <w:bCs/>
          <w:sz w:val="24"/>
          <w:szCs w:val="24"/>
        </w:rPr>
        <w:t>népei /</w:t>
      </w:r>
      <w:r w:rsidR="00A7643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76431" w:rsidRPr="00A76431">
        <w:rPr>
          <w:rFonts w:ascii="Times New Roman" w:hAnsi="Times New Roman" w:cs="Times New Roman"/>
          <w:bCs/>
          <w:sz w:val="24"/>
          <w:szCs w:val="24"/>
          <w:lang w:val="uk-UA"/>
        </w:rPr>
        <w:t>Народи Стародавньої Греції</w:t>
      </w:r>
    </w:p>
    <w:p w:rsidR="00A76431" w:rsidRPr="00A76431" w:rsidRDefault="00A76431" w:rsidP="00A76431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ókori Görögország településtípusai /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Типи</w:t>
      </w:r>
      <w:proofErr w:type="spellEnd"/>
      <w:r w:rsidRPr="00A76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поселень</w:t>
      </w:r>
      <w:proofErr w:type="spellEnd"/>
      <w:r w:rsidRPr="00A76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Стародавньої</w:t>
      </w:r>
      <w:proofErr w:type="spellEnd"/>
      <w:r w:rsidRPr="00A76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Греції</w:t>
      </w:r>
      <w:proofErr w:type="spellEnd"/>
    </w:p>
    <w:p w:rsidR="00A76431" w:rsidRPr="00A76431" w:rsidRDefault="00A76431" w:rsidP="00A76431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Római Birodalom kialakulásának története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u-HU"/>
        </w:rPr>
        <w:t xml:space="preserve">/ </w:t>
      </w:r>
      <w:proofErr w:type="spellStart"/>
      <w:r w:rsidRPr="00A7643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u-HU"/>
        </w:rPr>
        <w:t>Історія</w:t>
      </w:r>
      <w:proofErr w:type="spellEnd"/>
      <w:r w:rsidRPr="00A7643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A7643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u-HU"/>
        </w:rPr>
        <w:t>виникнення</w:t>
      </w:r>
      <w:proofErr w:type="spellEnd"/>
      <w:r w:rsidRPr="00A7643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A7643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u-HU"/>
        </w:rPr>
        <w:t>Римської</w:t>
      </w:r>
      <w:proofErr w:type="spellEnd"/>
      <w:r w:rsidRPr="00A7643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A7643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u-HU"/>
        </w:rPr>
        <w:t>імперії</w:t>
      </w:r>
      <w:proofErr w:type="spellEnd"/>
    </w:p>
    <w:p w:rsidR="00A76431" w:rsidRPr="00A76431" w:rsidRDefault="00A76431" w:rsidP="00A76431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Római Birodalom népei /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Народи</w:t>
      </w:r>
      <w:proofErr w:type="spellEnd"/>
      <w:r w:rsidRPr="00A76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Римської</w:t>
      </w:r>
      <w:proofErr w:type="spellEnd"/>
      <w:r w:rsidRPr="00A76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імперії</w:t>
      </w:r>
      <w:proofErr w:type="spellEnd"/>
    </w:p>
    <w:p w:rsidR="00A76431" w:rsidRPr="00BD69E6" w:rsidRDefault="00A76431" w:rsidP="00A76431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Településtípusok a Római Birodalomban /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Типи</w:t>
      </w:r>
      <w:proofErr w:type="spellEnd"/>
      <w:r w:rsidRPr="00A76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поселень</w:t>
      </w:r>
      <w:proofErr w:type="spellEnd"/>
      <w:r w:rsidRPr="00A76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Римської</w:t>
      </w:r>
      <w:proofErr w:type="spellEnd"/>
      <w:r w:rsidRPr="00A76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6431">
        <w:rPr>
          <w:rFonts w:ascii="Times New Roman" w:hAnsi="Times New Roman" w:cs="Times New Roman"/>
          <w:bCs/>
          <w:sz w:val="24"/>
          <w:szCs w:val="24"/>
        </w:rPr>
        <w:t>імперії</w:t>
      </w:r>
      <w:proofErr w:type="spellEnd"/>
    </w:p>
    <w:p w:rsidR="00E440D1" w:rsidRPr="00E440D1" w:rsidRDefault="00E440D1" w:rsidP="007B1B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E4A" w:rsidRDefault="00BC5E4A" w:rsidP="00BC5E4A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Рекоменд</w:t>
      </w:r>
      <w:r w:rsidR="006230E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ована література / Ajánlott </w:t>
      </w:r>
      <w:r w:rsidR="006230EA">
        <w:rPr>
          <w:rFonts w:ascii="Times New Roman" w:hAnsi="Times New Roman" w:cs="Times New Roman"/>
          <w:b/>
          <w:i/>
          <w:sz w:val="24"/>
          <w:szCs w:val="24"/>
        </w:rPr>
        <w:t>szak</w:t>
      </w: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irodalom</w:t>
      </w:r>
    </w:p>
    <w:p w:rsidR="003E4F65" w:rsidRPr="003A6413" w:rsidRDefault="003E4F65" w:rsidP="00782F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413">
        <w:rPr>
          <w:rFonts w:ascii="Times New Roman" w:hAnsi="Times New Roman" w:cs="Times New Roman"/>
          <w:b/>
          <w:color w:val="0E233D"/>
          <w:sz w:val="24"/>
          <w:szCs w:val="24"/>
        </w:rPr>
        <w:t>Butlin</w:t>
      </w:r>
      <w:proofErr w:type="spellEnd"/>
      <w:r w:rsidRPr="003A6413">
        <w:rPr>
          <w:rFonts w:ascii="Times New Roman" w:hAnsi="Times New Roman" w:cs="Times New Roman"/>
          <w:b/>
          <w:color w:val="0E233D"/>
          <w:sz w:val="24"/>
          <w:szCs w:val="24"/>
        </w:rPr>
        <w:t xml:space="preserve">, R. A. – </w:t>
      </w:r>
      <w:proofErr w:type="spellStart"/>
      <w:r w:rsidRPr="003A6413">
        <w:rPr>
          <w:rFonts w:ascii="Times New Roman" w:hAnsi="Times New Roman" w:cs="Times New Roman"/>
          <w:b/>
          <w:color w:val="0E233D"/>
          <w:sz w:val="24"/>
          <w:szCs w:val="24"/>
        </w:rPr>
        <w:t>Dodgshon</w:t>
      </w:r>
      <w:proofErr w:type="spellEnd"/>
      <w:r w:rsidRPr="003A6413">
        <w:rPr>
          <w:rFonts w:ascii="Times New Roman" w:hAnsi="Times New Roman" w:cs="Times New Roman"/>
          <w:b/>
          <w:color w:val="0E233D"/>
          <w:sz w:val="24"/>
          <w:szCs w:val="24"/>
        </w:rPr>
        <w:t>, R. A. (szerk.):</w:t>
      </w:r>
      <w:r w:rsidRPr="003A6413">
        <w:rPr>
          <w:rFonts w:ascii="Times New Roman" w:hAnsi="Times New Roman" w:cs="Times New Roman"/>
          <w:color w:val="0E233D"/>
          <w:sz w:val="24"/>
          <w:szCs w:val="24"/>
        </w:rPr>
        <w:t xml:space="preserve"> </w:t>
      </w:r>
      <w:r w:rsidRPr="003A6413">
        <w:rPr>
          <w:rFonts w:ascii="Times New Roman" w:hAnsi="Times New Roman" w:cs="Times New Roman"/>
          <w:iCs/>
          <w:color w:val="0E233D"/>
          <w:sz w:val="24"/>
          <w:szCs w:val="24"/>
        </w:rPr>
        <w:t>Európa történeti földrajza</w:t>
      </w:r>
      <w:r w:rsidRPr="003A6413">
        <w:rPr>
          <w:rFonts w:ascii="Times New Roman" w:hAnsi="Times New Roman" w:cs="Times New Roman"/>
          <w:color w:val="0E233D"/>
          <w:sz w:val="24"/>
          <w:szCs w:val="24"/>
        </w:rPr>
        <w:t xml:space="preserve">. </w:t>
      </w:r>
      <w:proofErr w:type="spellStart"/>
      <w:r w:rsidRPr="003A6413">
        <w:rPr>
          <w:rFonts w:ascii="Times New Roman" w:hAnsi="Times New Roman" w:cs="Times New Roman"/>
          <w:color w:val="0E233D"/>
          <w:sz w:val="24"/>
          <w:szCs w:val="24"/>
        </w:rPr>
        <w:t>Akademiai</w:t>
      </w:r>
      <w:proofErr w:type="spellEnd"/>
      <w:r w:rsidRPr="003A6413">
        <w:rPr>
          <w:rFonts w:ascii="Times New Roman" w:hAnsi="Times New Roman" w:cs="Times New Roman"/>
          <w:color w:val="0E233D"/>
          <w:sz w:val="24"/>
          <w:szCs w:val="24"/>
        </w:rPr>
        <w:t xml:space="preserve"> Kiadó, Budapest, 2007.</w:t>
      </w:r>
    </w:p>
    <w:p w:rsidR="00CB3A6A" w:rsidRPr="003A6413" w:rsidRDefault="003A6413" w:rsidP="00782FE9">
      <w:pPr>
        <w:autoSpaceDE w:val="0"/>
        <w:autoSpaceDN w:val="0"/>
        <w:adjustRightInd w:val="0"/>
        <w:spacing w:after="12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</w:pPr>
      <w:r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 xml:space="preserve">Földi </w:t>
      </w:r>
      <w:proofErr w:type="gramStart"/>
      <w:r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. (1996)</w:t>
      </w:r>
      <w:r w:rsidR="00CB3A6A"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:</w:t>
      </w:r>
      <w:r w:rsidR="00CB3A6A" w:rsidRPr="003A6413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 A római köztársaság államszervezete, Rubicon, 1996/4–5, Államtörténet </w:t>
      </w:r>
    </w:p>
    <w:p w:rsidR="00CB3A6A" w:rsidRPr="003A6413" w:rsidRDefault="00CB3A6A" w:rsidP="00782FE9">
      <w:pPr>
        <w:autoSpaceDE w:val="0"/>
        <w:autoSpaceDN w:val="0"/>
        <w:adjustRightInd w:val="0"/>
        <w:spacing w:after="12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</w:pPr>
      <w:r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Gö</w:t>
      </w:r>
      <w:r w:rsidR="003A6413"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ncöl E. (</w:t>
      </w:r>
      <w:r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2008</w:t>
      </w:r>
      <w:r w:rsidR="003A6413"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)</w:t>
      </w:r>
      <w:r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:</w:t>
      </w:r>
      <w:r w:rsidRPr="003A6413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 Befejezetlen múlt. Ókor 476-ig, Műszaki Kiadó </w:t>
      </w:r>
    </w:p>
    <w:p w:rsidR="003E4F65" w:rsidRPr="003A6413" w:rsidRDefault="003E4F65" w:rsidP="00782F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413">
        <w:rPr>
          <w:rFonts w:ascii="Times New Roman" w:hAnsi="Times New Roman" w:cs="Times New Roman"/>
          <w:b/>
          <w:sz w:val="24"/>
          <w:szCs w:val="24"/>
        </w:rPr>
        <w:t xml:space="preserve">Norman J. G. </w:t>
      </w:r>
      <w:proofErr w:type="spellStart"/>
      <w:r w:rsidRPr="003A6413">
        <w:rPr>
          <w:rFonts w:ascii="Times New Roman" w:hAnsi="Times New Roman" w:cs="Times New Roman"/>
          <w:b/>
          <w:sz w:val="24"/>
          <w:szCs w:val="24"/>
        </w:rPr>
        <w:t>Pounds</w:t>
      </w:r>
      <w:proofErr w:type="spellEnd"/>
      <w:r w:rsidRPr="003A6413">
        <w:rPr>
          <w:rFonts w:ascii="Times New Roman" w:hAnsi="Times New Roman" w:cs="Times New Roman"/>
          <w:sz w:val="24"/>
          <w:szCs w:val="24"/>
        </w:rPr>
        <w:t xml:space="preserve"> </w:t>
      </w:r>
      <w:r w:rsidRPr="003A6413">
        <w:rPr>
          <w:rFonts w:ascii="Times New Roman" w:hAnsi="Times New Roman" w:cs="Times New Roman"/>
          <w:b/>
          <w:sz w:val="24"/>
          <w:szCs w:val="24"/>
        </w:rPr>
        <w:t>(1997):</w:t>
      </w:r>
      <w:r w:rsidRPr="003A6413">
        <w:rPr>
          <w:rFonts w:ascii="Times New Roman" w:hAnsi="Times New Roman" w:cs="Times New Roman"/>
          <w:sz w:val="24"/>
          <w:szCs w:val="24"/>
        </w:rPr>
        <w:t xml:space="preserve"> Európa történeti földrajza. Osiris Kiadó, Budapest.</w:t>
      </w:r>
    </w:p>
    <w:p w:rsidR="00CB3A6A" w:rsidRPr="003A6413" w:rsidRDefault="00CB3A6A" w:rsidP="00782FE9">
      <w:pPr>
        <w:pStyle w:val="Default"/>
        <w:spacing w:after="120" w:line="360" w:lineRule="auto"/>
        <w:jc w:val="both"/>
      </w:pPr>
      <w:r w:rsidRPr="003A6413">
        <w:rPr>
          <w:b/>
          <w:color w:val="0E233D"/>
        </w:rPr>
        <w:t>Rétvári L. (2010):</w:t>
      </w:r>
      <w:r w:rsidRPr="003A6413">
        <w:rPr>
          <w:color w:val="0E233D"/>
        </w:rPr>
        <w:t xml:space="preserve"> </w:t>
      </w:r>
      <w:r w:rsidRPr="003A6413">
        <w:rPr>
          <w:iCs/>
          <w:color w:val="0E233D"/>
        </w:rPr>
        <w:t>Európa történeti földrajza és gazdaságtörténete</w:t>
      </w:r>
      <w:r w:rsidRPr="003A6413">
        <w:rPr>
          <w:color w:val="0E233D"/>
        </w:rPr>
        <w:t xml:space="preserve">. Nemzeti Tankönyvkiadó. Budapest. </w:t>
      </w:r>
    </w:p>
    <w:p w:rsidR="003E4F65" w:rsidRPr="003A6413" w:rsidRDefault="003A6413" w:rsidP="00782FE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</w:pPr>
      <w:r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Salamon K.</w:t>
      </w:r>
      <w:r w:rsidRPr="003A6413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A641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(szerk.) (2016):</w:t>
      </w:r>
      <w:r w:rsidRPr="003A6413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A641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hu-HU"/>
        </w:rPr>
        <w:t>Világtörténet</w:t>
      </w:r>
      <w:r w:rsidRPr="003A6413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. Budapest: Akadémiai Kiadó. https://doi.org/10.1556/9789630596930 </w:t>
      </w:r>
    </w:p>
    <w:p w:rsidR="003E4F65" w:rsidRPr="003E4F65" w:rsidRDefault="003E4F65" w:rsidP="00BC5E4A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</w:pPr>
    </w:p>
    <w:p w:rsidR="005B43FE" w:rsidRPr="00CD031D" w:rsidRDefault="005B43FE" w:rsidP="00BC5E4A">
      <w:pPr>
        <w:autoSpaceDE w:val="0"/>
        <w:autoSpaceDN w:val="0"/>
        <w:adjustRightInd w:val="0"/>
        <w:spacing w:after="120" w:line="240" w:lineRule="auto"/>
        <w:ind w:left="142" w:hanging="142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 w:bidi="ar"/>
        </w:rPr>
      </w:pPr>
      <w:r w:rsidRPr="00CD031D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 w:bidi="ar"/>
        </w:rPr>
        <w:br w:type="page"/>
      </w:r>
    </w:p>
    <w:p w:rsidR="00CD031D" w:rsidRPr="002D6EEA" w:rsidRDefault="002D6EEA" w:rsidP="00CD031D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3.2. Семінарське заняття </w:t>
      </w:r>
      <w:r w:rsidRPr="002D6EEA">
        <w:rPr>
          <w:rFonts w:ascii="Times New Roman" w:hAnsi="Times New Roman" w:cs="Times New Roman"/>
          <w:b/>
          <w:sz w:val="24"/>
          <w:szCs w:val="24"/>
        </w:rPr>
        <w:t>2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Населення Карпатського басейну від </w:t>
      </w:r>
      <w:r w:rsidRPr="002D6EEA">
        <w:rPr>
          <w:rFonts w:ascii="Times New Roman" w:hAnsi="Times New Roman" w:cs="Times New Roman"/>
          <w:b/>
          <w:sz w:val="24"/>
          <w:szCs w:val="24"/>
        </w:rPr>
        <w:t>VIII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 </w:t>
      </w:r>
      <w:r w:rsidRPr="002D6EEA">
        <w:rPr>
          <w:rFonts w:ascii="Times New Roman" w:hAnsi="Times New Roman" w:cs="Times New Roman"/>
          <w:b/>
          <w:sz w:val="24"/>
          <w:szCs w:val="24"/>
        </w:rPr>
        <w:t>XX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D6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>століття</w:t>
      </w:r>
      <w:r w:rsidRPr="002D6EEA">
        <w:rPr>
          <w:rFonts w:ascii="Times New Roman" w:hAnsi="Times New Roman" w:cs="Times New Roman"/>
          <w:b/>
          <w:sz w:val="24"/>
          <w:szCs w:val="24"/>
        </w:rPr>
        <w:t xml:space="preserve"> / 2. </w:t>
      </w:r>
      <w:proofErr w:type="gramStart"/>
      <w:r w:rsidRPr="002D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szemináriumi</w:t>
      </w:r>
      <w:proofErr w:type="gramEnd"/>
      <w:r w:rsidRPr="002D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foglalkozás</w:t>
      </w:r>
      <w:r w:rsidRPr="002D6EEA">
        <w:rPr>
          <w:rFonts w:ascii="Times New Roman" w:hAnsi="Times New Roman" w:cs="Times New Roman"/>
          <w:b/>
          <w:sz w:val="24"/>
          <w:szCs w:val="24"/>
        </w:rPr>
        <w:t>. A Kárpát-medence történeti demográfiája a VIII. századtól napjainkig</w:t>
      </w:r>
    </w:p>
    <w:p w:rsidR="00CD031D" w:rsidRDefault="00CD031D" w:rsidP="00CD03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612" w:rsidRDefault="007917B1" w:rsidP="00A61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Методика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/ 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>Módszerek: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опрацювання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фахової літератури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ресурсів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Інтернету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створення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коротк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виступу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презентації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 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a témakörök </w:t>
      </w:r>
      <w:r w:rsidRPr="002F1B39">
        <w:rPr>
          <w:rFonts w:ascii="Times New Roman" w:hAnsi="Times New Roman" w:cs="Times New Roman"/>
          <w:sz w:val="24"/>
          <w:szCs w:val="24"/>
        </w:rPr>
        <w:t xml:space="preserve">szakirodalmi feldolgozása, internetes források felhasználása; rövid előadás és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bemutató készítése.</w:t>
      </w:r>
    </w:p>
    <w:p w:rsidR="007917B1" w:rsidRPr="00CD031D" w:rsidRDefault="007917B1" w:rsidP="00A61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F3D" w:rsidRPr="00FB65A1" w:rsidRDefault="002B6F3D" w:rsidP="002B6F3D">
      <w:pPr>
        <w:spacing w:after="0" w:line="360" w:lineRule="auto"/>
        <w:ind w:left="567" w:hanging="567"/>
        <w:rPr>
          <w:rFonts w:ascii="Times New Roman" w:hAnsi="Times New Roman" w:cs="Times New Roman"/>
          <w:b/>
          <w:i/>
          <w:sz w:val="24"/>
        </w:rPr>
      </w:pPr>
      <w:r w:rsidRPr="00BC5E4A">
        <w:rPr>
          <w:rFonts w:ascii="Times New Roman" w:hAnsi="Times New Roman" w:cs="Times New Roman"/>
          <w:b/>
          <w:i/>
          <w:sz w:val="24"/>
          <w:lang w:val="uk-UA"/>
        </w:rPr>
        <w:t>Дискусійні питання теми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 xml:space="preserve"> / A téma </w:t>
      </w:r>
      <w:r w:rsidRPr="00FB65A1">
        <w:rPr>
          <w:rFonts w:ascii="Times New Roman" w:hAnsi="Times New Roman" w:cs="Times New Roman"/>
          <w:b/>
          <w:i/>
          <w:sz w:val="24"/>
        </w:rPr>
        <w:t>vitakérdései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>:</w:t>
      </w:r>
    </w:p>
    <w:p w:rsidR="00A61612" w:rsidRPr="009C39FD" w:rsidRDefault="009C39FD" w:rsidP="009C39FD">
      <w:pPr>
        <w:pStyle w:val="Listaszerbekezds"/>
        <w:numPr>
          <w:ilvl w:val="0"/>
          <w:numId w:val="37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A Ká</w:t>
      </w:r>
      <w:r>
        <w:rPr>
          <w:rFonts w:ascii="Times New Roman" w:eastAsia="SimSun" w:hAnsi="Times New Roman" w:cs="Times New Roman"/>
          <w:bCs/>
          <w:iCs/>
          <w:sz w:val="24"/>
          <w:szCs w:val="24"/>
        </w:rPr>
        <w:t>r</w:t>
      </w:r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pát-medence történeti korszakai</w:t>
      </w: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és azok főbb demográfiai viszonyai /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Історичні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періоди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Карпатського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басейну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та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їх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основні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демографічні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особливост</w:t>
      </w:r>
      <w:proofErr w:type="spellEnd"/>
    </w:p>
    <w:p w:rsidR="009C39FD" w:rsidRPr="009C39FD" w:rsidRDefault="009C39FD" w:rsidP="009C39FD">
      <w:pPr>
        <w:pStyle w:val="Listaszerbekezds"/>
        <w:numPr>
          <w:ilvl w:val="0"/>
          <w:numId w:val="37"/>
        </w:numPr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A Kárpát-medence állami berendezkedése /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Державний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устрій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Карпатського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басейну</w:t>
      </w:r>
      <w:proofErr w:type="spellEnd"/>
    </w:p>
    <w:p w:rsidR="009C39FD" w:rsidRPr="009C39FD" w:rsidRDefault="009C39FD" w:rsidP="008F7BA4">
      <w:pPr>
        <w:pStyle w:val="Listaszerbekezds"/>
        <w:numPr>
          <w:ilvl w:val="0"/>
          <w:numId w:val="37"/>
        </w:numPr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Népvándorláskor a Kárpát-medencében / </w:t>
      </w:r>
      <w:r w:rsidRPr="009C39FD">
        <w:rPr>
          <w:rStyle w:val="rynqvb"/>
          <w:rFonts w:ascii="Times New Roman" w:hAnsi="Times New Roman" w:cs="Times New Roman"/>
          <w:sz w:val="24"/>
          <w:szCs w:val="24"/>
          <w:lang w:val="uk-UA"/>
        </w:rPr>
        <w:t>Епоха переселення народів у Карпатському басейні</w:t>
      </w:r>
    </w:p>
    <w:p w:rsidR="009C39FD" w:rsidRPr="008F7BA4" w:rsidRDefault="009C39FD" w:rsidP="009C39FD">
      <w:pPr>
        <w:pStyle w:val="Listaszerbekezds"/>
        <w:numPr>
          <w:ilvl w:val="0"/>
          <w:numId w:val="37"/>
        </w:numPr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A Kárpát-medence népei és etnikai viszonyai, azok változása /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Народи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та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етнічні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відносини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Карпатського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басейну</w:t>
      </w:r>
      <w:proofErr w:type="spellEnd"/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їхня</w:t>
      </w:r>
      <w:proofErr w:type="spellEnd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39FD">
        <w:rPr>
          <w:rFonts w:ascii="Times New Roman" w:eastAsia="SimSun" w:hAnsi="Times New Roman" w:cs="Times New Roman"/>
          <w:bCs/>
          <w:iCs/>
          <w:sz w:val="24"/>
          <w:szCs w:val="24"/>
        </w:rPr>
        <w:t>зміна</w:t>
      </w:r>
      <w:proofErr w:type="spellEnd"/>
    </w:p>
    <w:p w:rsidR="008F7BA4" w:rsidRPr="007C187A" w:rsidRDefault="008F7BA4" w:rsidP="00A61612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</w:p>
    <w:p w:rsidR="002B6F3D" w:rsidRDefault="002B6F3D" w:rsidP="002B6F3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Рекоменд</w:t>
      </w:r>
      <w:r w:rsidR="006230E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ована література / Ajánlott </w:t>
      </w:r>
      <w:r w:rsidR="006230EA">
        <w:rPr>
          <w:rFonts w:ascii="Times New Roman" w:hAnsi="Times New Roman" w:cs="Times New Roman"/>
          <w:b/>
          <w:i/>
          <w:sz w:val="24"/>
          <w:szCs w:val="24"/>
        </w:rPr>
        <w:t>szak</w:t>
      </w: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irodalom</w:t>
      </w:r>
    </w:p>
    <w:p w:rsidR="008F7BA4" w:rsidRDefault="008F7BA4" w:rsidP="00782FE9">
      <w:pPr>
        <w:spacing w:after="120" w:line="360" w:lineRule="auto"/>
        <w:jc w:val="both"/>
        <w:rPr>
          <w:rFonts w:ascii="Times New Roman" w:hAnsi="Times New Roman" w:cs="Times New Roman"/>
          <w:color w:val="0E233D"/>
          <w:sz w:val="24"/>
          <w:szCs w:val="24"/>
        </w:rPr>
      </w:pPr>
      <w:proofErr w:type="spellStart"/>
      <w:r w:rsidRPr="003A6413">
        <w:rPr>
          <w:rFonts w:ascii="Times New Roman" w:hAnsi="Times New Roman" w:cs="Times New Roman"/>
          <w:b/>
          <w:color w:val="0E233D"/>
          <w:sz w:val="24"/>
          <w:szCs w:val="24"/>
        </w:rPr>
        <w:t>Butlin</w:t>
      </w:r>
      <w:proofErr w:type="spellEnd"/>
      <w:r w:rsidRPr="003A6413">
        <w:rPr>
          <w:rFonts w:ascii="Times New Roman" w:hAnsi="Times New Roman" w:cs="Times New Roman"/>
          <w:b/>
          <w:color w:val="0E233D"/>
          <w:sz w:val="24"/>
          <w:szCs w:val="24"/>
        </w:rPr>
        <w:t xml:space="preserve">, R. A. – </w:t>
      </w:r>
      <w:proofErr w:type="spellStart"/>
      <w:r w:rsidRPr="003A6413">
        <w:rPr>
          <w:rFonts w:ascii="Times New Roman" w:hAnsi="Times New Roman" w:cs="Times New Roman"/>
          <w:b/>
          <w:color w:val="0E233D"/>
          <w:sz w:val="24"/>
          <w:szCs w:val="24"/>
        </w:rPr>
        <w:t>Dodgshon</w:t>
      </w:r>
      <w:proofErr w:type="spellEnd"/>
      <w:r w:rsidRPr="003A6413">
        <w:rPr>
          <w:rFonts w:ascii="Times New Roman" w:hAnsi="Times New Roman" w:cs="Times New Roman"/>
          <w:b/>
          <w:color w:val="0E233D"/>
          <w:sz w:val="24"/>
          <w:szCs w:val="24"/>
        </w:rPr>
        <w:t>, R. A. (szerk.):</w:t>
      </w:r>
      <w:r w:rsidRPr="003A6413">
        <w:rPr>
          <w:rFonts w:ascii="Times New Roman" w:hAnsi="Times New Roman" w:cs="Times New Roman"/>
          <w:color w:val="0E233D"/>
          <w:sz w:val="24"/>
          <w:szCs w:val="24"/>
        </w:rPr>
        <w:t xml:space="preserve"> </w:t>
      </w:r>
      <w:r w:rsidRPr="003A6413">
        <w:rPr>
          <w:rFonts w:ascii="Times New Roman" w:hAnsi="Times New Roman" w:cs="Times New Roman"/>
          <w:iCs/>
          <w:color w:val="0E233D"/>
          <w:sz w:val="24"/>
          <w:szCs w:val="24"/>
        </w:rPr>
        <w:t>Európa történeti földrajza</w:t>
      </w:r>
      <w:r w:rsidRPr="003A6413">
        <w:rPr>
          <w:rFonts w:ascii="Times New Roman" w:hAnsi="Times New Roman" w:cs="Times New Roman"/>
          <w:color w:val="0E233D"/>
          <w:sz w:val="24"/>
          <w:szCs w:val="24"/>
        </w:rPr>
        <w:t xml:space="preserve">. </w:t>
      </w:r>
      <w:proofErr w:type="spellStart"/>
      <w:r w:rsidRPr="003A6413">
        <w:rPr>
          <w:rFonts w:ascii="Times New Roman" w:hAnsi="Times New Roman" w:cs="Times New Roman"/>
          <w:color w:val="0E233D"/>
          <w:sz w:val="24"/>
          <w:szCs w:val="24"/>
        </w:rPr>
        <w:t>Akademiai</w:t>
      </w:r>
      <w:proofErr w:type="spellEnd"/>
      <w:r w:rsidRPr="003A6413">
        <w:rPr>
          <w:rFonts w:ascii="Times New Roman" w:hAnsi="Times New Roman" w:cs="Times New Roman"/>
          <w:color w:val="0E233D"/>
          <w:sz w:val="24"/>
          <w:szCs w:val="24"/>
        </w:rPr>
        <w:t xml:space="preserve"> Kiadó, Budapest, 2007.</w:t>
      </w:r>
    </w:p>
    <w:p w:rsidR="009F7C83" w:rsidRDefault="009F7C83" w:rsidP="00782FE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7C83">
        <w:rPr>
          <w:rFonts w:ascii="Times New Roman" w:hAnsi="Times New Roman" w:cs="Times New Roman"/>
          <w:b/>
          <w:sz w:val="24"/>
          <w:szCs w:val="24"/>
        </w:rPr>
        <w:t>Frisnyák</w:t>
      </w:r>
      <w:proofErr w:type="spellEnd"/>
      <w:r w:rsidRPr="009F7C83">
        <w:rPr>
          <w:rFonts w:ascii="Times New Roman" w:hAnsi="Times New Roman" w:cs="Times New Roman"/>
          <w:b/>
          <w:sz w:val="24"/>
          <w:szCs w:val="24"/>
        </w:rPr>
        <w:t xml:space="preserve"> S. (1990):</w:t>
      </w:r>
      <w:r w:rsidRPr="00EC66BC">
        <w:rPr>
          <w:rFonts w:ascii="Times New Roman" w:hAnsi="Times New Roman" w:cs="Times New Roman"/>
          <w:sz w:val="24"/>
          <w:szCs w:val="24"/>
        </w:rPr>
        <w:t xml:space="preserve"> Magyarország történeti földrajza. Nemzeti Tankönyvkiadó, Budapest.</w:t>
      </w:r>
    </w:p>
    <w:p w:rsidR="009F7C83" w:rsidRPr="00DF32F9" w:rsidRDefault="009F7C83" w:rsidP="00782F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2F9">
        <w:rPr>
          <w:rFonts w:ascii="Times New Roman" w:hAnsi="Times New Roman" w:cs="Times New Roman"/>
          <w:b/>
          <w:sz w:val="24"/>
          <w:szCs w:val="24"/>
        </w:rPr>
        <w:t>Frisnyák</w:t>
      </w:r>
      <w:proofErr w:type="spellEnd"/>
      <w:r w:rsidRPr="00DF32F9">
        <w:rPr>
          <w:rFonts w:ascii="Times New Roman" w:hAnsi="Times New Roman" w:cs="Times New Roman"/>
          <w:b/>
          <w:sz w:val="24"/>
          <w:szCs w:val="24"/>
        </w:rPr>
        <w:t xml:space="preserve"> S. (1996):</w:t>
      </w:r>
      <w:r w:rsidRPr="00DF32F9">
        <w:rPr>
          <w:rFonts w:ascii="Times New Roman" w:hAnsi="Times New Roman" w:cs="Times New Roman"/>
          <w:sz w:val="24"/>
          <w:szCs w:val="24"/>
        </w:rPr>
        <w:t xml:space="preserve"> A Kárpát-medence történeti földrajza. Nyíregyháza.</w:t>
      </w:r>
    </w:p>
    <w:p w:rsidR="007F02BC" w:rsidRDefault="007F02BC" w:rsidP="00782FE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8FF">
        <w:rPr>
          <w:rFonts w:ascii="Times New Roman" w:hAnsi="Times New Roman" w:cs="Times New Roman"/>
          <w:b/>
          <w:sz w:val="24"/>
          <w:szCs w:val="24"/>
        </w:rPr>
        <w:t>Kocsis, K. (</w:t>
      </w:r>
      <w:proofErr w:type="spellStart"/>
      <w:r w:rsidRPr="001A28FF">
        <w:rPr>
          <w:rFonts w:ascii="Times New Roman" w:hAnsi="Times New Roman" w:cs="Times New Roman"/>
          <w:b/>
          <w:sz w:val="24"/>
          <w:szCs w:val="24"/>
        </w:rPr>
        <w:t>főszerk</w:t>
      </w:r>
      <w:proofErr w:type="spellEnd"/>
      <w:r w:rsidRPr="001A28FF">
        <w:rPr>
          <w:rFonts w:ascii="Times New Roman" w:hAnsi="Times New Roman" w:cs="Times New Roman"/>
          <w:b/>
          <w:sz w:val="24"/>
          <w:szCs w:val="24"/>
        </w:rPr>
        <w:t>.) (2021).</w:t>
      </w:r>
      <w:r w:rsidRPr="001A28FF">
        <w:rPr>
          <w:rFonts w:ascii="Times New Roman" w:hAnsi="Times New Roman" w:cs="Times New Roman"/>
          <w:sz w:val="24"/>
          <w:szCs w:val="24"/>
        </w:rPr>
        <w:t xml:space="preserve"> Magyarország Nemzeti Atlasza – Társadalom. CSFK Földrajztudományi Intézet, Budapest. 196 p.</w:t>
      </w:r>
    </w:p>
    <w:p w:rsidR="007F02BC" w:rsidRPr="009F7C83" w:rsidRDefault="007F02BC" w:rsidP="00782FE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83">
        <w:rPr>
          <w:rFonts w:ascii="Times New Roman" w:hAnsi="Times New Roman" w:cs="Times New Roman"/>
          <w:b/>
          <w:sz w:val="24"/>
          <w:szCs w:val="24"/>
        </w:rPr>
        <w:t>Kocsis K</w:t>
      </w:r>
      <w:proofErr w:type="gramStart"/>
      <w:r w:rsidRPr="009F7C83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9F7C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b/>
          <w:sz w:val="24"/>
          <w:szCs w:val="24"/>
        </w:rPr>
        <w:t>Bottlik</w:t>
      </w:r>
      <w:proofErr w:type="spellEnd"/>
      <w:r w:rsidRPr="009F7C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b/>
          <w:sz w:val="24"/>
          <w:szCs w:val="24"/>
        </w:rPr>
        <w:t>Zs</w:t>
      </w:r>
      <w:proofErr w:type="spellEnd"/>
      <w:r w:rsidRPr="009F7C83">
        <w:rPr>
          <w:rFonts w:ascii="Times New Roman" w:hAnsi="Times New Roman" w:cs="Times New Roman"/>
          <w:b/>
          <w:sz w:val="24"/>
          <w:szCs w:val="24"/>
        </w:rPr>
        <w:t>., Tátrai P. (2006):</w:t>
      </w:r>
      <w:r w:rsidRPr="009F7C83">
        <w:rPr>
          <w:rFonts w:ascii="Times New Roman" w:hAnsi="Times New Roman" w:cs="Times New Roman"/>
          <w:sz w:val="24"/>
          <w:szCs w:val="24"/>
        </w:rPr>
        <w:t xml:space="preserve"> Etnikai térfolyamatok a Kárpát-medence határokon túli régióiban (1989-2002). MTA Földrajztudományi Kutatóintézet, Budapest, 197 p.</w:t>
      </w:r>
    </w:p>
    <w:p w:rsidR="009F7C83" w:rsidRPr="003A6413" w:rsidRDefault="007F02BC" w:rsidP="00782FE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83">
        <w:rPr>
          <w:rFonts w:ascii="Times New Roman" w:hAnsi="Times New Roman" w:cs="Times New Roman"/>
          <w:b/>
          <w:sz w:val="24"/>
          <w:szCs w:val="24"/>
        </w:rPr>
        <w:t xml:space="preserve">Kocsis K., Tátrai P. (2015): </w:t>
      </w:r>
      <w:r w:rsidRPr="009F7C8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Kárpát-Pannon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C83">
        <w:rPr>
          <w:rFonts w:ascii="Times New Roman" w:hAnsi="Times New Roman" w:cs="Times New Roman"/>
          <w:sz w:val="24"/>
          <w:szCs w:val="24"/>
        </w:rPr>
        <w:t>térség változó</w:t>
      </w:r>
      <w:proofErr w:type="gramEnd"/>
      <w:r w:rsidRPr="009F7C83">
        <w:rPr>
          <w:rFonts w:ascii="Times New Roman" w:hAnsi="Times New Roman" w:cs="Times New Roman"/>
          <w:sz w:val="24"/>
          <w:szCs w:val="24"/>
        </w:rPr>
        <w:t xml:space="preserve"> etnikai arculata/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Carpatho-Pannonian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. 3. kiadás/3rd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. MTA CSFK Földrajztudományi Intézet/HAS RCAES Geographical Institute, Budapest. </w:t>
      </w:r>
    </w:p>
    <w:p w:rsidR="008F7BA4" w:rsidRPr="00AA1CDA" w:rsidRDefault="008F7BA4" w:rsidP="00782F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413">
        <w:rPr>
          <w:rFonts w:ascii="Times New Roman" w:hAnsi="Times New Roman" w:cs="Times New Roman"/>
          <w:b/>
          <w:sz w:val="24"/>
          <w:szCs w:val="24"/>
        </w:rPr>
        <w:t xml:space="preserve">Norman J. G. </w:t>
      </w:r>
      <w:proofErr w:type="spellStart"/>
      <w:r w:rsidRPr="003A6413">
        <w:rPr>
          <w:rFonts w:ascii="Times New Roman" w:hAnsi="Times New Roman" w:cs="Times New Roman"/>
          <w:b/>
          <w:sz w:val="24"/>
          <w:szCs w:val="24"/>
        </w:rPr>
        <w:t>Pounds</w:t>
      </w:r>
      <w:proofErr w:type="spellEnd"/>
      <w:r w:rsidRPr="003A6413">
        <w:rPr>
          <w:rFonts w:ascii="Times New Roman" w:hAnsi="Times New Roman" w:cs="Times New Roman"/>
          <w:sz w:val="24"/>
          <w:szCs w:val="24"/>
        </w:rPr>
        <w:t xml:space="preserve"> </w:t>
      </w:r>
      <w:r w:rsidRPr="003A6413">
        <w:rPr>
          <w:rFonts w:ascii="Times New Roman" w:hAnsi="Times New Roman" w:cs="Times New Roman"/>
          <w:b/>
          <w:sz w:val="24"/>
          <w:szCs w:val="24"/>
        </w:rPr>
        <w:t>(1997):</w:t>
      </w:r>
      <w:r w:rsidRPr="003A6413">
        <w:rPr>
          <w:rFonts w:ascii="Times New Roman" w:hAnsi="Times New Roman" w:cs="Times New Roman"/>
          <w:sz w:val="24"/>
          <w:szCs w:val="24"/>
        </w:rPr>
        <w:t xml:space="preserve"> Európa történeti földrajza. Osiris Kiadó, Budapest.</w:t>
      </w:r>
    </w:p>
    <w:p w:rsidR="00CD031D" w:rsidRPr="00CD031D" w:rsidRDefault="00CD031D" w:rsidP="00CD031D">
      <w:pPr>
        <w:spacing w:after="0" w:line="360" w:lineRule="auto"/>
        <w:rPr>
          <w:rFonts w:ascii="Times New Roman" w:eastAsia="PalatinoLinotype-Roman" w:hAnsi="Times New Roman" w:cs="Times New Roman"/>
          <w:sz w:val="24"/>
          <w:szCs w:val="24"/>
        </w:rPr>
      </w:pPr>
      <w:r w:rsidRPr="00CD031D">
        <w:rPr>
          <w:rFonts w:ascii="Times New Roman" w:eastAsia="PalatinoLinotype-Roman" w:hAnsi="Times New Roman" w:cs="Times New Roman"/>
          <w:sz w:val="24"/>
          <w:szCs w:val="24"/>
        </w:rPr>
        <w:br w:type="page"/>
      </w:r>
    </w:p>
    <w:p w:rsidR="00155F35" w:rsidRDefault="00155F35" w:rsidP="0015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3. Семінарське заняття 3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2D6EEA">
        <w:rPr>
          <w:rStyle w:val="hwtze"/>
          <w:rFonts w:ascii="Times New Roman" w:hAnsi="Times New Roman" w:cs="Times New Roman"/>
          <w:b/>
          <w:sz w:val="24"/>
          <w:szCs w:val="24"/>
          <w:lang w:val="uk-UA"/>
        </w:rPr>
        <w:t>Індустріалізація та її вплив на географічні умови. Питання перенаселення Землі</w:t>
      </w:r>
      <w:r w:rsidRPr="002D6EEA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55F35" w:rsidRDefault="00155F35" w:rsidP="0015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Pr="002D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Pr="002D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szemináriumi</w:t>
      </w:r>
      <w:proofErr w:type="gramEnd"/>
      <w:r w:rsidRPr="002D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foglalkozás.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Az iparosodás és annak hatása a földrajzi viszonyokra.</w:t>
      </w:r>
      <w:r w:rsidRPr="002D6EEA">
        <w:rPr>
          <w:rFonts w:ascii="Times New Roman" w:hAnsi="Times New Roman" w:cs="Times New Roman"/>
          <w:b/>
          <w:sz w:val="24"/>
          <w:szCs w:val="24"/>
        </w:rPr>
        <w:t xml:space="preserve"> A Föld túlnépesedésének kérdése</w:t>
      </w:r>
    </w:p>
    <w:p w:rsidR="00155F35" w:rsidRPr="003E341C" w:rsidRDefault="00155F35" w:rsidP="0015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5F35" w:rsidRDefault="00155F35" w:rsidP="0015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Методика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/ 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>Módszerek: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опрацювання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фахової літератури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ресурсів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Інтернету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створення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коротк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виступу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презентації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 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a témakörök </w:t>
      </w:r>
      <w:r w:rsidRPr="002F1B39">
        <w:rPr>
          <w:rFonts w:ascii="Times New Roman" w:hAnsi="Times New Roman" w:cs="Times New Roman"/>
          <w:sz w:val="24"/>
          <w:szCs w:val="24"/>
        </w:rPr>
        <w:t xml:space="preserve">szakirodalmi feldolgozása, internetes források felhasználása; rövid előadás és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bemutató készítése.</w:t>
      </w:r>
    </w:p>
    <w:p w:rsidR="00155F35" w:rsidRPr="00CD031D" w:rsidRDefault="00155F35" w:rsidP="00155F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F35" w:rsidRPr="00FB65A1" w:rsidRDefault="00155F35" w:rsidP="00155F35">
      <w:pPr>
        <w:spacing w:after="0" w:line="360" w:lineRule="auto"/>
        <w:ind w:left="567" w:hanging="567"/>
        <w:rPr>
          <w:rFonts w:ascii="Times New Roman" w:hAnsi="Times New Roman" w:cs="Times New Roman"/>
          <w:b/>
          <w:i/>
          <w:sz w:val="24"/>
        </w:rPr>
      </w:pPr>
      <w:r w:rsidRPr="00BC5E4A">
        <w:rPr>
          <w:rFonts w:ascii="Times New Roman" w:hAnsi="Times New Roman" w:cs="Times New Roman"/>
          <w:b/>
          <w:i/>
          <w:sz w:val="24"/>
          <w:lang w:val="uk-UA"/>
        </w:rPr>
        <w:t>Дискусійні питання теми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 xml:space="preserve"> / A téma </w:t>
      </w:r>
      <w:r w:rsidRPr="00FB65A1">
        <w:rPr>
          <w:rFonts w:ascii="Times New Roman" w:hAnsi="Times New Roman" w:cs="Times New Roman"/>
          <w:b/>
          <w:i/>
          <w:sz w:val="24"/>
        </w:rPr>
        <w:t>vitakérdései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>:</w:t>
      </w:r>
    </w:p>
    <w:p w:rsidR="00155F35" w:rsidRDefault="00155F35" w:rsidP="00155F35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A világ gazdaságának szerkezeti átalakulása</w:t>
      </w: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/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Структурна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трансформація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світової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економіки</w:t>
      </w:r>
      <w:proofErr w:type="spellEnd"/>
    </w:p>
    <w:p w:rsidR="00155F35" w:rsidRDefault="00155F35" w:rsidP="00155F35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Az iparfejlődés szakaszai /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Етапи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індустріального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розвитку</w:t>
      </w:r>
      <w:proofErr w:type="spellEnd"/>
    </w:p>
    <w:p w:rsidR="00155F35" w:rsidRDefault="00155F35" w:rsidP="00155F35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Az ipari forradalom kialakulása és következményei /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Виникнення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та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наслідки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промислової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революції</w:t>
      </w:r>
      <w:proofErr w:type="spellEnd"/>
    </w:p>
    <w:p w:rsidR="00155F35" w:rsidRDefault="00155F35" w:rsidP="00155F35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Az urbanizációs folyamatok jellemzői /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Особливості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процесів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урбанізації</w:t>
      </w:r>
      <w:proofErr w:type="spellEnd"/>
    </w:p>
    <w:p w:rsidR="00155F35" w:rsidRPr="00C9139C" w:rsidRDefault="00155F35" w:rsidP="00155F35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A föld túlnépesedésének kérdése: okok és következmények /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Питання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перенаселення</w:t>
      </w:r>
      <w:proofErr w:type="spellEnd"/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uk-UA"/>
        </w:rPr>
        <w:t>Землі</w:t>
      </w:r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причини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та</w:t>
      </w:r>
      <w:proofErr w:type="spellEnd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771C">
        <w:rPr>
          <w:rFonts w:ascii="Times New Roman" w:eastAsia="SimSun" w:hAnsi="Times New Roman" w:cs="Times New Roman"/>
          <w:bCs/>
          <w:iCs/>
          <w:sz w:val="24"/>
          <w:szCs w:val="24"/>
        </w:rPr>
        <w:t>наслідки</w:t>
      </w:r>
      <w:proofErr w:type="spellEnd"/>
    </w:p>
    <w:p w:rsidR="00155F35" w:rsidRPr="0039215D" w:rsidRDefault="00155F35" w:rsidP="00155F3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</w:p>
    <w:p w:rsidR="00155F35" w:rsidRPr="00BC5E4A" w:rsidRDefault="00155F35" w:rsidP="00155F35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i/>
          <w:spacing w:val="-6"/>
          <w:sz w:val="24"/>
          <w:szCs w:val="24"/>
          <w:lang w:val="uk-UA"/>
        </w:rPr>
      </w:pP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Рекоменд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ована література / Ajánlott </w:t>
      </w:r>
      <w:r>
        <w:rPr>
          <w:rFonts w:ascii="Times New Roman" w:hAnsi="Times New Roman" w:cs="Times New Roman"/>
          <w:b/>
          <w:i/>
          <w:sz w:val="24"/>
          <w:szCs w:val="24"/>
        </w:rPr>
        <w:t>szak</w:t>
      </w: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irodalom</w:t>
      </w:r>
    </w:p>
    <w:p w:rsidR="00155F35" w:rsidRPr="0020140B" w:rsidRDefault="00155F35" w:rsidP="00155F35">
      <w:pPr>
        <w:pStyle w:val="Default"/>
        <w:spacing w:after="120" w:line="360" w:lineRule="auto"/>
        <w:jc w:val="both"/>
        <w:rPr>
          <w:b/>
          <w:color w:val="0E233D"/>
        </w:rPr>
      </w:pPr>
      <w:proofErr w:type="spellStart"/>
      <w:r w:rsidRPr="0020140B">
        <w:rPr>
          <w:b/>
        </w:rPr>
        <w:t>Hedberg</w:t>
      </w:r>
      <w:proofErr w:type="spellEnd"/>
      <w:r w:rsidRPr="0020140B">
        <w:rPr>
          <w:b/>
        </w:rPr>
        <w:t>, T. (2020).</w:t>
      </w:r>
      <w:r w:rsidRPr="0020140B">
        <w:t xml:space="preserve"> </w:t>
      </w:r>
      <w:r w:rsidRPr="0020140B">
        <w:rPr>
          <w:iCs/>
        </w:rPr>
        <w:t xml:space="preserve">The </w:t>
      </w:r>
      <w:proofErr w:type="spellStart"/>
      <w:r w:rsidRPr="0020140B">
        <w:rPr>
          <w:iCs/>
        </w:rPr>
        <w:t>environmental</w:t>
      </w:r>
      <w:proofErr w:type="spellEnd"/>
      <w:r w:rsidRPr="0020140B">
        <w:rPr>
          <w:iCs/>
        </w:rPr>
        <w:t xml:space="preserve"> </w:t>
      </w:r>
      <w:proofErr w:type="spellStart"/>
      <w:r w:rsidRPr="0020140B">
        <w:rPr>
          <w:iCs/>
        </w:rPr>
        <w:t>impact</w:t>
      </w:r>
      <w:proofErr w:type="spellEnd"/>
      <w:r w:rsidRPr="0020140B">
        <w:rPr>
          <w:iCs/>
        </w:rPr>
        <w:t xml:space="preserve"> of </w:t>
      </w:r>
      <w:proofErr w:type="spellStart"/>
      <w:r w:rsidRPr="0020140B">
        <w:rPr>
          <w:iCs/>
        </w:rPr>
        <w:t>overpopulation</w:t>
      </w:r>
      <w:proofErr w:type="spellEnd"/>
      <w:r w:rsidRPr="0020140B">
        <w:rPr>
          <w:iCs/>
        </w:rPr>
        <w:t xml:space="preserve">: the </w:t>
      </w:r>
      <w:proofErr w:type="spellStart"/>
      <w:r w:rsidRPr="0020140B">
        <w:rPr>
          <w:iCs/>
        </w:rPr>
        <w:t>ethics</w:t>
      </w:r>
      <w:proofErr w:type="spellEnd"/>
      <w:r w:rsidRPr="0020140B">
        <w:rPr>
          <w:iCs/>
        </w:rPr>
        <w:t xml:space="preserve"> of </w:t>
      </w:r>
      <w:proofErr w:type="spellStart"/>
      <w:r w:rsidRPr="0020140B">
        <w:rPr>
          <w:iCs/>
        </w:rPr>
        <w:t>procreation</w:t>
      </w:r>
      <w:proofErr w:type="spellEnd"/>
      <w:r w:rsidRPr="0020140B">
        <w:t xml:space="preserve">. </w:t>
      </w:r>
      <w:proofErr w:type="spellStart"/>
      <w:r w:rsidRPr="0020140B">
        <w:t>Routledge</w:t>
      </w:r>
      <w:proofErr w:type="spellEnd"/>
      <w:r w:rsidRPr="0020140B">
        <w:t>.</w:t>
      </w:r>
    </w:p>
    <w:p w:rsidR="00155F35" w:rsidRPr="00243370" w:rsidRDefault="00155F35" w:rsidP="00155F3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9B3A3B">
        <w:rPr>
          <w:rFonts w:ascii="Times New Roman" w:hAnsi="Times New Roman" w:cs="Times New Roman"/>
          <w:b/>
          <w:sz w:val="24"/>
          <w:szCs w:val="24"/>
        </w:rPr>
        <w:t>Духновська</w:t>
      </w:r>
      <w:proofErr w:type="spellEnd"/>
      <w:r w:rsidRPr="009B3A3B">
        <w:rPr>
          <w:rFonts w:ascii="Times New Roman" w:hAnsi="Times New Roman" w:cs="Times New Roman"/>
          <w:b/>
          <w:sz w:val="24"/>
          <w:szCs w:val="24"/>
        </w:rPr>
        <w:t xml:space="preserve">, К., </w:t>
      </w:r>
      <w:proofErr w:type="spellStart"/>
      <w:r w:rsidRPr="009B3A3B">
        <w:rPr>
          <w:rFonts w:ascii="Times New Roman" w:hAnsi="Times New Roman" w:cs="Times New Roman"/>
          <w:b/>
          <w:sz w:val="24"/>
          <w:szCs w:val="24"/>
        </w:rPr>
        <w:t>Пузир</w:t>
      </w:r>
      <w:proofErr w:type="spellEnd"/>
      <w:r w:rsidRPr="009B3A3B">
        <w:rPr>
          <w:rFonts w:ascii="Times New Roman" w:hAnsi="Times New Roman" w:cs="Times New Roman"/>
          <w:b/>
          <w:sz w:val="24"/>
          <w:szCs w:val="24"/>
        </w:rPr>
        <w:t>. T. (2019):</w:t>
      </w:r>
      <w:r w:rsidRPr="009B3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Перенасеоення планети як екологічна проблема. Збірник матеріалів всеукраїнської інтернет-конференції.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317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uk-UA"/>
        </w:rPr>
        <w:t>т.</w:t>
      </w:r>
    </w:p>
    <w:p w:rsidR="00155F35" w:rsidRPr="00887FB4" w:rsidRDefault="00155F35" w:rsidP="00155F35">
      <w:pPr>
        <w:widowControl w:val="0"/>
        <w:tabs>
          <w:tab w:val="left" w:pos="977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63F">
        <w:rPr>
          <w:rFonts w:ascii="Times New Roman" w:hAnsi="Times New Roman" w:cs="Times New Roman"/>
          <w:b/>
          <w:sz w:val="24"/>
          <w:szCs w:val="24"/>
        </w:rPr>
        <w:t>Ord</w:t>
      </w:r>
      <w:proofErr w:type="spellEnd"/>
      <w:r w:rsidRPr="00EB563F">
        <w:rPr>
          <w:rFonts w:ascii="Times New Roman" w:hAnsi="Times New Roman" w:cs="Times New Roman"/>
          <w:b/>
          <w:sz w:val="24"/>
          <w:szCs w:val="24"/>
        </w:rPr>
        <w:t>, T</w:t>
      </w:r>
      <w:proofErr w:type="gramStart"/>
      <w:r w:rsidRPr="00EB563F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EB563F">
        <w:rPr>
          <w:rFonts w:ascii="Times New Roman" w:hAnsi="Times New Roman" w:cs="Times New Roman"/>
          <w:b/>
          <w:sz w:val="24"/>
          <w:szCs w:val="24"/>
        </w:rPr>
        <w:t xml:space="preserve"> Goldin, I. (2014).</w:t>
      </w:r>
      <w:r w:rsidRPr="00EB5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F">
        <w:rPr>
          <w:rFonts w:ascii="Times New Roman" w:hAnsi="Times New Roman" w:cs="Times New Roman"/>
          <w:sz w:val="24"/>
          <w:szCs w:val="24"/>
        </w:rPr>
        <w:t>Overpopulation</w:t>
      </w:r>
      <w:proofErr w:type="spellEnd"/>
      <w:r w:rsidRPr="00EB5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B5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F">
        <w:rPr>
          <w:rFonts w:ascii="Times New Roman" w:hAnsi="Times New Roman" w:cs="Times New Roman"/>
          <w:sz w:val="24"/>
          <w:szCs w:val="24"/>
        </w:rPr>
        <w:t>underpopulation</w:t>
      </w:r>
      <w:proofErr w:type="spellEnd"/>
      <w:r w:rsidRPr="00EB563F">
        <w:rPr>
          <w:rFonts w:ascii="Times New Roman" w:hAnsi="Times New Roman" w:cs="Times New Roman"/>
          <w:sz w:val="24"/>
          <w:szCs w:val="24"/>
        </w:rPr>
        <w:t xml:space="preserve">. </w:t>
      </w:r>
      <w:r w:rsidRPr="00EB563F">
        <w:rPr>
          <w:rFonts w:ascii="Times New Roman" w:hAnsi="Times New Roman" w:cs="Times New Roman"/>
          <w:iCs/>
          <w:sz w:val="24"/>
          <w:szCs w:val="24"/>
        </w:rPr>
        <w:t xml:space="preserve">Is the </w:t>
      </w:r>
      <w:proofErr w:type="spellStart"/>
      <w:r w:rsidRPr="00EB563F">
        <w:rPr>
          <w:rFonts w:ascii="Times New Roman" w:hAnsi="Times New Roman" w:cs="Times New Roman"/>
          <w:iCs/>
          <w:sz w:val="24"/>
          <w:szCs w:val="24"/>
        </w:rPr>
        <w:t>planet</w:t>
      </w:r>
      <w:proofErr w:type="spellEnd"/>
      <w:r w:rsidRPr="00EB563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563F">
        <w:rPr>
          <w:rFonts w:ascii="Times New Roman" w:hAnsi="Times New Roman" w:cs="Times New Roman"/>
          <w:iCs/>
          <w:sz w:val="24"/>
          <w:szCs w:val="24"/>
        </w:rPr>
        <w:t>full</w:t>
      </w:r>
      <w:proofErr w:type="spellEnd"/>
      <w:r w:rsidRPr="00EB563F">
        <w:rPr>
          <w:rFonts w:ascii="Times New Roman" w:hAnsi="Times New Roman" w:cs="Times New Roman"/>
          <w:sz w:val="24"/>
          <w:szCs w:val="24"/>
        </w:rPr>
        <w:t>, 46-60.</w:t>
      </w:r>
    </w:p>
    <w:p w:rsidR="00155F35" w:rsidRPr="00DF32F9" w:rsidRDefault="00155F35" w:rsidP="00155F3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2F9">
        <w:rPr>
          <w:rFonts w:ascii="Times New Roman" w:hAnsi="Times New Roman" w:cs="Times New Roman"/>
          <w:b/>
          <w:sz w:val="24"/>
          <w:szCs w:val="24"/>
        </w:rPr>
        <w:t>Pounds</w:t>
      </w:r>
      <w:proofErr w:type="spellEnd"/>
      <w:r w:rsidRPr="00DF32F9">
        <w:rPr>
          <w:rFonts w:ascii="Times New Roman" w:hAnsi="Times New Roman" w:cs="Times New Roman"/>
          <w:b/>
          <w:sz w:val="24"/>
          <w:szCs w:val="24"/>
        </w:rPr>
        <w:t>, Norman J. G. (1997):</w:t>
      </w:r>
      <w:r w:rsidRPr="00DF32F9">
        <w:rPr>
          <w:rFonts w:ascii="Times New Roman" w:hAnsi="Times New Roman" w:cs="Times New Roman"/>
          <w:sz w:val="24"/>
          <w:szCs w:val="24"/>
        </w:rPr>
        <w:t xml:space="preserve"> Európa történeti földrajza. Osiris Kiadó,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F35" w:rsidRPr="009B2795" w:rsidRDefault="00155F35" w:rsidP="00155F3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2F9">
        <w:rPr>
          <w:rFonts w:ascii="Times New Roman" w:hAnsi="Times New Roman" w:cs="Times New Roman"/>
          <w:b/>
          <w:sz w:val="24"/>
          <w:szCs w:val="24"/>
        </w:rPr>
        <w:t>Probáld</w:t>
      </w:r>
      <w:proofErr w:type="spellEnd"/>
      <w:r w:rsidRPr="00DF32F9">
        <w:rPr>
          <w:rFonts w:ascii="Times New Roman" w:hAnsi="Times New Roman" w:cs="Times New Roman"/>
          <w:b/>
          <w:sz w:val="24"/>
          <w:szCs w:val="24"/>
        </w:rPr>
        <w:t xml:space="preserve"> F. (2000): </w:t>
      </w:r>
      <w:r w:rsidRPr="00DF32F9">
        <w:rPr>
          <w:rFonts w:ascii="Times New Roman" w:hAnsi="Times New Roman" w:cs="Times New Roman"/>
          <w:sz w:val="24"/>
          <w:szCs w:val="24"/>
        </w:rPr>
        <w:t>Európa regionális földrajz</w:t>
      </w:r>
      <w:r>
        <w:rPr>
          <w:rFonts w:ascii="Times New Roman" w:hAnsi="Times New Roman" w:cs="Times New Roman"/>
          <w:sz w:val="24"/>
          <w:szCs w:val="24"/>
        </w:rPr>
        <w:t>a. ELTE Eötvös Kiadó, Budapest.</w:t>
      </w:r>
    </w:p>
    <w:p w:rsidR="00155F35" w:rsidRDefault="00155F35" w:rsidP="00155F35">
      <w:pPr>
        <w:pStyle w:val="Default"/>
        <w:spacing w:after="120" w:line="360" w:lineRule="auto"/>
        <w:jc w:val="both"/>
        <w:rPr>
          <w:color w:val="0E233D"/>
          <w:lang w:val="uk-UA"/>
        </w:rPr>
      </w:pPr>
      <w:r w:rsidRPr="00DF32F9">
        <w:rPr>
          <w:b/>
          <w:color w:val="0E233D"/>
        </w:rPr>
        <w:t>Rétvári L. (2010):</w:t>
      </w:r>
      <w:r w:rsidRPr="00DF32F9">
        <w:rPr>
          <w:color w:val="0E233D"/>
        </w:rPr>
        <w:t xml:space="preserve"> </w:t>
      </w:r>
      <w:r w:rsidRPr="00DF32F9">
        <w:rPr>
          <w:iCs/>
          <w:color w:val="0E233D"/>
        </w:rPr>
        <w:t>Európa történeti földrajza és gazdaságtörténete</w:t>
      </w:r>
      <w:r w:rsidRPr="00DF32F9">
        <w:rPr>
          <w:color w:val="0E233D"/>
        </w:rPr>
        <w:t xml:space="preserve">. Nemzeti Tankönyvkiadó. Budapest. </w:t>
      </w:r>
    </w:p>
    <w:p w:rsidR="00155F35" w:rsidRPr="000768CF" w:rsidRDefault="00155F35" w:rsidP="00155F35">
      <w:pPr>
        <w:spacing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803D36">
        <w:rPr>
          <w:rFonts w:ascii="Times New Roman" w:hAnsi="Times New Roman" w:cs="Times New Roman"/>
          <w:b/>
          <w:sz w:val="24"/>
          <w:szCs w:val="24"/>
        </w:rPr>
        <w:t>Юрків</w:t>
      </w:r>
      <w:proofErr w:type="spellEnd"/>
      <w:r w:rsidRPr="00803D36">
        <w:rPr>
          <w:rFonts w:ascii="Times New Roman" w:hAnsi="Times New Roman" w:cs="Times New Roman"/>
          <w:b/>
          <w:sz w:val="24"/>
          <w:szCs w:val="24"/>
        </w:rPr>
        <w:t>, Н. В.,</w:t>
      </w:r>
      <w:r w:rsidRPr="00803D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3D36">
        <w:rPr>
          <w:rFonts w:ascii="Times New Roman" w:hAnsi="Times New Roman" w:cs="Times New Roman"/>
          <w:b/>
          <w:sz w:val="24"/>
          <w:szCs w:val="24"/>
        </w:rPr>
        <w:t>Пилипів</w:t>
      </w:r>
      <w:proofErr w:type="spellEnd"/>
      <w:r w:rsidRPr="00803D36">
        <w:rPr>
          <w:rFonts w:ascii="Times New Roman" w:hAnsi="Times New Roman" w:cs="Times New Roman"/>
          <w:b/>
          <w:sz w:val="24"/>
          <w:szCs w:val="24"/>
        </w:rPr>
        <w:t>, І. В. (2019).</w:t>
      </w:r>
      <w:r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36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36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36">
        <w:rPr>
          <w:rFonts w:ascii="Times New Roman" w:hAnsi="Times New Roman" w:cs="Times New Roman"/>
          <w:sz w:val="24"/>
          <w:szCs w:val="24"/>
        </w:rPr>
        <w:t>перенаселення</w:t>
      </w:r>
      <w:proofErr w:type="spellEnd"/>
      <w:r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36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36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36">
        <w:rPr>
          <w:rFonts w:ascii="Times New Roman" w:hAnsi="Times New Roman" w:cs="Times New Roman"/>
          <w:sz w:val="24"/>
          <w:szCs w:val="24"/>
        </w:rPr>
        <w:t>соціологічного</w:t>
      </w:r>
      <w:proofErr w:type="spellEnd"/>
      <w:r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36">
        <w:rPr>
          <w:rFonts w:ascii="Times New Roman" w:hAnsi="Times New Roman" w:cs="Times New Roman"/>
          <w:sz w:val="24"/>
          <w:szCs w:val="24"/>
        </w:rPr>
        <w:t>експерименту</w:t>
      </w:r>
      <w:proofErr w:type="spellEnd"/>
      <w:r w:rsidRPr="00803D36">
        <w:rPr>
          <w:rFonts w:ascii="Times New Roman" w:hAnsi="Times New Roman" w:cs="Times New Roman"/>
          <w:sz w:val="24"/>
          <w:szCs w:val="24"/>
        </w:rPr>
        <w:t>.</w:t>
      </w:r>
    </w:p>
    <w:p w:rsidR="00155F35" w:rsidRPr="00155F35" w:rsidRDefault="00155F35" w:rsidP="00782FE9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bCs/>
          <w:i/>
          <w:spacing w:val="-6"/>
          <w:sz w:val="24"/>
          <w:szCs w:val="24"/>
          <w:lang w:val="uk-UA"/>
        </w:rPr>
      </w:pPr>
    </w:p>
    <w:p w:rsidR="00F90C5A" w:rsidRDefault="00155F35" w:rsidP="00155F35">
      <w:pPr>
        <w:spacing w:after="0" w:line="360" w:lineRule="auto"/>
        <w:jc w:val="center"/>
        <w:rPr>
          <w:rStyle w:val="hwtze"/>
          <w:rFonts w:ascii="Times New Roman" w:hAnsi="Times New Roman" w:cs="Times New Roman"/>
          <w:b/>
          <w:sz w:val="24"/>
          <w:szCs w:val="24"/>
        </w:rPr>
      </w:pP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4. Семінарське заняття 4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2D6EEA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Вплив першої та другої світової війни на зміну політичної карти Європи.</w:t>
      </w:r>
      <w:r w:rsidRPr="002D6EEA">
        <w:rPr>
          <w:rStyle w:val="hwtze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90C5A">
        <w:rPr>
          <w:rStyle w:val="hwtze"/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155F35" w:rsidRDefault="00155F35" w:rsidP="0015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2D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szemináriumi foglalkozás.</w:t>
      </w:r>
      <w:r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D6EEA">
        <w:rPr>
          <w:rFonts w:ascii="Times New Roman" w:hAnsi="Times New Roman" w:cs="Times New Roman"/>
          <w:b/>
          <w:sz w:val="24"/>
          <w:szCs w:val="24"/>
        </w:rPr>
        <w:t xml:space="preserve">Az I. és II. Világháború hatása a politikai térkép változására Európában. </w:t>
      </w:r>
    </w:p>
    <w:p w:rsidR="00155F35" w:rsidRDefault="00155F35" w:rsidP="00155F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55F35" w:rsidRDefault="00155F35" w:rsidP="0015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Методика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/ 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>Módszerek: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опрацювання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фахової літератури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ресурсів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Інтернету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створення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коротк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виступу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презентації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 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a témakörök </w:t>
      </w:r>
      <w:r w:rsidRPr="002F1B39">
        <w:rPr>
          <w:rFonts w:ascii="Times New Roman" w:hAnsi="Times New Roman" w:cs="Times New Roman"/>
          <w:sz w:val="24"/>
          <w:szCs w:val="24"/>
        </w:rPr>
        <w:t xml:space="preserve">szakirodalmi feldolgozása, internetes források felhasználása; rövid előadás és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bemutató készítése.</w:t>
      </w:r>
    </w:p>
    <w:p w:rsidR="00155F35" w:rsidRPr="00CD031D" w:rsidRDefault="00155F35" w:rsidP="00155F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F35" w:rsidRPr="00FB65A1" w:rsidRDefault="00155F35" w:rsidP="00155F35">
      <w:pPr>
        <w:spacing w:after="0" w:line="360" w:lineRule="auto"/>
        <w:ind w:left="567" w:hanging="567"/>
        <w:rPr>
          <w:rFonts w:ascii="Times New Roman" w:hAnsi="Times New Roman" w:cs="Times New Roman"/>
          <w:b/>
          <w:i/>
          <w:sz w:val="24"/>
        </w:rPr>
      </w:pPr>
      <w:r w:rsidRPr="00BC5E4A">
        <w:rPr>
          <w:rFonts w:ascii="Times New Roman" w:hAnsi="Times New Roman" w:cs="Times New Roman"/>
          <w:b/>
          <w:i/>
          <w:sz w:val="24"/>
          <w:lang w:val="uk-UA"/>
        </w:rPr>
        <w:t>Дискусійні питання теми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 xml:space="preserve"> / A téma </w:t>
      </w:r>
      <w:r w:rsidRPr="00FB65A1">
        <w:rPr>
          <w:rFonts w:ascii="Times New Roman" w:hAnsi="Times New Roman" w:cs="Times New Roman"/>
          <w:b/>
          <w:i/>
          <w:sz w:val="24"/>
        </w:rPr>
        <w:t>vitakérdései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>:</w:t>
      </w:r>
    </w:p>
    <w:p w:rsidR="00155F35" w:rsidRPr="00155F35" w:rsidRDefault="00155F35" w:rsidP="00155F35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F35">
        <w:rPr>
          <w:rFonts w:ascii="Times New Roman" w:hAnsi="Times New Roman" w:cs="Times New Roman"/>
          <w:sz w:val="24"/>
          <w:szCs w:val="24"/>
        </w:rPr>
        <w:t>Az I. világháború következményeként létrejövő változások /</w:t>
      </w:r>
      <w:r w:rsidRPr="00155F35">
        <w:rPr>
          <w:rStyle w:val="Hiperhivatkozs"/>
          <w:rFonts w:ascii="Times New Roman" w:hAnsi="Times New Roman" w:cs="Times New Roman"/>
          <w:sz w:val="24"/>
          <w:szCs w:val="24"/>
          <w:u w:val="none"/>
          <w:lang w:val="uk-UA"/>
        </w:rPr>
        <w:t xml:space="preserve"> </w:t>
      </w:r>
      <w:r w:rsidRPr="00155F35">
        <w:rPr>
          <w:rStyle w:val="rynqvb"/>
          <w:rFonts w:ascii="Times New Roman" w:hAnsi="Times New Roman" w:cs="Times New Roman"/>
          <w:sz w:val="24"/>
          <w:szCs w:val="24"/>
          <w:lang w:val="uk-UA"/>
        </w:rPr>
        <w:t>зміни внаслідок першої світової війни</w:t>
      </w:r>
    </w:p>
    <w:p w:rsidR="00155F35" w:rsidRPr="00155F35" w:rsidRDefault="00155F35" w:rsidP="00155F35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F35">
        <w:rPr>
          <w:rFonts w:ascii="Times New Roman" w:hAnsi="Times New Roman" w:cs="Times New Roman"/>
          <w:sz w:val="24"/>
          <w:szCs w:val="24"/>
        </w:rPr>
        <w:t>A trianoni békeszerződés hatása a politikai térkép változására</w:t>
      </w:r>
      <w:r w:rsidRPr="00155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5F35">
        <w:rPr>
          <w:rFonts w:ascii="Times New Roman" w:hAnsi="Times New Roman" w:cs="Times New Roman"/>
          <w:sz w:val="24"/>
          <w:szCs w:val="24"/>
        </w:rPr>
        <w:t>Európában/</w:t>
      </w:r>
      <w:r w:rsidRPr="00155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5F35">
        <w:rPr>
          <w:rStyle w:val="rynqvb"/>
          <w:rFonts w:ascii="Times New Roman" w:hAnsi="Times New Roman" w:cs="Times New Roman"/>
          <w:sz w:val="24"/>
          <w:szCs w:val="24"/>
          <w:lang w:val="uk-UA"/>
        </w:rPr>
        <w:t>вплив Тріанонського договору на зміну політичної карти Європи</w:t>
      </w:r>
    </w:p>
    <w:p w:rsidR="00155F35" w:rsidRPr="00155F35" w:rsidRDefault="00155F35" w:rsidP="00155F35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F35">
        <w:rPr>
          <w:rFonts w:ascii="Times New Roman" w:hAnsi="Times New Roman" w:cs="Times New Roman"/>
          <w:sz w:val="24"/>
          <w:szCs w:val="24"/>
        </w:rPr>
        <w:t>Az II. világháború következményeként létrejövő változások /</w:t>
      </w:r>
      <w:r w:rsidRPr="00155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5F35">
        <w:rPr>
          <w:rStyle w:val="rynqvb"/>
          <w:rFonts w:ascii="Times New Roman" w:hAnsi="Times New Roman" w:cs="Times New Roman"/>
          <w:sz w:val="24"/>
          <w:szCs w:val="24"/>
          <w:lang w:val="uk-UA"/>
        </w:rPr>
        <w:t>зміни внаслідок другої світової війни</w:t>
      </w:r>
    </w:p>
    <w:p w:rsidR="00155F35" w:rsidRPr="0039215D" w:rsidRDefault="00155F35" w:rsidP="00155F3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</w:p>
    <w:p w:rsidR="00155F35" w:rsidRDefault="00155F35" w:rsidP="00155F35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Рекоменд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ована література / Ajánlott </w:t>
      </w:r>
      <w:r>
        <w:rPr>
          <w:rFonts w:ascii="Times New Roman" w:hAnsi="Times New Roman" w:cs="Times New Roman"/>
          <w:b/>
          <w:i/>
          <w:sz w:val="24"/>
          <w:szCs w:val="24"/>
        </w:rPr>
        <w:t>szak</w:t>
      </w: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irodalom</w:t>
      </w:r>
    </w:p>
    <w:p w:rsidR="00155F35" w:rsidRPr="005178B9" w:rsidRDefault="00155F35" w:rsidP="00155F3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Gyarmati, </w:t>
      </w:r>
      <w:proofErr w:type="spellStart"/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Gy</w:t>
      </w:r>
      <w:proofErr w:type="spellEnd"/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.(1990):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 Európa alkonya. A nemzetközi viszonyok átrendeződése a II. világháború után (1945-1968). – Székesfehérvár: Comenius Tanulmányi Társaság.</w:t>
      </w:r>
    </w:p>
    <w:p w:rsidR="00155F35" w:rsidRPr="0090336E" w:rsidRDefault="00155F35" w:rsidP="00155F3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336E">
        <w:rPr>
          <w:rFonts w:ascii="Times New Roman" w:hAnsi="Times New Roman" w:cs="Times New Roman"/>
          <w:b/>
          <w:sz w:val="24"/>
          <w:lang w:val="uk-UA"/>
        </w:rPr>
        <w:t>Гісем</w:t>
      </w:r>
      <w:r w:rsidRPr="0090336E">
        <w:rPr>
          <w:rFonts w:ascii="Times New Roman" w:hAnsi="Times New Roman" w:cs="Times New Roman"/>
          <w:b/>
          <w:sz w:val="24"/>
        </w:rPr>
        <w:t xml:space="preserve"> O. V., Ma</w:t>
      </w:r>
      <w:r w:rsidRPr="0090336E">
        <w:rPr>
          <w:rFonts w:ascii="Times New Roman" w:hAnsi="Times New Roman" w:cs="Times New Roman"/>
          <w:b/>
          <w:sz w:val="24"/>
          <w:lang w:val="uk-UA"/>
        </w:rPr>
        <w:t>ртинюк</w:t>
      </w:r>
      <w:r w:rsidRPr="0090336E">
        <w:rPr>
          <w:rFonts w:ascii="Times New Roman" w:hAnsi="Times New Roman" w:cs="Times New Roman"/>
          <w:b/>
          <w:sz w:val="24"/>
        </w:rPr>
        <w:t xml:space="preserve"> O. O.</w:t>
      </w:r>
      <w:r w:rsidRPr="0090336E">
        <w:rPr>
          <w:rFonts w:ascii="Times New Roman" w:hAnsi="Times New Roman" w:cs="Times New Roman"/>
          <w:b/>
          <w:sz w:val="24"/>
          <w:lang w:val="uk-UA"/>
        </w:rPr>
        <w:t xml:space="preserve"> (2018)</w:t>
      </w:r>
      <w:r w:rsidRPr="0090336E">
        <w:rPr>
          <w:rFonts w:ascii="Times New Roman" w:hAnsi="Times New Roman" w:cs="Times New Roman"/>
          <w:b/>
          <w:sz w:val="24"/>
        </w:rPr>
        <w:t>:</w:t>
      </w:r>
      <w:r w:rsidRPr="009033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36E">
        <w:rPr>
          <w:rFonts w:ascii="Times New Roman" w:hAnsi="Times New Roman" w:cs="Times New Roman"/>
          <w:sz w:val="24"/>
        </w:rPr>
        <w:t>Всесвітня</w:t>
      </w:r>
      <w:proofErr w:type="spellEnd"/>
      <w:r w:rsidRPr="009033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36E">
        <w:rPr>
          <w:rFonts w:ascii="Times New Roman" w:hAnsi="Times New Roman" w:cs="Times New Roman"/>
          <w:sz w:val="24"/>
        </w:rPr>
        <w:t>історія</w:t>
      </w:r>
      <w:proofErr w:type="spellEnd"/>
      <w:r w:rsidRPr="0090336E">
        <w:rPr>
          <w:rFonts w:ascii="Times New Roman" w:hAnsi="Times New Roman" w:cs="Times New Roman"/>
          <w:sz w:val="24"/>
        </w:rPr>
        <w:t xml:space="preserve"> 10.</w:t>
      </w:r>
      <w:r>
        <w:rPr>
          <w:rFonts w:ascii="Times New Roman" w:hAnsi="Times New Roman" w:cs="Times New Roman"/>
          <w:sz w:val="24"/>
          <w:lang w:val="uk-UA"/>
        </w:rPr>
        <w:t xml:space="preserve"> Чернівці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uk-UA"/>
        </w:rPr>
        <w:t>Букрек</w:t>
      </w:r>
      <w:r>
        <w:rPr>
          <w:rFonts w:ascii="Times New Roman" w:hAnsi="Times New Roman" w:cs="Times New Roman"/>
          <w:sz w:val="24"/>
        </w:rPr>
        <w:t xml:space="preserve"> – 176 </w:t>
      </w:r>
      <w:r>
        <w:rPr>
          <w:rFonts w:ascii="Times New Roman" w:hAnsi="Times New Roman" w:cs="Times New Roman"/>
          <w:sz w:val="24"/>
          <w:lang w:val="uk-UA"/>
        </w:rPr>
        <w:t>ст.</w:t>
      </w:r>
    </w:p>
    <w:p w:rsidR="00155F35" w:rsidRPr="0090336E" w:rsidRDefault="00155F35" w:rsidP="00155F3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36E">
        <w:rPr>
          <w:rFonts w:ascii="Times New Roman" w:hAnsi="Times New Roman" w:cs="Times New Roman"/>
          <w:b/>
          <w:sz w:val="24"/>
          <w:lang w:val="uk-UA"/>
        </w:rPr>
        <w:t>Гісем</w:t>
      </w:r>
      <w:r w:rsidRPr="0090336E">
        <w:rPr>
          <w:rFonts w:ascii="Times New Roman" w:hAnsi="Times New Roman" w:cs="Times New Roman"/>
          <w:b/>
          <w:sz w:val="24"/>
        </w:rPr>
        <w:t xml:space="preserve"> O. V., Ma</w:t>
      </w:r>
      <w:r w:rsidRPr="0090336E">
        <w:rPr>
          <w:rFonts w:ascii="Times New Roman" w:hAnsi="Times New Roman" w:cs="Times New Roman"/>
          <w:b/>
          <w:sz w:val="24"/>
          <w:lang w:val="uk-UA"/>
        </w:rPr>
        <w:t>ртинюк</w:t>
      </w:r>
      <w:r w:rsidRPr="0090336E">
        <w:rPr>
          <w:rFonts w:ascii="Times New Roman" w:hAnsi="Times New Roman" w:cs="Times New Roman"/>
          <w:b/>
          <w:sz w:val="24"/>
        </w:rPr>
        <w:t xml:space="preserve"> O. O.</w:t>
      </w:r>
      <w:r w:rsidRPr="0090336E">
        <w:rPr>
          <w:rFonts w:ascii="Times New Roman" w:hAnsi="Times New Roman" w:cs="Times New Roman"/>
          <w:b/>
          <w:sz w:val="24"/>
          <w:lang w:val="uk-UA"/>
        </w:rPr>
        <w:t xml:space="preserve"> (2019)</w:t>
      </w:r>
      <w:r w:rsidRPr="0090336E">
        <w:rPr>
          <w:rFonts w:ascii="Times New Roman" w:hAnsi="Times New Roman" w:cs="Times New Roman"/>
          <w:b/>
          <w:sz w:val="24"/>
        </w:rPr>
        <w:t>:</w:t>
      </w:r>
      <w:r w:rsidRPr="009033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Історія України. </w:t>
      </w:r>
      <w:r w:rsidRPr="0090336E"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  <w:lang w:val="uk-UA"/>
        </w:rPr>
        <w:t xml:space="preserve"> Харків</w:t>
      </w:r>
      <w:r w:rsidRPr="0090336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Ранок</w:t>
      </w:r>
      <w:r>
        <w:rPr>
          <w:rFonts w:ascii="Times New Roman" w:hAnsi="Times New Roman" w:cs="Times New Roman"/>
          <w:sz w:val="24"/>
        </w:rPr>
        <w:t xml:space="preserve"> – 288 </w:t>
      </w:r>
      <w:r>
        <w:rPr>
          <w:rFonts w:ascii="Times New Roman" w:hAnsi="Times New Roman" w:cs="Times New Roman"/>
          <w:sz w:val="24"/>
          <w:lang w:val="uk-UA"/>
        </w:rPr>
        <w:t>ст</w:t>
      </w:r>
      <w:r w:rsidRPr="0090336E">
        <w:rPr>
          <w:rFonts w:ascii="Times New Roman" w:hAnsi="Times New Roman" w:cs="Times New Roman"/>
          <w:sz w:val="24"/>
        </w:rPr>
        <w:t>.</w:t>
      </w:r>
    </w:p>
    <w:p w:rsidR="00155F35" w:rsidRPr="005178B9" w:rsidRDefault="00155F35" w:rsidP="00155F3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Németh, I. (2004):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 Európa 1945–2000: A megosztástól az egységig. – Budapest: Aula Kiadó</w:t>
      </w:r>
    </w:p>
    <w:p w:rsidR="00155F35" w:rsidRPr="005178B9" w:rsidRDefault="00155F35" w:rsidP="00155F3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Juhász, J. (1996): 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>A délszláv háborúk rövid története: 1991 – 1995. Budapest, Stratégiai és Védelmi Kutatóintézet</w:t>
      </w:r>
    </w:p>
    <w:p w:rsidR="00155F35" w:rsidRPr="0090336E" w:rsidRDefault="00155F35" w:rsidP="00155F3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90336E">
        <w:rPr>
          <w:rFonts w:ascii="Times New Roman" w:hAnsi="Times New Roman" w:cs="Times New Roman"/>
          <w:b/>
          <w:bCs/>
          <w:sz w:val="24"/>
        </w:rPr>
        <w:t>Romsics I. (2001):</w:t>
      </w:r>
      <w:r w:rsidRPr="0090336E">
        <w:rPr>
          <w:rFonts w:ascii="Times New Roman" w:hAnsi="Times New Roman" w:cs="Times New Roman"/>
          <w:bCs/>
          <w:sz w:val="24"/>
        </w:rPr>
        <w:t xml:space="preserve"> A trianoni békeszerződés. Budapest, </w:t>
      </w:r>
      <w:r>
        <w:rPr>
          <w:rFonts w:ascii="Times New Roman" w:hAnsi="Times New Roman" w:cs="Times New Roman"/>
          <w:bCs/>
          <w:sz w:val="24"/>
        </w:rPr>
        <w:t>Osiris Kiadó</w:t>
      </w:r>
      <w:r w:rsidRPr="0090336E">
        <w:rPr>
          <w:rFonts w:ascii="Times New Roman" w:hAnsi="Times New Roman" w:cs="Times New Roman"/>
          <w:bCs/>
          <w:sz w:val="24"/>
        </w:rPr>
        <w:t>. – 246 old.</w:t>
      </w:r>
    </w:p>
    <w:p w:rsidR="00155F35" w:rsidRPr="0090336E" w:rsidRDefault="00155F35" w:rsidP="00155F3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0336E">
        <w:rPr>
          <w:rFonts w:ascii="Times New Roman" w:hAnsi="Times New Roman" w:cs="Times New Roman"/>
          <w:b/>
          <w:bCs/>
          <w:sz w:val="24"/>
        </w:rPr>
        <w:t>Romsics I. (2011):</w:t>
      </w:r>
      <w:r w:rsidRPr="0090336E">
        <w:rPr>
          <w:rFonts w:ascii="Times New Roman" w:hAnsi="Times New Roman" w:cs="Times New Roman"/>
          <w:bCs/>
          <w:sz w:val="24"/>
        </w:rPr>
        <w:t xml:space="preserve"> </w:t>
      </w:r>
      <w:r w:rsidRPr="0090336E">
        <w:rPr>
          <w:rFonts w:ascii="Times New Roman" w:hAnsi="Times New Roman" w:cs="Times New Roman"/>
          <w:sz w:val="24"/>
        </w:rPr>
        <w:t xml:space="preserve">A 20. század rövid története. Budapest, </w:t>
      </w:r>
      <w:proofErr w:type="spellStart"/>
      <w:r w:rsidRPr="0090336E">
        <w:rPr>
          <w:rFonts w:ascii="Times New Roman" w:hAnsi="Times New Roman" w:cs="Times New Roman"/>
          <w:sz w:val="24"/>
        </w:rPr>
        <w:t>Záricon-Ház</w:t>
      </w:r>
      <w:proofErr w:type="spellEnd"/>
      <w:r w:rsidRPr="0090336E">
        <w:rPr>
          <w:rFonts w:ascii="Times New Roman" w:hAnsi="Times New Roman" w:cs="Times New Roman"/>
          <w:sz w:val="24"/>
        </w:rPr>
        <w:t xml:space="preserve"> Bt.</w:t>
      </w:r>
      <w:r>
        <w:rPr>
          <w:rFonts w:ascii="Times New Roman" w:hAnsi="Times New Roman" w:cs="Times New Roman"/>
          <w:sz w:val="24"/>
        </w:rPr>
        <w:t>,</w:t>
      </w:r>
      <w:r w:rsidRPr="0090336E">
        <w:rPr>
          <w:rFonts w:ascii="Times New Roman" w:hAnsi="Times New Roman" w:cs="Times New Roman"/>
          <w:bCs/>
          <w:sz w:val="24"/>
        </w:rPr>
        <w:t xml:space="preserve"> – 464 old.</w:t>
      </w:r>
    </w:p>
    <w:p w:rsidR="00155F35" w:rsidRDefault="00155F35" w:rsidP="00CD031D">
      <w:pPr>
        <w:spacing w:after="0" w:line="360" w:lineRule="auto"/>
        <w:rPr>
          <w:rFonts w:ascii="Times New Roman" w:eastAsia="PalatinoLinotype-Roman" w:hAnsi="Times New Roman" w:cs="Times New Roman"/>
          <w:sz w:val="24"/>
          <w:szCs w:val="24"/>
          <w:lang w:val="uk-UA"/>
        </w:rPr>
      </w:pPr>
    </w:p>
    <w:p w:rsidR="00CD031D" w:rsidRPr="00CD031D" w:rsidRDefault="00CD031D" w:rsidP="00CD031D">
      <w:pPr>
        <w:spacing w:after="0" w:line="360" w:lineRule="auto"/>
        <w:rPr>
          <w:rFonts w:ascii="Times New Roman" w:eastAsia="PalatinoLinotype-Roman" w:hAnsi="Times New Roman" w:cs="Times New Roman"/>
          <w:sz w:val="24"/>
          <w:szCs w:val="24"/>
        </w:rPr>
      </w:pPr>
      <w:r w:rsidRPr="00CD031D">
        <w:rPr>
          <w:rFonts w:ascii="Times New Roman" w:eastAsia="PalatinoLinotype-Roman" w:hAnsi="Times New Roman" w:cs="Times New Roman"/>
          <w:sz w:val="24"/>
          <w:szCs w:val="24"/>
        </w:rPr>
        <w:br w:type="page"/>
      </w:r>
    </w:p>
    <w:p w:rsidR="00F90C5A" w:rsidRDefault="00155F35" w:rsidP="0015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3.5.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Семінарське заняття 5. </w:t>
      </w:r>
      <w:r w:rsidRPr="002D6EEA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 xml:space="preserve">Зміни на політичній карті Єврори в другій половині </w:t>
      </w:r>
      <w:r w:rsidRPr="002D6EE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XX. століття</w:t>
      </w:r>
      <w:r w:rsidRPr="002D6EEA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155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F35" w:rsidRDefault="00155F35" w:rsidP="0015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Pr="002D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szemináriumi foglalkozás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2D6EEA">
        <w:rPr>
          <w:rFonts w:ascii="Times New Roman" w:hAnsi="Times New Roman" w:cs="Times New Roman"/>
          <w:b/>
          <w:sz w:val="24"/>
          <w:szCs w:val="24"/>
        </w:rPr>
        <w:t>Változások Európa politikai térképen a XX. század második felében</w:t>
      </w:r>
    </w:p>
    <w:p w:rsidR="00155F35" w:rsidRDefault="00155F35" w:rsidP="00155F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55F35" w:rsidRDefault="00155F35" w:rsidP="0015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Методика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/ 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>Módszerek: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опрацювання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фахової літератури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ресурсів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Інтернету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створення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коротк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виступу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презентації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 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a témakörök </w:t>
      </w:r>
      <w:r w:rsidRPr="002F1B39">
        <w:rPr>
          <w:rFonts w:ascii="Times New Roman" w:hAnsi="Times New Roman" w:cs="Times New Roman"/>
          <w:sz w:val="24"/>
          <w:szCs w:val="24"/>
        </w:rPr>
        <w:t xml:space="preserve">szakirodalmi feldolgozása, internetes források felhasználása; rövid előadás és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bemutató készítése.</w:t>
      </w:r>
    </w:p>
    <w:p w:rsidR="00155F35" w:rsidRPr="00CD031D" w:rsidRDefault="00155F35" w:rsidP="00155F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F35" w:rsidRPr="00FB65A1" w:rsidRDefault="00155F35" w:rsidP="00155F35">
      <w:pPr>
        <w:spacing w:after="0" w:line="360" w:lineRule="auto"/>
        <w:ind w:left="567" w:hanging="567"/>
        <w:rPr>
          <w:rFonts w:ascii="Times New Roman" w:hAnsi="Times New Roman" w:cs="Times New Roman"/>
          <w:b/>
          <w:i/>
          <w:sz w:val="24"/>
        </w:rPr>
      </w:pPr>
      <w:r w:rsidRPr="00BC5E4A">
        <w:rPr>
          <w:rFonts w:ascii="Times New Roman" w:hAnsi="Times New Roman" w:cs="Times New Roman"/>
          <w:b/>
          <w:i/>
          <w:sz w:val="24"/>
          <w:lang w:val="uk-UA"/>
        </w:rPr>
        <w:t>Дискусійні питання теми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 xml:space="preserve"> / A téma </w:t>
      </w:r>
      <w:r w:rsidRPr="00FB65A1">
        <w:rPr>
          <w:rFonts w:ascii="Times New Roman" w:hAnsi="Times New Roman" w:cs="Times New Roman"/>
          <w:b/>
          <w:i/>
          <w:sz w:val="24"/>
        </w:rPr>
        <w:t>vitakérdései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>:</w:t>
      </w:r>
    </w:p>
    <w:p w:rsidR="00413E19" w:rsidRPr="00413E19" w:rsidRDefault="00413E19" w:rsidP="00413E19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sz w:val="24"/>
          <w:szCs w:val="28"/>
        </w:rPr>
      </w:pPr>
      <w:r w:rsidRPr="00413E19">
        <w:rPr>
          <w:rFonts w:ascii="Times New Roman" w:hAnsi="Times New Roman" w:cs="Times New Roman"/>
          <w:sz w:val="24"/>
          <w:szCs w:val="28"/>
        </w:rPr>
        <w:t>Németország felosztása</w:t>
      </w:r>
    </w:p>
    <w:p w:rsidR="00155F35" w:rsidRDefault="00B82B83" w:rsidP="00155F35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 délszláv háború utáni változások Európa politikai térképén</w:t>
      </w:r>
    </w:p>
    <w:p w:rsidR="00FB4C3C" w:rsidRDefault="00FB4C3C" w:rsidP="00155F35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Csehszlovákia felosztása</w:t>
      </w:r>
    </w:p>
    <w:p w:rsidR="00155F35" w:rsidRPr="0090336E" w:rsidRDefault="00155F35" w:rsidP="00155F35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0336E">
        <w:rPr>
          <w:rFonts w:ascii="Times New Roman" w:hAnsi="Times New Roman" w:cs="Times New Roman"/>
          <w:sz w:val="24"/>
          <w:szCs w:val="28"/>
        </w:rPr>
        <w:t>Az USZSZK közigazgatási-területi változásai</w:t>
      </w:r>
    </w:p>
    <w:p w:rsidR="00155F35" w:rsidRPr="0090336E" w:rsidRDefault="00155F35" w:rsidP="00155F35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</w:t>
      </w:r>
      <w:r w:rsidRPr="0090336E">
        <w:rPr>
          <w:rFonts w:ascii="Times New Roman" w:hAnsi="Times New Roman" w:cs="Times New Roman"/>
          <w:sz w:val="24"/>
          <w:szCs w:val="28"/>
        </w:rPr>
        <w:t>De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0336E">
        <w:rPr>
          <w:rFonts w:ascii="Times New Roman" w:hAnsi="Times New Roman" w:cs="Times New Roman"/>
          <w:sz w:val="24"/>
          <w:szCs w:val="28"/>
        </w:rPr>
        <w:t>facto államok</w:t>
      </w:r>
      <w:r>
        <w:rPr>
          <w:rFonts w:ascii="Times New Roman" w:hAnsi="Times New Roman" w:cs="Times New Roman"/>
          <w:sz w:val="24"/>
          <w:szCs w:val="28"/>
        </w:rPr>
        <w:t>”</w:t>
      </w:r>
      <w:r w:rsidRPr="0090336E">
        <w:rPr>
          <w:rFonts w:ascii="Times New Roman" w:hAnsi="Times New Roman" w:cs="Times New Roman"/>
          <w:sz w:val="24"/>
          <w:szCs w:val="28"/>
        </w:rPr>
        <w:t xml:space="preserve"> Európában</w:t>
      </w:r>
    </w:p>
    <w:p w:rsidR="00155F35" w:rsidRPr="0039215D" w:rsidRDefault="00155F35" w:rsidP="00155F3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</w:p>
    <w:p w:rsidR="00155F35" w:rsidRDefault="00155F35" w:rsidP="00155F35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Рекоменд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ована література / Ajánlott </w:t>
      </w:r>
      <w:r>
        <w:rPr>
          <w:rFonts w:ascii="Times New Roman" w:hAnsi="Times New Roman" w:cs="Times New Roman"/>
          <w:b/>
          <w:i/>
          <w:sz w:val="24"/>
          <w:szCs w:val="24"/>
        </w:rPr>
        <w:t>szak</w:t>
      </w: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irodalom</w:t>
      </w:r>
    </w:p>
    <w:p w:rsidR="00155F35" w:rsidRPr="005178B9" w:rsidRDefault="00155F35" w:rsidP="00FB4C3C">
      <w:pPr>
        <w:autoSpaceDE w:val="0"/>
        <w:autoSpaceDN w:val="0"/>
        <w:adjustRightInd w:val="0"/>
        <w:spacing w:after="240" w:line="240" w:lineRule="auto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Gyarmati, </w:t>
      </w:r>
      <w:proofErr w:type="spellStart"/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Gy</w:t>
      </w:r>
      <w:proofErr w:type="spellEnd"/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.(1990):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 Európa alkonya. A nemzetközi viszonyok átrendeződése a II. világháború után (1945-1968). – Székesfehérvár: Comenius Tanulmányi Társaság.</w:t>
      </w:r>
    </w:p>
    <w:p w:rsidR="00FB4C3C" w:rsidRPr="00060A1D" w:rsidRDefault="00FB4C3C" w:rsidP="00060A1D">
      <w:pPr>
        <w:autoSpaceDE w:val="0"/>
        <w:autoSpaceDN w:val="0"/>
        <w:adjustRightInd w:val="0"/>
        <w:spacing w:after="240" w:line="240" w:lineRule="auto"/>
        <w:rPr>
          <w:rFonts w:ascii="Times New Roman" w:eastAsia="SimSun" w:hAnsi="Times New Roman" w:cs="Times New Roman"/>
          <w:sz w:val="24"/>
          <w:szCs w:val="24"/>
          <w:lang w:eastAsia="hu-HU"/>
        </w:rPr>
      </w:pPr>
      <w:proofErr w:type="spellStart"/>
      <w:r w:rsidRPr="00FB4C3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Hamberger</w:t>
      </w:r>
      <w:proofErr w:type="spellEnd"/>
      <w:r w:rsidRPr="00FB4C3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J. (1997):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 Csehszlovákia szétválása. Egy föderációs kísé</w:t>
      </w:r>
      <w:r w:rsidR="00060A1D"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rlet kudarca. Teleki 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>László Alapítvány, Budapest</w:t>
      </w:r>
    </w:p>
    <w:p w:rsidR="00155F35" w:rsidRPr="0090336E" w:rsidRDefault="00155F35" w:rsidP="00FB4C3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336E">
        <w:rPr>
          <w:rFonts w:ascii="Times New Roman" w:hAnsi="Times New Roman" w:cs="Times New Roman"/>
          <w:b/>
          <w:sz w:val="24"/>
          <w:lang w:val="uk-UA"/>
        </w:rPr>
        <w:t>Гісем</w:t>
      </w:r>
      <w:r w:rsidRPr="0090336E">
        <w:rPr>
          <w:rFonts w:ascii="Times New Roman" w:hAnsi="Times New Roman" w:cs="Times New Roman"/>
          <w:b/>
          <w:sz w:val="24"/>
        </w:rPr>
        <w:t xml:space="preserve"> O. V., Ma</w:t>
      </w:r>
      <w:r w:rsidRPr="0090336E">
        <w:rPr>
          <w:rFonts w:ascii="Times New Roman" w:hAnsi="Times New Roman" w:cs="Times New Roman"/>
          <w:b/>
          <w:sz w:val="24"/>
          <w:lang w:val="uk-UA"/>
        </w:rPr>
        <w:t>ртинюк</w:t>
      </w:r>
      <w:r w:rsidRPr="0090336E">
        <w:rPr>
          <w:rFonts w:ascii="Times New Roman" w:hAnsi="Times New Roman" w:cs="Times New Roman"/>
          <w:b/>
          <w:sz w:val="24"/>
        </w:rPr>
        <w:t xml:space="preserve"> O. O.</w:t>
      </w:r>
      <w:r w:rsidRPr="0090336E">
        <w:rPr>
          <w:rFonts w:ascii="Times New Roman" w:hAnsi="Times New Roman" w:cs="Times New Roman"/>
          <w:b/>
          <w:sz w:val="24"/>
          <w:lang w:val="uk-UA"/>
        </w:rPr>
        <w:t xml:space="preserve"> (2018)</w:t>
      </w:r>
      <w:r w:rsidRPr="0090336E">
        <w:rPr>
          <w:rFonts w:ascii="Times New Roman" w:hAnsi="Times New Roman" w:cs="Times New Roman"/>
          <w:b/>
          <w:sz w:val="24"/>
        </w:rPr>
        <w:t>:</w:t>
      </w:r>
      <w:r w:rsidRPr="009033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36E">
        <w:rPr>
          <w:rFonts w:ascii="Times New Roman" w:hAnsi="Times New Roman" w:cs="Times New Roman"/>
          <w:sz w:val="24"/>
        </w:rPr>
        <w:t>Всесвітня</w:t>
      </w:r>
      <w:proofErr w:type="spellEnd"/>
      <w:r w:rsidRPr="009033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36E">
        <w:rPr>
          <w:rFonts w:ascii="Times New Roman" w:hAnsi="Times New Roman" w:cs="Times New Roman"/>
          <w:sz w:val="24"/>
        </w:rPr>
        <w:t>історія</w:t>
      </w:r>
      <w:proofErr w:type="spellEnd"/>
      <w:r w:rsidRPr="0090336E">
        <w:rPr>
          <w:rFonts w:ascii="Times New Roman" w:hAnsi="Times New Roman" w:cs="Times New Roman"/>
          <w:sz w:val="24"/>
        </w:rPr>
        <w:t xml:space="preserve"> 10.</w:t>
      </w:r>
      <w:r>
        <w:rPr>
          <w:rFonts w:ascii="Times New Roman" w:hAnsi="Times New Roman" w:cs="Times New Roman"/>
          <w:sz w:val="24"/>
          <w:lang w:val="uk-UA"/>
        </w:rPr>
        <w:t xml:space="preserve"> Чернівці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uk-UA"/>
        </w:rPr>
        <w:t>Букрек</w:t>
      </w:r>
      <w:r>
        <w:rPr>
          <w:rFonts w:ascii="Times New Roman" w:hAnsi="Times New Roman" w:cs="Times New Roman"/>
          <w:sz w:val="24"/>
        </w:rPr>
        <w:t xml:space="preserve"> – 176 </w:t>
      </w:r>
      <w:r>
        <w:rPr>
          <w:rFonts w:ascii="Times New Roman" w:hAnsi="Times New Roman" w:cs="Times New Roman"/>
          <w:sz w:val="24"/>
          <w:lang w:val="uk-UA"/>
        </w:rPr>
        <w:t>ст.</w:t>
      </w:r>
    </w:p>
    <w:p w:rsidR="00155F35" w:rsidRPr="0090336E" w:rsidRDefault="00155F35" w:rsidP="00FB4C3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336E">
        <w:rPr>
          <w:rFonts w:ascii="Times New Roman" w:hAnsi="Times New Roman" w:cs="Times New Roman"/>
          <w:b/>
          <w:sz w:val="24"/>
          <w:lang w:val="uk-UA"/>
        </w:rPr>
        <w:t>Гісем</w:t>
      </w:r>
      <w:r w:rsidRPr="0090336E">
        <w:rPr>
          <w:rFonts w:ascii="Times New Roman" w:hAnsi="Times New Roman" w:cs="Times New Roman"/>
          <w:b/>
          <w:sz w:val="24"/>
        </w:rPr>
        <w:t xml:space="preserve"> O. V., Ma</w:t>
      </w:r>
      <w:r w:rsidRPr="0090336E">
        <w:rPr>
          <w:rFonts w:ascii="Times New Roman" w:hAnsi="Times New Roman" w:cs="Times New Roman"/>
          <w:b/>
          <w:sz w:val="24"/>
          <w:lang w:val="uk-UA"/>
        </w:rPr>
        <w:t>ртинюк</w:t>
      </w:r>
      <w:r w:rsidRPr="0090336E">
        <w:rPr>
          <w:rFonts w:ascii="Times New Roman" w:hAnsi="Times New Roman" w:cs="Times New Roman"/>
          <w:b/>
          <w:sz w:val="24"/>
        </w:rPr>
        <w:t xml:space="preserve"> O. O.</w:t>
      </w:r>
      <w:r w:rsidRPr="0090336E">
        <w:rPr>
          <w:rFonts w:ascii="Times New Roman" w:hAnsi="Times New Roman" w:cs="Times New Roman"/>
          <w:b/>
          <w:sz w:val="24"/>
          <w:lang w:val="uk-UA"/>
        </w:rPr>
        <w:t xml:space="preserve"> (2019)</w:t>
      </w:r>
      <w:r w:rsidRPr="0090336E">
        <w:rPr>
          <w:rFonts w:ascii="Times New Roman" w:hAnsi="Times New Roman" w:cs="Times New Roman"/>
          <w:b/>
          <w:sz w:val="24"/>
        </w:rPr>
        <w:t>:</w:t>
      </w:r>
      <w:r w:rsidRPr="009033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Історія України. </w:t>
      </w:r>
      <w:r w:rsidRPr="0090336E"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  <w:lang w:val="uk-UA"/>
        </w:rPr>
        <w:t xml:space="preserve"> Харків</w:t>
      </w:r>
      <w:r w:rsidRPr="0090336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Ранок</w:t>
      </w:r>
      <w:r>
        <w:rPr>
          <w:rFonts w:ascii="Times New Roman" w:hAnsi="Times New Roman" w:cs="Times New Roman"/>
          <w:sz w:val="24"/>
        </w:rPr>
        <w:t xml:space="preserve"> – 288 </w:t>
      </w:r>
      <w:r>
        <w:rPr>
          <w:rFonts w:ascii="Times New Roman" w:hAnsi="Times New Roman" w:cs="Times New Roman"/>
          <w:sz w:val="24"/>
          <w:lang w:val="uk-UA"/>
        </w:rPr>
        <w:t>ст</w:t>
      </w:r>
      <w:r w:rsidRPr="0090336E">
        <w:rPr>
          <w:rFonts w:ascii="Times New Roman" w:hAnsi="Times New Roman" w:cs="Times New Roman"/>
          <w:sz w:val="24"/>
        </w:rPr>
        <w:t>.</w:t>
      </w:r>
    </w:p>
    <w:p w:rsidR="00155F35" w:rsidRPr="005178B9" w:rsidRDefault="00155F35" w:rsidP="00FB4C3C">
      <w:pPr>
        <w:autoSpaceDE w:val="0"/>
        <w:autoSpaceDN w:val="0"/>
        <w:adjustRightInd w:val="0"/>
        <w:spacing w:after="240" w:line="240" w:lineRule="auto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Németh, I. (2004):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 Európa 1945–2000: A megosztástól az egységig. – Budapest: Aula Kiadó</w:t>
      </w:r>
    </w:p>
    <w:p w:rsidR="00155F35" w:rsidRPr="005178B9" w:rsidRDefault="00155F35" w:rsidP="00FB4C3C">
      <w:pPr>
        <w:autoSpaceDE w:val="0"/>
        <w:autoSpaceDN w:val="0"/>
        <w:adjustRightInd w:val="0"/>
        <w:spacing w:after="240" w:line="240" w:lineRule="auto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Juhász, J. (1996): 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>A délszláv háborúk rövid története: 1991 – 1995. Budapest, Stratégiai és Védelmi Kutatóintézet</w:t>
      </w:r>
    </w:p>
    <w:p w:rsidR="00155F35" w:rsidRPr="0090336E" w:rsidRDefault="00155F35" w:rsidP="00FB4C3C">
      <w:pPr>
        <w:spacing w:after="240" w:line="240" w:lineRule="auto"/>
        <w:rPr>
          <w:rFonts w:ascii="Times New Roman" w:hAnsi="Times New Roman" w:cs="Times New Roman"/>
          <w:bCs/>
          <w:sz w:val="24"/>
        </w:rPr>
      </w:pPr>
      <w:r w:rsidRPr="0090336E">
        <w:rPr>
          <w:rFonts w:ascii="Times New Roman" w:hAnsi="Times New Roman" w:cs="Times New Roman"/>
          <w:b/>
          <w:bCs/>
          <w:sz w:val="24"/>
        </w:rPr>
        <w:t>Romsics I. (2001):</w:t>
      </w:r>
      <w:r w:rsidRPr="0090336E">
        <w:rPr>
          <w:rFonts w:ascii="Times New Roman" w:hAnsi="Times New Roman" w:cs="Times New Roman"/>
          <w:bCs/>
          <w:sz w:val="24"/>
        </w:rPr>
        <w:t xml:space="preserve"> A trianoni békeszerződés. Budapest, </w:t>
      </w:r>
      <w:r>
        <w:rPr>
          <w:rFonts w:ascii="Times New Roman" w:hAnsi="Times New Roman" w:cs="Times New Roman"/>
          <w:bCs/>
          <w:sz w:val="24"/>
        </w:rPr>
        <w:t>Osiris Kiadó</w:t>
      </w:r>
      <w:r w:rsidRPr="0090336E">
        <w:rPr>
          <w:rFonts w:ascii="Times New Roman" w:hAnsi="Times New Roman" w:cs="Times New Roman"/>
          <w:bCs/>
          <w:sz w:val="24"/>
        </w:rPr>
        <w:t>. – 246 old.</w:t>
      </w:r>
    </w:p>
    <w:p w:rsidR="00155F35" w:rsidRPr="0090336E" w:rsidRDefault="00155F35" w:rsidP="00FB4C3C">
      <w:pPr>
        <w:spacing w:after="240" w:line="240" w:lineRule="auto"/>
        <w:rPr>
          <w:rFonts w:ascii="Times New Roman" w:hAnsi="Times New Roman" w:cs="Times New Roman"/>
          <w:b/>
          <w:bCs/>
          <w:sz w:val="24"/>
        </w:rPr>
      </w:pPr>
      <w:r w:rsidRPr="0090336E">
        <w:rPr>
          <w:rFonts w:ascii="Times New Roman" w:hAnsi="Times New Roman" w:cs="Times New Roman"/>
          <w:b/>
          <w:bCs/>
          <w:sz w:val="24"/>
        </w:rPr>
        <w:t>Romsics I. (2011):</w:t>
      </w:r>
      <w:r w:rsidRPr="0090336E">
        <w:rPr>
          <w:rFonts w:ascii="Times New Roman" w:hAnsi="Times New Roman" w:cs="Times New Roman"/>
          <w:bCs/>
          <w:sz w:val="24"/>
        </w:rPr>
        <w:t xml:space="preserve"> </w:t>
      </w:r>
      <w:r w:rsidRPr="0090336E">
        <w:rPr>
          <w:rFonts w:ascii="Times New Roman" w:hAnsi="Times New Roman" w:cs="Times New Roman"/>
          <w:sz w:val="24"/>
        </w:rPr>
        <w:t xml:space="preserve">A 20. század rövid története. Budapest, </w:t>
      </w:r>
      <w:proofErr w:type="spellStart"/>
      <w:r w:rsidRPr="0090336E">
        <w:rPr>
          <w:rFonts w:ascii="Times New Roman" w:hAnsi="Times New Roman" w:cs="Times New Roman"/>
          <w:sz w:val="24"/>
        </w:rPr>
        <w:t>Záricon-Ház</w:t>
      </w:r>
      <w:proofErr w:type="spellEnd"/>
      <w:r w:rsidRPr="0090336E">
        <w:rPr>
          <w:rFonts w:ascii="Times New Roman" w:hAnsi="Times New Roman" w:cs="Times New Roman"/>
          <w:sz w:val="24"/>
        </w:rPr>
        <w:t xml:space="preserve"> Bt.</w:t>
      </w:r>
      <w:r>
        <w:rPr>
          <w:rFonts w:ascii="Times New Roman" w:hAnsi="Times New Roman" w:cs="Times New Roman"/>
          <w:sz w:val="24"/>
        </w:rPr>
        <w:t>,</w:t>
      </w:r>
      <w:r w:rsidRPr="0090336E">
        <w:rPr>
          <w:rFonts w:ascii="Times New Roman" w:hAnsi="Times New Roman" w:cs="Times New Roman"/>
          <w:bCs/>
          <w:sz w:val="24"/>
        </w:rPr>
        <w:t xml:space="preserve"> – 464 old.</w:t>
      </w:r>
    </w:p>
    <w:p w:rsidR="00155F35" w:rsidRDefault="00155F35" w:rsidP="0015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F35" w:rsidRDefault="0015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55F35" w:rsidRDefault="00155F35" w:rsidP="00CD03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0C5A" w:rsidRDefault="00136C9C" w:rsidP="00CD03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D6EEA"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Семінарське заняття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D6EEA"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D6EEA" w:rsidRPr="002D6EEA">
        <w:rPr>
          <w:rStyle w:val="hwtze"/>
          <w:rFonts w:ascii="Times New Roman" w:hAnsi="Times New Roman" w:cs="Times New Roman"/>
          <w:b/>
          <w:sz w:val="24"/>
          <w:szCs w:val="24"/>
          <w:lang w:val="uk-UA"/>
        </w:rPr>
        <w:t>Історична географія України</w:t>
      </w:r>
      <w:r w:rsidR="002D6EEA" w:rsidRPr="002D6EEA">
        <w:rPr>
          <w:rFonts w:ascii="Times New Roman" w:hAnsi="Times New Roman" w:cs="Times New Roman"/>
          <w:b/>
          <w:sz w:val="24"/>
          <w:szCs w:val="24"/>
        </w:rPr>
        <w:t xml:space="preserve"> / </w:t>
      </w:r>
    </w:p>
    <w:p w:rsidR="00CD031D" w:rsidRPr="002D6EEA" w:rsidRDefault="00136C9C" w:rsidP="00CD03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D6EEA" w:rsidRPr="002D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szemináriumi foglalkozás.</w:t>
      </w:r>
      <w:r w:rsidR="002D6EEA" w:rsidRPr="002D6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D6EEA" w:rsidRPr="002D6EEA">
        <w:rPr>
          <w:rFonts w:ascii="Times New Roman" w:hAnsi="Times New Roman" w:cs="Times New Roman"/>
          <w:b/>
          <w:sz w:val="24"/>
          <w:szCs w:val="24"/>
        </w:rPr>
        <w:t>Ukrajna történeti földrajza</w:t>
      </w:r>
    </w:p>
    <w:p w:rsidR="00CD031D" w:rsidRPr="00CD031D" w:rsidRDefault="00CD031D" w:rsidP="00CD03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12" w:rsidRDefault="007917B1" w:rsidP="00A61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Методика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5A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/ </w:t>
      </w:r>
      <w:r w:rsidRPr="00FB65A1">
        <w:rPr>
          <w:rFonts w:ascii="Times New Roman" w:hAnsi="Times New Roman" w:cs="Times New Roman"/>
          <w:b/>
          <w:i/>
          <w:sz w:val="24"/>
          <w:szCs w:val="24"/>
        </w:rPr>
        <w:t>Módszerek: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опрацювання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фахової літератури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ресурсів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Інтернету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створення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коротк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>виступу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презентації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B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 </w:t>
      </w:r>
      <w:r w:rsidRPr="002F1B39">
        <w:rPr>
          <w:rFonts w:ascii="Times New Roman" w:hAnsi="Times New Roman" w:cs="Times New Roman"/>
          <w:bCs/>
          <w:sz w:val="24"/>
          <w:szCs w:val="24"/>
        </w:rPr>
        <w:t xml:space="preserve">a témakörök </w:t>
      </w:r>
      <w:r w:rsidRPr="002F1B39">
        <w:rPr>
          <w:rFonts w:ascii="Times New Roman" w:hAnsi="Times New Roman" w:cs="Times New Roman"/>
          <w:sz w:val="24"/>
          <w:szCs w:val="24"/>
        </w:rPr>
        <w:t xml:space="preserve">szakirodalmi feldolgozása, internetes források felhasználása; rövid előadás és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3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F1B39">
        <w:rPr>
          <w:rFonts w:ascii="Times New Roman" w:hAnsi="Times New Roman" w:cs="Times New Roman"/>
          <w:sz w:val="24"/>
          <w:szCs w:val="24"/>
        </w:rPr>
        <w:t xml:space="preserve"> bemutató készítése.</w:t>
      </w:r>
    </w:p>
    <w:p w:rsidR="007917B1" w:rsidRPr="00CD031D" w:rsidRDefault="007917B1" w:rsidP="00A61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F3D" w:rsidRPr="00FB65A1" w:rsidRDefault="002B6F3D" w:rsidP="002B6F3D">
      <w:pPr>
        <w:spacing w:after="0" w:line="360" w:lineRule="auto"/>
        <w:ind w:left="567" w:hanging="567"/>
        <w:rPr>
          <w:rFonts w:ascii="Times New Roman" w:hAnsi="Times New Roman" w:cs="Times New Roman"/>
          <w:b/>
          <w:i/>
          <w:sz w:val="24"/>
        </w:rPr>
      </w:pPr>
      <w:r w:rsidRPr="00BC5E4A">
        <w:rPr>
          <w:rFonts w:ascii="Times New Roman" w:hAnsi="Times New Roman" w:cs="Times New Roman"/>
          <w:b/>
          <w:i/>
          <w:sz w:val="24"/>
          <w:lang w:val="uk-UA"/>
        </w:rPr>
        <w:t>Дискусійні питання теми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 xml:space="preserve"> / A téma </w:t>
      </w:r>
      <w:r w:rsidRPr="00FB65A1">
        <w:rPr>
          <w:rFonts w:ascii="Times New Roman" w:hAnsi="Times New Roman" w:cs="Times New Roman"/>
          <w:b/>
          <w:i/>
          <w:sz w:val="24"/>
        </w:rPr>
        <w:t>vitakérdései</w:t>
      </w:r>
      <w:r w:rsidRPr="00FB65A1">
        <w:rPr>
          <w:rFonts w:ascii="Times New Roman" w:hAnsi="Times New Roman" w:cs="Times New Roman"/>
          <w:b/>
          <w:i/>
          <w:sz w:val="24"/>
          <w:lang w:val="uk-UA"/>
        </w:rPr>
        <w:t>:</w:t>
      </w:r>
    </w:p>
    <w:p w:rsidR="00371C21" w:rsidRDefault="00371C21" w:rsidP="00A71BC9">
      <w:pPr>
        <w:pStyle w:val="Listaszerbekezds"/>
        <w:numPr>
          <w:ilvl w:val="0"/>
          <w:numId w:val="39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21">
        <w:rPr>
          <w:rFonts w:ascii="Times New Roman" w:hAnsi="Times New Roman" w:cs="Times New Roman"/>
          <w:sz w:val="24"/>
          <w:szCs w:val="24"/>
        </w:rPr>
        <w:t xml:space="preserve">Ukrajna történeti földrajzának kialakulása / </w:t>
      </w:r>
      <w:proofErr w:type="spellStart"/>
      <w:r w:rsidRPr="00371C2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37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C21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37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C21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37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C2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371C21" w:rsidRPr="00371C21" w:rsidRDefault="00371C21" w:rsidP="00A71BC9">
      <w:pPr>
        <w:pStyle w:val="Listaszerbekezds"/>
        <w:numPr>
          <w:ilvl w:val="0"/>
          <w:numId w:val="39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Ukrajna történeti földrajzának jelentősége és helye más tudományágak között</w:t>
      </w:r>
      <w:r w:rsidR="00A71BC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71BC9" w:rsidRPr="00A71BC9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="00A71BC9" w:rsidRPr="00A71BC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A71BC9" w:rsidRPr="00A71BC9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="00A71BC9"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C9" w:rsidRPr="00A71BC9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="00A71BC9"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C9" w:rsidRPr="00A71BC9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="00A71BC9"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C9" w:rsidRPr="00A71BC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A71BC9"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C9" w:rsidRPr="00A71BC9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="00A71BC9"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C9" w:rsidRPr="00A71BC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A71BC9"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C9" w:rsidRPr="00A71BC9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</w:p>
    <w:p w:rsidR="00371C21" w:rsidRDefault="00371C21" w:rsidP="00A71BC9">
      <w:pPr>
        <w:pStyle w:val="Listaszerbekezds"/>
        <w:numPr>
          <w:ilvl w:val="0"/>
          <w:numId w:val="39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21">
        <w:rPr>
          <w:rFonts w:ascii="Times New Roman" w:hAnsi="Times New Roman" w:cs="Times New Roman"/>
          <w:sz w:val="24"/>
          <w:szCs w:val="24"/>
        </w:rPr>
        <w:t xml:space="preserve">Ukrajna történeti földrajzának főbb forrásai / </w:t>
      </w:r>
      <w:proofErr w:type="spellStart"/>
      <w:r w:rsidRPr="00371C21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37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C21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37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C21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37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C21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37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C2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A71BC9" w:rsidRPr="00371C21" w:rsidRDefault="00A71BC9" w:rsidP="00A71BC9">
      <w:pPr>
        <w:pStyle w:val="Listaszerbekezds"/>
        <w:numPr>
          <w:ilvl w:val="0"/>
          <w:numId w:val="39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Ukrajna történeti földrajzának főbb szakaszai / </w:t>
      </w:r>
      <w:proofErr w:type="spellStart"/>
      <w:r w:rsidRPr="00A71BC9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C9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C9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C9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A7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C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BC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A71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proofErr w:type="spellStart"/>
      <w:r w:rsidRPr="00A71BC9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</w:p>
    <w:p w:rsidR="00A61612" w:rsidRPr="0039215D" w:rsidRDefault="00A61612" w:rsidP="00A61612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</w:p>
    <w:p w:rsidR="002B6F3D" w:rsidRDefault="002B6F3D" w:rsidP="002B6F3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</w:t>
      </w:r>
      <w:r w:rsidR="00F95A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дована література / Ajánlott </w:t>
      </w:r>
      <w:r w:rsidR="00F95A93">
        <w:rPr>
          <w:rFonts w:ascii="Times New Roman" w:hAnsi="Times New Roman" w:cs="Times New Roman"/>
          <w:b/>
          <w:i/>
          <w:sz w:val="24"/>
          <w:szCs w:val="24"/>
        </w:rPr>
        <w:t>szak</w:t>
      </w:r>
      <w:r w:rsidRPr="00BC5E4A">
        <w:rPr>
          <w:rFonts w:ascii="Times New Roman" w:hAnsi="Times New Roman" w:cs="Times New Roman"/>
          <w:b/>
          <w:i/>
          <w:sz w:val="24"/>
          <w:szCs w:val="24"/>
          <w:lang w:val="uk-UA"/>
        </w:rPr>
        <w:t>irodalom</w:t>
      </w:r>
    </w:p>
    <w:p w:rsidR="00EB1D6E" w:rsidRPr="00EB1D6E" w:rsidRDefault="00EB1D6E" w:rsidP="00782FE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2F9">
        <w:rPr>
          <w:rFonts w:ascii="Times New Roman" w:hAnsi="Times New Roman" w:cs="Times New Roman"/>
          <w:b/>
          <w:sz w:val="24"/>
          <w:szCs w:val="24"/>
        </w:rPr>
        <w:t>Дністрянський</w:t>
      </w:r>
      <w:proofErr w:type="spellEnd"/>
      <w:r w:rsidRPr="00DF32F9">
        <w:rPr>
          <w:rFonts w:ascii="Times New Roman" w:hAnsi="Times New Roman" w:cs="Times New Roman"/>
          <w:b/>
          <w:sz w:val="24"/>
          <w:szCs w:val="24"/>
        </w:rPr>
        <w:t xml:space="preserve"> М. С. (2007):</w:t>
      </w:r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Цикл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Видавничий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центр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ЛНУ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. І.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Франка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>. – 44 с.</w:t>
      </w:r>
    </w:p>
    <w:p w:rsidR="00F95A93" w:rsidRPr="00DF32F9" w:rsidRDefault="00F95A93" w:rsidP="00782FE9">
      <w:pPr>
        <w:pStyle w:val="Default"/>
        <w:spacing w:after="120" w:line="360" w:lineRule="auto"/>
        <w:jc w:val="both"/>
        <w:rPr>
          <w:color w:val="0E233D"/>
        </w:rPr>
      </w:pPr>
      <w:proofErr w:type="spellStart"/>
      <w:r w:rsidRPr="00DF32F9">
        <w:rPr>
          <w:b/>
          <w:color w:val="0E233D"/>
        </w:rPr>
        <w:t>Дубина</w:t>
      </w:r>
      <w:proofErr w:type="spellEnd"/>
      <w:r w:rsidRPr="00DF32F9">
        <w:rPr>
          <w:b/>
          <w:color w:val="0E233D"/>
        </w:rPr>
        <w:t xml:space="preserve"> О.К. (1992)</w:t>
      </w:r>
      <w:r w:rsidRPr="00DF32F9">
        <w:rPr>
          <w:b/>
          <w:iCs/>
          <w:color w:val="0E233D"/>
          <w:lang w:val="uk-UA"/>
        </w:rPr>
        <w:t>:</w:t>
      </w:r>
      <w:r w:rsidRPr="00DF32F9">
        <w:rPr>
          <w:iCs/>
          <w:color w:val="0E233D"/>
        </w:rPr>
        <w:t xml:space="preserve"> </w:t>
      </w:r>
      <w:proofErr w:type="spellStart"/>
      <w:r w:rsidRPr="00DF32F9">
        <w:rPr>
          <w:iCs/>
          <w:color w:val="0E233D"/>
        </w:rPr>
        <w:t>Геополітичні</w:t>
      </w:r>
      <w:proofErr w:type="spellEnd"/>
      <w:r w:rsidRPr="00DF32F9">
        <w:rPr>
          <w:iCs/>
          <w:color w:val="0E233D"/>
        </w:rPr>
        <w:t xml:space="preserve"> </w:t>
      </w:r>
      <w:proofErr w:type="spellStart"/>
      <w:r w:rsidRPr="00DF32F9">
        <w:rPr>
          <w:iCs/>
          <w:color w:val="0E233D"/>
        </w:rPr>
        <w:t>долі</w:t>
      </w:r>
      <w:proofErr w:type="spellEnd"/>
      <w:r w:rsidRPr="00DF32F9">
        <w:rPr>
          <w:iCs/>
          <w:color w:val="0E233D"/>
        </w:rPr>
        <w:t xml:space="preserve"> </w:t>
      </w:r>
      <w:proofErr w:type="spellStart"/>
      <w:r w:rsidRPr="00DF32F9">
        <w:rPr>
          <w:iCs/>
          <w:color w:val="0E233D"/>
        </w:rPr>
        <w:t>України</w:t>
      </w:r>
      <w:proofErr w:type="spellEnd"/>
      <w:r w:rsidRPr="00DF32F9">
        <w:rPr>
          <w:color w:val="0E233D"/>
        </w:rPr>
        <w:t>. – К</w:t>
      </w:r>
      <w:r w:rsidRPr="00DF32F9">
        <w:rPr>
          <w:color w:val="0E233D"/>
          <w:lang w:val="uk-UA"/>
        </w:rPr>
        <w:t>иїв</w:t>
      </w:r>
      <w:r w:rsidRPr="00DF32F9">
        <w:rPr>
          <w:color w:val="0E233D"/>
        </w:rPr>
        <w:t>.</w:t>
      </w:r>
    </w:p>
    <w:p w:rsidR="00F95A93" w:rsidRPr="00EB1D6E" w:rsidRDefault="00EB1D6E" w:rsidP="00782FE9">
      <w:pPr>
        <w:widowControl w:val="0"/>
        <w:tabs>
          <w:tab w:val="left" w:pos="977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8FF">
        <w:rPr>
          <w:rFonts w:ascii="Times New Roman" w:hAnsi="Times New Roman" w:cs="Times New Roman"/>
          <w:b/>
          <w:sz w:val="24"/>
          <w:szCs w:val="24"/>
        </w:rPr>
        <w:t>Котляр</w:t>
      </w:r>
      <w:proofErr w:type="spellEnd"/>
      <w:r w:rsidRPr="001A28FF">
        <w:rPr>
          <w:rFonts w:ascii="Times New Roman" w:hAnsi="Times New Roman" w:cs="Times New Roman"/>
          <w:b/>
          <w:sz w:val="24"/>
          <w:szCs w:val="24"/>
        </w:rPr>
        <w:t xml:space="preserve"> Ю.В. (2017</w:t>
      </w:r>
      <w:r w:rsidRPr="00DF32F9">
        <w:rPr>
          <w:rFonts w:ascii="Times New Roman" w:hAnsi="Times New Roman" w:cs="Times New Roman"/>
          <w:b/>
          <w:sz w:val="24"/>
          <w:szCs w:val="24"/>
        </w:rPr>
        <w:t>):</w:t>
      </w:r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Історична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географія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Спецкурс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Чорноморський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Петра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Могили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Миколаївське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відділення</w:t>
      </w:r>
      <w:proofErr w:type="spellEnd"/>
      <w:r w:rsidRPr="00DF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інститу</w:t>
      </w:r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A93" w:rsidRDefault="00F95A93" w:rsidP="00782FE9">
      <w:pPr>
        <w:widowControl w:val="0"/>
        <w:tabs>
          <w:tab w:val="left" w:pos="9778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E0">
        <w:rPr>
          <w:rFonts w:ascii="Times New Roman" w:hAnsi="Times New Roman" w:cs="Times New Roman"/>
          <w:b/>
          <w:sz w:val="24"/>
          <w:szCs w:val="24"/>
          <w:lang w:val="uk-UA"/>
        </w:rPr>
        <w:t>Щодра О</w:t>
      </w:r>
      <w:r w:rsidRPr="00CC6FE0">
        <w:rPr>
          <w:rFonts w:ascii="Times New Roman" w:hAnsi="Times New Roman" w:cs="Times New Roman"/>
          <w:b/>
          <w:sz w:val="24"/>
          <w:szCs w:val="24"/>
        </w:rPr>
        <w:t>. (2016):</w:t>
      </w:r>
      <w:r w:rsidRPr="00CC6FE0">
        <w:rPr>
          <w:rFonts w:ascii="Times New Roman" w:hAnsi="Times New Roman" w:cs="Times New Roman"/>
          <w:sz w:val="24"/>
          <w:szCs w:val="24"/>
        </w:rPr>
        <w:t xml:space="preserve"> </w:t>
      </w:r>
      <w:r w:rsidRPr="00CC6FE0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Історична географія України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найдавніших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часів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кінця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ХVІІІ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століття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CC6FE0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Навчальний посібник.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Львівський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національний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університет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імені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Івана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FE0">
        <w:rPr>
          <w:rFonts w:ascii="Times New Roman" w:hAnsi="Times New Roman" w:cs="Times New Roman"/>
          <w:bCs/>
          <w:sz w:val="24"/>
          <w:szCs w:val="24"/>
        </w:rPr>
        <w:t>Франка</w:t>
      </w:r>
      <w:proofErr w:type="spellEnd"/>
      <w:r w:rsidRPr="00CC6FE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CC6FE0">
        <w:rPr>
          <w:rFonts w:ascii="Times New Roman" w:hAnsi="Times New Roman" w:cs="Times New Roman"/>
          <w:bCs/>
          <w:sz w:val="24"/>
          <w:szCs w:val="24"/>
        </w:rPr>
        <w:t xml:space="preserve"> – 297 c. </w:t>
      </w:r>
    </w:p>
    <w:p w:rsidR="00EB1D6E" w:rsidRPr="00DF32F9" w:rsidRDefault="00EB1D6E" w:rsidP="00782FE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2F9">
        <w:rPr>
          <w:rFonts w:ascii="Times New Roman" w:hAnsi="Times New Roman" w:cs="Times New Roman"/>
          <w:b/>
          <w:sz w:val="24"/>
          <w:szCs w:val="24"/>
        </w:rPr>
        <w:t>Pounds</w:t>
      </w:r>
      <w:proofErr w:type="spellEnd"/>
      <w:r w:rsidRPr="00DF32F9">
        <w:rPr>
          <w:rFonts w:ascii="Times New Roman" w:hAnsi="Times New Roman" w:cs="Times New Roman"/>
          <w:b/>
          <w:sz w:val="24"/>
          <w:szCs w:val="24"/>
        </w:rPr>
        <w:t>, Norman J. G. (1997):</w:t>
      </w:r>
      <w:r w:rsidRPr="00DF32F9">
        <w:rPr>
          <w:rFonts w:ascii="Times New Roman" w:hAnsi="Times New Roman" w:cs="Times New Roman"/>
          <w:sz w:val="24"/>
          <w:szCs w:val="24"/>
        </w:rPr>
        <w:t xml:space="preserve"> Európa történeti földrajza. Osiris Kiadó,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A93" w:rsidRPr="00F95A93" w:rsidRDefault="00F95A93" w:rsidP="002B6F3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</w:pPr>
    </w:p>
    <w:p w:rsidR="00CD031D" w:rsidRDefault="00CD031D">
      <w:pPr>
        <w:spacing w:after="0" w:line="240" w:lineRule="auto"/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  <w:br w:type="page"/>
      </w:r>
    </w:p>
    <w:p w:rsidR="002D6EEA" w:rsidRDefault="00DF32F9" w:rsidP="001C1736">
      <w:pPr>
        <w:spacing w:after="0" w:line="360" w:lineRule="auto"/>
        <w:jc w:val="center"/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</w:pPr>
      <w:r w:rsidRPr="00612C9E"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  <w:lastRenderedPageBreak/>
        <w:t xml:space="preserve">4. </w:t>
      </w:r>
      <w:r w:rsidRPr="00612C9E"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val="uk-UA" w:eastAsia="zh-CN" w:bidi="ar"/>
        </w:rPr>
        <w:t>РЕКОМЕНДОВАНА ЛІТЕРАТУРА/</w:t>
      </w:r>
      <w:r w:rsidRPr="00612C9E"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  <w:t xml:space="preserve"> AJÁNLOTT SZAKIRODALOM</w:t>
      </w:r>
    </w:p>
    <w:p w:rsidR="00DF32F9" w:rsidRDefault="00DF32F9" w:rsidP="00DF32F9">
      <w:pPr>
        <w:shd w:val="clear" w:color="auto" w:fill="FFFFFF"/>
        <w:jc w:val="center"/>
        <w:rPr>
          <w:b/>
          <w:bCs/>
          <w:spacing w:val="-6"/>
          <w:sz w:val="24"/>
        </w:rPr>
      </w:pPr>
    </w:p>
    <w:p w:rsidR="001C1736" w:rsidRPr="00DF32F9" w:rsidRDefault="00DF32F9" w:rsidP="00DF32F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</w:rPr>
      </w:pPr>
      <w:r w:rsidRPr="00DF32F9">
        <w:rPr>
          <w:rFonts w:ascii="Times New Roman" w:hAnsi="Times New Roman" w:cs="Times New Roman"/>
          <w:b/>
          <w:bCs/>
          <w:spacing w:val="-6"/>
          <w:sz w:val="24"/>
          <w:lang w:val="uk-UA"/>
        </w:rPr>
        <w:t>Базова</w:t>
      </w:r>
      <w:r w:rsidRPr="00DF32F9">
        <w:rPr>
          <w:rFonts w:ascii="Times New Roman" w:hAnsi="Times New Roman" w:cs="Times New Roman"/>
          <w:b/>
          <w:bCs/>
          <w:spacing w:val="-6"/>
          <w:sz w:val="24"/>
        </w:rPr>
        <w:t xml:space="preserve"> / Alapművek</w:t>
      </w:r>
    </w:p>
    <w:p w:rsidR="00DF32F9" w:rsidRPr="001D3F56" w:rsidRDefault="001D3F56" w:rsidP="00060A1D">
      <w:pPr>
        <w:pStyle w:val="Default"/>
        <w:spacing w:after="240"/>
        <w:jc w:val="both"/>
      </w:pPr>
      <w:proofErr w:type="spellStart"/>
      <w:r w:rsidRPr="001D3F56">
        <w:rPr>
          <w:b/>
          <w:color w:val="0E233D"/>
        </w:rPr>
        <w:t>Beluszky</w:t>
      </w:r>
      <w:proofErr w:type="spellEnd"/>
      <w:r w:rsidRPr="001D3F56">
        <w:rPr>
          <w:b/>
          <w:color w:val="0E233D"/>
        </w:rPr>
        <w:t xml:space="preserve"> P.</w:t>
      </w:r>
      <w:r w:rsidR="00DF32F9" w:rsidRPr="001D3F56">
        <w:rPr>
          <w:color w:val="0E233D"/>
        </w:rPr>
        <w:t xml:space="preserve"> </w:t>
      </w:r>
      <w:r w:rsidR="00DF32F9" w:rsidRPr="001D3F56">
        <w:rPr>
          <w:b/>
          <w:color w:val="0E233D"/>
        </w:rPr>
        <w:t>(szerk.):</w:t>
      </w:r>
      <w:r w:rsidR="00DF32F9" w:rsidRPr="001D3F56">
        <w:rPr>
          <w:color w:val="0E233D"/>
        </w:rPr>
        <w:t xml:space="preserve"> </w:t>
      </w:r>
      <w:r w:rsidR="00DF32F9" w:rsidRPr="001D3F56">
        <w:rPr>
          <w:iCs/>
          <w:color w:val="0E233D"/>
        </w:rPr>
        <w:t>Magyarország történeti földrajza I–II</w:t>
      </w:r>
      <w:r w:rsidR="00DF32F9" w:rsidRPr="001D3F56">
        <w:rPr>
          <w:color w:val="0E233D"/>
        </w:rPr>
        <w:t xml:space="preserve">. </w:t>
      </w:r>
      <w:proofErr w:type="spellStart"/>
      <w:r w:rsidR="00DF32F9" w:rsidRPr="001D3F56">
        <w:rPr>
          <w:color w:val="0E233D"/>
        </w:rPr>
        <w:t>Dialog</w:t>
      </w:r>
      <w:proofErr w:type="spellEnd"/>
      <w:r w:rsidR="00DF32F9" w:rsidRPr="001D3F56">
        <w:rPr>
          <w:color w:val="0E233D"/>
        </w:rPr>
        <w:t xml:space="preserve"> Campus Kiadó, Budapest–Pécs, </w:t>
      </w:r>
      <w:r w:rsidR="00DF32F9" w:rsidRPr="001D3F56">
        <w:rPr>
          <w:b/>
          <w:color w:val="0E233D"/>
        </w:rPr>
        <w:t>2005–2009.</w:t>
      </w:r>
      <w:r w:rsidR="00DF32F9" w:rsidRPr="001D3F56">
        <w:rPr>
          <w:color w:val="0E233D"/>
        </w:rPr>
        <w:t xml:space="preserve"> </w:t>
      </w:r>
    </w:p>
    <w:p w:rsidR="00DF32F9" w:rsidRPr="001D3F56" w:rsidRDefault="001D3F56" w:rsidP="00060A1D">
      <w:pPr>
        <w:pStyle w:val="Default"/>
        <w:spacing w:after="240"/>
        <w:jc w:val="both"/>
      </w:pPr>
      <w:proofErr w:type="spellStart"/>
      <w:r w:rsidRPr="001D3F56">
        <w:rPr>
          <w:b/>
          <w:color w:val="0E233D"/>
        </w:rPr>
        <w:t>Butlin</w:t>
      </w:r>
      <w:proofErr w:type="spellEnd"/>
      <w:r w:rsidRPr="001D3F56">
        <w:rPr>
          <w:b/>
          <w:color w:val="0E233D"/>
        </w:rPr>
        <w:t>, R. A</w:t>
      </w:r>
      <w:proofErr w:type="gramStart"/>
      <w:r w:rsidRPr="001D3F56">
        <w:rPr>
          <w:b/>
          <w:color w:val="0E233D"/>
        </w:rPr>
        <w:t>.,</w:t>
      </w:r>
      <w:proofErr w:type="gramEnd"/>
      <w:r w:rsidRPr="001D3F56">
        <w:rPr>
          <w:b/>
          <w:color w:val="0E233D"/>
        </w:rPr>
        <w:t xml:space="preserve"> </w:t>
      </w:r>
      <w:proofErr w:type="spellStart"/>
      <w:r w:rsidR="00DF32F9" w:rsidRPr="001D3F56">
        <w:rPr>
          <w:b/>
          <w:color w:val="0E233D"/>
        </w:rPr>
        <w:t>Dodgshon</w:t>
      </w:r>
      <w:proofErr w:type="spellEnd"/>
      <w:r w:rsidR="00DF32F9" w:rsidRPr="001D3F56">
        <w:rPr>
          <w:b/>
          <w:color w:val="0E233D"/>
        </w:rPr>
        <w:t>, R. A. (szerk.):</w:t>
      </w:r>
      <w:r w:rsidR="00DF32F9" w:rsidRPr="001D3F56">
        <w:rPr>
          <w:color w:val="0E233D"/>
        </w:rPr>
        <w:t xml:space="preserve"> </w:t>
      </w:r>
      <w:r w:rsidR="00DF32F9" w:rsidRPr="001D3F56">
        <w:rPr>
          <w:iCs/>
          <w:color w:val="0E233D"/>
        </w:rPr>
        <w:t>Európa történeti földrajza</w:t>
      </w:r>
      <w:r w:rsidR="00DF32F9" w:rsidRPr="001D3F56">
        <w:rPr>
          <w:color w:val="0E233D"/>
        </w:rPr>
        <w:t xml:space="preserve">. </w:t>
      </w:r>
      <w:proofErr w:type="spellStart"/>
      <w:r w:rsidR="00DF32F9" w:rsidRPr="001D3F56">
        <w:rPr>
          <w:color w:val="0E233D"/>
        </w:rPr>
        <w:t>Akademiai</w:t>
      </w:r>
      <w:proofErr w:type="spellEnd"/>
      <w:r w:rsidR="00DF32F9" w:rsidRPr="001D3F56">
        <w:rPr>
          <w:color w:val="0E233D"/>
        </w:rPr>
        <w:t xml:space="preserve"> Kiadó, Budapest, 2007. </w:t>
      </w:r>
    </w:p>
    <w:p w:rsidR="00DF32F9" w:rsidRPr="001D3F56" w:rsidRDefault="00DF32F9" w:rsidP="00060A1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F56">
        <w:rPr>
          <w:rFonts w:ascii="Times New Roman" w:hAnsi="Times New Roman" w:cs="Times New Roman"/>
          <w:b/>
          <w:sz w:val="24"/>
          <w:szCs w:val="24"/>
        </w:rPr>
        <w:t>Дністрянський</w:t>
      </w:r>
      <w:proofErr w:type="spellEnd"/>
      <w:r w:rsidRPr="001D3F56">
        <w:rPr>
          <w:rFonts w:ascii="Times New Roman" w:hAnsi="Times New Roman" w:cs="Times New Roman"/>
          <w:b/>
          <w:sz w:val="24"/>
          <w:szCs w:val="24"/>
        </w:rPr>
        <w:t xml:space="preserve"> М. С. (2007):</w:t>
      </w:r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Цикл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Видавничий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центр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ЛНУ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. І.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Франка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>. – 44 с.</w:t>
      </w:r>
    </w:p>
    <w:p w:rsidR="003E4F65" w:rsidRPr="001D3F56" w:rsidRDefault="003E4F65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</w:pPr>
      <w:r w:rsidRPr="001D3F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 xml:space="preserve">Földi </w:t>
      </w:r>
      <w:proofErr w:type="gramStart"/>
      <w:r w:rsidRPr="001D3F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1D3F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. (</w:t>
      </w:r>
      <w:r w:rsidRPr="001D3F56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1996): A római köztársaság államszervezete, Rubicon, 1996/4–5, Államtörténet </w:t>
      </w:r>
    </w:p>
    <w:p w:rsidR="00DF32F9" w:rsidRPr="001D3F56" w:rsidRDefault="00DF32F9" w:rsidP="00060A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F56">
        <w:rPr>
          <w:rFonts w:ascii="Times New Roman" w:hAnsi="Times New Roman" w:cs="Times New Roman"/>
          <w:b/>
          <w:sz w:val="24"/>
          <w:szCs w:val="24"/>
        </w:rPr>
        <w:t>Frisnyák</w:t>
      </w:r>
      <w:proofErr w:type="spellEnd"/>
      <w:r w:rsidRPr="001D3F56">
        <w:rPr>
          <w:rFonts w:ascii="Times New Roman" w:hAnsi="Times New Roman" w:cs="Times New Roman"/>
          <w:b/>
          <w:sz w:val="24"/>
          <w:szCs w:val="24"/>
        </w:rPr>
        <w:t xml:space="preserve"> S. (1996):</w:t>
      </w:r>
      <w:r w:rsidRPr="001D3F56">
        <w:rPr>
          <w:rFonts w:ascii="Times New Roman" w:hAnsi="Times New Roman" w:cs="Times New Roman"/>
          <w:sz w:val="24"/>
          <w:szCs w:val="24"/>
        </w:rPr>
        <w:t xml:space="preserve"> A Kárpát-medence történeti földrajza. Nyíregyháza.</w:t>
      </w:r>
    </w:p>
    <w:p w:rsidR="00DF32F9" w:rsidRPr="001D3F56" w:rsidRDefault="009F7C83" w:rsidP="00060A1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F56">
        <w:rPr>
          <w:rFonts w:ascii="Times New Roman" w:hAnsi="Times New Roman" w:cs="Times New Roman"/>
          <w:b/>
          <w:sz w:val="24"/>
          <w:szCs w:val="24"/>
        </w:rPr>
        <w:t>Frisnyák</w:t>
      </w:r>
      <w:proofErr w:type="spellEnd"/>
      <w:r w:rsidRPr="001D3F56">
        <w:rPr>
          <w:rFonts w:ascii="Times New Roman" w:hAnsi="Times New Roman" w:cs="Times New Roman"/>
          <w:b/>
          <w:sz w:val="24"/>
          <w:szCs w:val="24"/>
        </w:rPr>
        <w:t xml:space="preserve"> S.</w:t>
      </w:r>
      <w:r w:rsidR="00DF32F9" w:rsidRPr="001D3F56">
        <w:rPr>
          <w:rFonts w:ascii="Times New Roman" w:hAnsi="Times New Roman" w:cs="Times New Roman"/>
          <w:b/>
          <w:sz w:val="24"/>
          <w:szCs w:val="24"/>
        </w:rPr>
        <w:t xml:space="preserve"> (1990):</w:t>
      </w:r>
      <w:r w:rsidR="00DF32F9" w:rsidRPr="001D3F56">
        <w:rPr>
          <w:rFonts w:ascii="Times New Roman" w:hAnsi="Times New Roman" w:cs="Times New Roman"/>
          <w:sz w:val="24"/>
          <w:szCs w:val="24"/>
        </w:rPr>
        <w:t xml:space="preserve"> Magyarország történeti földrajza. Nemzeti Tankönyvkiadó, Budapest.</w:t>
      </w:r>
    </w:p>
    <w:p w:rsidR="0020140B" w:rsidRPr="001D3F56" w:rsidRDefault="0020140B" w:rsidP="00060A1D">
      <w:pPr>
        <w:pStyle w:val="Default"/>
        <w:spacing w:after="240"/>
        <w:jc w:val="both"/>
        <w:rPr>
          <w:b/>
          <w:color w:val="0E233D"/>
        </w:rPr>
      </w:pPr>
      <w:proofErr w:type="spellStart"/>
      <w:r w:rsidRPr="001D3F56">
        <w:rPr>
          <w:b/>
        </w:rPr>
        <w:t>Hedberg</w:t>
      </w:r>
      <w:proofErr w:type="spellEnd"/>
      <w:r w:rsidRPr="001D3F56">
        <w:rPr>
          <w:b/>
        </w:rPr>
        <w:t>, T. (2020).</w:t>
      </w:r>
      <w:r w:rsidRPr="001D3F56">
        <w:t xml:space="preserve"> </w:t>
      </w:r>
      <w:r w:rsidRPr="001D3F56">
        <w:rPr>
          <w:iCs/>
        </w:rPr>
        <w:t xml:space="preserve">The </w:t>
      </w:r>
      <w:proofErr w:type="spellStart"/>
      <w:r w:rsidRPr="001D3F56">
        <w:rPr>
          <w:iCs/>
        </w:rPr>
        <w:t>environmental</w:t>
      </w:r>
      <w:proofErr w:type="spellEnd"/>
      <w:r w:rsidRPr="001D3F56">
        <w:rPr>
          <w:iCs/>
        </w:rPr>
        <w:t xml:space="preserve"> </w:t>
      </w:r>
      <w:proofErr w:type="spellStart"/>
      <w:r w:rsidRPr="001D3F56">
        <w:rPr>
          <w:iCs/>
        </w:rPr>
        <w:t>impact</w:t>
      </w:r>
      <w:proofErr w:type="spellEnd"/>
      <w:r w:rsidRPr="001D3F56">
        <w:rPr>
          <w:iCs/>
        </w:rPr>
        <w:t xml:space="preserve"> of </w:t>
      </w:r>
      <w:proofErr w:type="spellStart"/>
      <w:r w:rsidRPr="001D3F56">
        <w:rPr>
          <w:iCs/>
        </w:rPr>
        <w:t>overpopulation</w:t>
      </w:r>
      <w:proofErr w:type="spellEnd"/>
      <w:r w:rsidRPr="001D3F56">
        <w:rPr>
          <w:iCs/>
        </w:rPr>
        <w:t xml:space="preserve">: the </w:t>
      </w:r>
      <w:proofErr w:type="spellStart"/>
      <w:r w:rsidRPr="001D3F56">
        <w:rPr>
          <w:iCs/>
        </w:rPr>
        <w:t>ethics</w:t>
      </w:r>
      <w:proofErr w:type="spellEnd"/>
      <w:r w:rsidRPr="001D3F56">
        <w:rPr>
          <w:iCs/>
        </w:rPr>
        <w:t xml:space="preserve"> of </w:t>
      </w:r>
      <w:proofErr w:type="spellStart"/>
      <w:r w:rsidRPr="001D3F56">
        <w:rPr>
          <w:iCs/>
        </w:rPr>
        <w:t>procreation</w:t>
      </w:r>
      <w:proofErr w:type="spellEnd"/>
      <w:r w:rsidRPr="001D3F56">
        <w:t xml:space="preserve">. </w:t>
      </w:r>
      <w:proofErr w:type="spellStart"/>
      <w:r w:rsidRPr="001D3F56">
        <w:t>Routledge</w:t>
      </w:r>
      <w:proofErr w:type="spellEnd"/>
      <w:r w:rsidRPr="001D3F56">
        <w:t>.</w:t>
      </w:r>
    </w:p>
    <w:p w:rsidR="009F7C83" w:rsidRPr="001D3F56" w:rsidRDefault="006F044B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Kocsis</w:t>
      </w:r>
      <w:r w:rsidR="009F7C83" w:rsidRPr="001D3F56">
        <w:rPr>
          <w:rFonts w:ascii="Times New Roman" w:hAnsi="Times New Roman" w:cs="Times New Roman"/>
          <w:b/>
          <w:sz w:val="24"/>
          <w:szCs w:val="24"/>
        </w:rPr>
        <w:t xml:space="preserve"> K. (</w:t>
      </w:r>
      <w:proofErr w:type="spellStart"/>
      <w:r w:rsidR="009F7C83" w:rsidRPr="001D3F56">
        <w:rPr>
          <w:rFonts w:ascii="Times New Roman" w:hAnsi="Times New Roman" w:cs="Times New Roman"/>
          <w:b/>
          <w:sz w:val="24"/>
          <w:szCs w:val="24"/>
        </w:rPr>
        <w:t>főszerk</w:t>
      </w:r>
      <w:proofErr w:type="spellEnd"/>
      <w:r w:rsidR="009F7C83" w:rsidRPr="001D3F56">
        <w:rPr>
          <w:rFonts w:ascii="Times New Roman" w:hAnsi="Times New Roman" w:cs="Times New Roman"/>
          <w:b/>
          <w:sz w:val="24"/>
          <w:szCs w:val="24"/>
        </w:rPr>
        <w:t>.) (2021).</w:t>
      </w:r>
      <w:r w:rsidR="009F7C83" w:rsidRPr="001D3F56">
        <w:rPr>
          <w:rFonts w:ascii="Times New Roman" w:hAnsi="Times New Roman" w:cs="Times New Roman"/>
          <w:sz w:val="24"/>
          <w:szCs w:val="24"/>
        </w:rPr>
        <w:t xml:space="preserve"> Magyarország Nemzeti Atlasza – Társadalom. CSFK Földrajztudományi Intézet, Budapest. 196 p.</w:t>
      </w:r>
    </w:p>
    <w:p w:rsidR="00DF32F9" w:rsidRPr="001D3F56" w:rsidRDefault="00DF32F9" w:rsidP="00060A1D">
      <w:pPr>
        <w:widowControl w:val="0"/>
        <w:tabs>
          <w:tab w:val="left" w:pos="9778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F56">
        <w:rPr>
          <w:rFonts w:ascii="Times New Roman" w:hAnsi="Times New Roman" w:cs="Times New Roman"/>
          <w:b/>
          <w:sz w:val="24"/>
          <w:szCs w:val="24"/>
        </w:rPr>
        <w:t>Котляр</w:t>
      </w:r>
      <w:proofErr w:type="spellEnd"/>
      <w:r w:rsidRPr="001D3F56">
        <w:rPr>
          <w:rFonts w:ascii="Times New Roman" w:hAnsi="Times New Roman" w:cs="Times New Roman"/>
          <w:b/>
          <w:sz w:val="24"/>
          <w:szCs w:val="24"/>
        </w:rPr>
        <w:t xml:space="preserve"> Ю.</w:t>
      </w:r>
      <w:r w:rsidR="001D3F56" w:rsidRPr="001D3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F56">
        <w:rPr>
          <w:rFonts w:ascii="Times New Roman" w:hAnsi="Times New Roman" w:cs="Times New Roman"/>
          <w:b/>
          <w:sz w:val="24"/>
          <w:szCs w:val="24"/>
        </w:rPr>
        <w:t>В. (2017):</w:t>
      </w:r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Історична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географія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Спецкурс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Чорноморський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Петра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Могили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Миколаївське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відділення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 xml:space="preserve"> НАН </w:t>
      </w:r>
      <w:proofErr w:type="spellStart"/>
      <w:r w:rsidRPr="001D3F5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D3F56">
        <w:rPr>
          <w:rFonts w:ascii="Times New Roman" w:hAnsi="Times New Roman" w:cs="Times New Roman"/>
          <w:sz w:val="24"/>
          <w:szCs w:val="24"/>
        </w:rPr>
        <w:t>.</w:t>
      </w:r>
    </w:p>
    <w:p w:rsidR="00DF32F9" w:rsidRPr="001D3F56" w:rsidRDefault="00DF32F9" w:rsidP="00060A1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F56">
        <w:rPr>
          <w:rFonts w:ascii="Times New Roman" w:hAnsi="Times New Roman" w:cs="Times New Roman"/>
          <w:b/>
          <w:sz w:val="24"/>
          <w:szCs w:val="24"/>
        </w:rPr>
        <w:t>Pounds</w:t>
      </w:r>
      <w:proofErr w:type="spellEnd"/>
      <w:r w:rsidRPr="001D3F56">
        <w:rPr>
          <w:rFonts w:ascii="Times New Roman" w:hAnsi="Times New Roman" w:cs="Times New Roman"/>
          <w:b/>
          <w:sz w:val="24"/>
          <w:szCs w:val="24"/>
        </w:rPr>
        <w:t>, Norman J. G. (1997):</w:t>
      </w:r>
      <w:r w:rsidRPr="001D3F56">
        <w:rPr>
          <w:rFonts w:ascii="Times New Roman" w:hAnsi="Times New Roman" w:cs="Times New Roman"/>
          <w:sz w:val="24"/>
          <w:szCs w:val="24"/>
        </w:rPr>
        <w:t xml:space="preserve"> Európa történeti földrajza. Osiris Kiadó, Budapest</w:t>
      </w:r>
      <w:r w:rsidR="00EB1D6E" w:rsidRPr="001D3F56">
        <w:rPr>
          <w:rFonts w:ascii="Times New Roman" w:hAnsi="Times New Roman" w:cs="Times New Roman"/>
          <w:sz w:val="24"/>
          <w:szCs w:val="24"/>
        </w:rPr>
        <w:t>.</w:t>
      </w:r>
    </w:p>
    <w:p w:rsidR="00DF32F9" w:rsidRPr="001D3F56" w:rsidRDefault="00DF32F9" w:rsidP="00060A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F56">
        <w:rPr>
          <w:rFonts w:ascii="Times New Roman" w:hAnsi="Times New Roman" w:cs="Times New Roman"/>
          <w:b/>
          <w:sz w:val="24"/>
          <w:szCs w:val="24"/>
        </w:rPr>
        <w:t>Probáld</w:t>
      </w:r>
      <w:proofErr w:type="spellEnd"/>
      <w:r w:rsidRPr="001D3F56">
        <w:rPr>
          <w:rFonts w:ascii="Times New Roman" w:hAnsi="Times New Roman" w:cs="Times New Roman"/>
          <w:b/>
          <w:sz w:val="24"/>
          <w:szCs w:val="24"/>
        </w:rPr>
        <w:t xml:space="preserve"> F. (2000): </w:t>
      </w:r>
      <w:r w:rsidRPr="001D3F56">
        <w:rPr>
          <w:rFonts w:ascii="Times New Roman" w:hAnsi="Times New Roman" w:cs="Times New Roman"/>
          <w:sz w:val="24"/>
          <w:szCs w:val="24"/>
        </w:rPr>
        <w:t>Európa regionális földrajza. ELTE Eötvös Kiadó, Budapest.</w:t>
      </w:r>
    </w:p>
    <w:p w:rsidR="001D3F56" w:rsidRPr="001D3F56" w:rsidRDefault="001D3F56" w:rsidP="00060A1D">
      <w:pPr>
        <w:widowControl w:val="0"/>
        <w:tabs>
          <w:tab w:val="left" w:pos="9778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F5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Сосницька Я. С., Мандрик І. П., Новосад О. В. (2021) </w:t>
      </w:r>
      <w:r w:rsidRPr="001D3F56">
        <w:rPr>
          <w:rFonts w:ascii="Times New Roman" w:eastAsia="Calibri" w:hAnsi="Times New Roman" w:cs="Times New Roman"/>
          <w:sz w:val="24"/>
          <w:szCs w:val="24"/>
          <w:lang w:val="uk-UA"/>
        </w:rPr>
        <w:t>Історична географія з основами етногеографії : конспект лекцій. Луцьк : ПП Іванюк В. П., 2021.</w:t>
      </w:r>
    </w:p>
    <w:p w:rsidR="00DF32F9" w:rsidRPr="001D3F56" w:rsidRDefault="00DF32F9" w:rsidP="00060A1D">
      <w:pPr>
        <w:widowControl w:val="0"/>
        <w:tabs>
          <w:tab w:val="left" w:pos="9778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56">
        <w:rPr>
          <w:rFonts w:ascii="Times New Roman" w:hAnsi="Times New Roman" w:cs="Times New Roman"/>
          <w:b/>
          <w:sz w:val="24"/>
          <w:szCs w:val="24"/>
          <w:lang w:val="uk-UA"/>
        </w:rPr>
        <w:t>Щодра О</w:t>
      </w:r>
      <w:r w:rsidRPr="001D3F56">
        <w:rPr>
          <w:rFonts w:ascii="Times New Roman" w:hAnsi="Times New Roman" w:cs="Times New Roman"/>
          <w:b/>
          <w:sz w:val="24"/>
          <w:szCs w:val="24"/>
        </w:rPr>
        <w:t>. (2016):</w:t>
      </w:r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  <w:r w:rsidRPr="001D3F56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Історична географія України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найдавніших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часів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кінця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ХVІІІ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століття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1D3F56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Навчальний посібник.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Львівський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національний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університет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імені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Івана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F56">
        <w:rPr>
          <w:rFonts w:ascii="Times New Roman" w:hAnsi="Times New Roman" w:cs="Times New Roman"/>
          <w:bCs/>
          <w:sz w:val="24"/>
          <w:szCs w:val="24"/>
        </w:rPr>
        <w:t>Франка</w:t>
      </w:r>
      <w:proofErr w:type="spellEnd"/>
      <w:r w:rsidRPr="001D3F5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1D3F56">
        <w:rPr>
          <w:rFonts w:ascii="Times New Roman" w:hAnsi="Times New Roman" w:cs="Times New Roman"/>
          <w:bCs/>
          <w:sz w:val="24"/>
          <w:szCs w:val="24"/>
        </w:rPr>
        <w:t xml:space="preserve"> – 297 c. </w:t>
      </w:r>
      <w:r w:rsidRPr="001D3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2F9" w:rsidRPr="001D3F56" w:rsidRDefault="00DF32F9" w:rsidP="00060A1D">
      <w:pPr>
        <w:pStyle w:val="Default"/>
        <w:spacing w:after="240"/>
        <w:jc w:val="both"/>
      </w:pPr>
      <w:r w:rsidRPr="001D3F56">
        <w:rPr>
          <w:b/>
          <w:color w:val="0E233D"/>
        </w:rPr>
        <w:t>Rétvári L. (2010):</w:t>
      </w:r>
      <w:r w:rsidRPr="001D3F56">
        <w:rPr>
          <w:color w:val="0E233D"/>
        </w:rPr>
        <w:t xml:space="preserve"> </w:t>
      </w:r>
      <w:r w:rsidRPr="001D3F56">
        <w:rPr>
          <w:iCs/>
          <w:color w:val="0E233D"/>
        </w:rPr>
        <w:t>Európa történeti földrajza és gazdaságtörténete</w:t>
      </w:r>
      <w:r w:rsidRPr="001D3F56">
        <w:rPr>
          <w:color w:val="0E233D"/>
        </w:rPr>
        <w:t xml:space="preserve">. Nemzeti Tankönyvkiadó. Budapest. </w:t>
      </w:r>
    </w:p>
    <w:p w:rsidR="001C1736" w:rsidRPr="00DF32F9" w:rsidRDefault="001C1736" w:rsidP="001C1736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C1736" w:rsidRPr="00DF32F9" w:rsidRDefault="001C1736" w:rsidP="001C1736">
      <w:pPr>
        <w:shd w:val="clear" w:color="auto" w:fill="FFFFFF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DF32F9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Додаткова література / </w:t>
      </w:r>
      <w:r w:rsidRPr="00DF32F9">
        <w:rPr>
          <w:rFonts w:ascii="Times New Roman" w:hAnsi="Times New Roman" w:cs="Times New Roman"/>
          <w:b/>
          <w:bCs/>
          <w:spacing w:val="-6"/>
          <w:sz w:val="24"/>
          <w:szCs w:val="24"/>
        </w:rPr>
        <w:t>Pót</w:t>
      </w:r>
      <w:r w:rsidRPr="00DF32F9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irodalom</w:t>
      </w:r>
    </w:p>
    <w:p w:rsidR="00DF32F9" w:rsidRPr="00DF32F9" w:rsidRDefault="001D3F56" w:rsidP="00060A1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Bácskai V., Nagy L.</w:t>
      </w:r>
      <w:r w:rsidR="00DF32F9" w:rsidRPr="00DF32F9">
        <w:rPr>
          <w:rFonts w:ascii="Times New Roman" w:hAnsi="Times New Roman" w:cs="Times New Roman"/>
          <w:b/>
          <w:sz w:val="24"/>
          <w:szCs w:val="24"/>
        </w:rPr>
        <w:t xml:space="preserve"> (1984):</w:t>
      </w:r>
      <w:r w:rsidR="00DF32F9" w:rsidRPr="00DF32F9">
        <w:rPr>
          <w:rFonts w:ascii="Times New Roman" w:hAnsi="Times New Roman" w:cs="Times New Roman"/>
          <w:sz w:val="24"/>
          <w:szCs w:val="24"/>
        </w:rPr>
        <w:t xml:space="preserve"> Piackörzetek, piacközpontok és városok Magyarországon 1828-ban. Budapest.</w:t>
      </w:r>
    </w:p>
    <w:p w:rsidR="00DF32F9" w:rsidRPr="00DF32F9" w:rsidRDefault="001D3F56" w:rsidP="00060A1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Bácskai V.</w:t>
      </w:r>
      <w:r w:rsidR="00DF32F9" w:rsidRPr="00DF32F9">
        <w:rPr>
          <w:rFonts w:ascii="Times New Roman" w:hAnsi="Times New Roman" w:cs="Times New Roman"/>
          <w:b/>
          <w:sz w:val="24"/>
          <w:szCs w:val="24"/>
        </w:rPr>
        <w:t xml:space="preserve"> (1965):</w:t>
      </w:r>
      <w:r w:rsidR="00DF32F9" w:rsidRPr="00DF32F9">
        <w:rPr>
          <w:rFonts w:ascii="Times New Roman" w:hAnsi="Times New Roman" w:cs="Times New Roman"/>
          <w:sz w:val="24"/>
          <w:szCs w:val="24"/>
        </w:rPr>
        <w:t xml:space="preserve"> Magyar mezővárosok a 15. században. Budapest.</w:t>
      </w:r>
    </w:p>
    <w:p w:rsidR="00DF32F9" w:rsidRPr="00DF32F9" w:rsidRDefault="001D3F56" w:rsidP="00060A1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 B.</w:t>
      </w:r>
      <w:r w:rsidR="00DF32F9" w:rsidRPr="00DF32F9">
        <w:rPr>
          <w:rFonts w:ascii="Times New Roman" w:hAnsi="Times New Roman" w:cs="Times New Roman"/>
          <w:b/>
          <w:sz w:val="24"/>
          <w:szCs w:val="24"/>
        </w:rPr>
        <w:t xml:space="preserve"> (1997):</w:t>
      </w:r>
      <w:r w:rsidR="00DF32F9" w:rsidRPr="00DF32F9">
        <w:rPr>
          <w:rFonts w:ascii="Times New Roman" w:hAnsi="Times New Roman" w:cs="Times New Roman"/>
          <w:sz w:val="24"/>
          <w:szCs w:val="24"/>
        </w:rPr>
        <w:t xml:space="preserve"> Magyarország történeti topográfiája. MTA Történettudományi Intézete, Budapest.</w:t>
      </w:r>
    </w:p>
    <w:p w:rsidR="00DF32F9" w:rsidRDefault="001D3F56" w:rsidP="00060A1D">
      <w:pPr>
        <w:pStyle w:val="Default"/>
        <w:spacing w:after="240"/>
        <w:jc w:val="both"/>
        <w:rPr>
          <w:color w:val="0E233D"/>
        </w:rPr>
      </w:pPr>
      <w:proofErr w:type="spellStart"/>
      <w:r>
        <w:rPr>
          <w:b/>
          <w:color w:val="0E233D"/>
        </w:rPr>
        <w:lastRenderedPageBreak/>
        <w:t>Beluszky</w:t>
      </w:r>
      <w:proofErr w:type="spellEnd"/>
      <w:r>
        <w:rPr>
          <w:b/>
          <w:color w:val="0E233D"/>
        </w:rPr>
        <w:t xml:space="preserve"> P.</w:t>
      </w:r>
      <w:r w:rsidR="00DF32F9" w:rsidRPr="00DF32F9">
        <w:rPr>
          <w:color w:val="0E233D"/>
        </w:rPr>
        <w:t xml:space="preserve"> </w:t>
      </w:r>
      <w:r w:rsidR="00DF32F9" w:rsidRPr="00DF32F9">
        <w:rPr>
          <w:b/>
          <w:color w:val="0E233D"/>
        </w:rPr>
        <w:t>(2003):</w:t>
      </w:r>
      <w:r w:rsidR="00DF32F9" w:rsidRPr="00DF32F9">
        <w:rPr>
          <w:color w:val="0E233D"/>
        </w:rPr>
        <w:t xml:space="preserve"> </w:t>
      </w:r>
      <w:r w:rsidR="00DF32F9" w:rsidRPr="00DF32F9">
        <w:rPr>
          <w:iCs/>
          <w:color w:val="0E233D"/>
        </w:rPr>
        <w:t>Magyarország településföldrajza</w:t>
      </w:r>
      <w:r w:rsidR="00DF32F9" w:rsidRPr="00DF32F9">
        <w:rPr>
          <w:color w:val="0E233D"/>
        </w:rPr>
        <w:t xml:space="preserve">. </w:t>
      </w:r>
      <w:proofErr w:type="spellStart"/>
      <w:r w:rsidR="00DF32F9" w:rsidRPr="00DF32F9">
        <w:rPr>
          <w:color w:val="0E233D"/>
        </w:rPr>
        <w:t>Dialog</w:t>
      </w:r>
      <w:proofErr w:type="spellEnd"/>
      <w:r w:rsidR="00DF32F9" w:rsidRPr="00DF32F9">
        <w:rPr>
          <w:color w:val="0E233D"/>
        </w:rPr>
        <w:t xml:space="preserve"> Campus Kiadó, Budapest–Pécs.</w:t>
      </w:r>
    </w:p>
    <w:p w:rsidR="00060A1D" w:rsidRPr="00060A1D" w:rsidRDefault="00060A1D" w:rsidP="00060A1D">
      <w:pPr>
        <w:autoSpaceDE w:val="0"/>
        <w:autoSpaceDN w:val="0"/>
        <w:adjustRightInd w:val="0"/>
        <w:spacing w:after="240" w:line="240" w:lineRule="auto"/>
        <w:rPr>
          <w:rFonts w:ascii="Times New Roman" w:eastAsia="SimSun" w:hAnsi="Times New Roman" w:cs="Times New Roman"/>
          <w:sz w:val="24"/>
          <w:szCs w:val="24"/>
          <w:lang w:eastAsia="hu-HU"/>
        </w:rPr>
      </w:pPr>
      <w:proofErr w:type="spellStart"/>
      <w:r w:rsidRPr="00FB4C3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Hamberger</w:t>
      </w:r>
      <w:proofErr w:type="spellEnd"/>
      <w:r w:rsidRPr="00FB4C3C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J. (1997):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 Csehszlovákia szétválása. Egy föderációs kísérlet kudarca. Teleki László Alapítvány, Budapest.</w:t>
      </w:r>
    </w:p>
    <w:p w:rsidR="0090336E" w:rsidRPr="0090336E" w:rsidRDefault="0090336E" w:rsidP="00060A1D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336E">
        <w:rPr>
          <w:rFonts w:ascii="Times New Roman" w:hAnsi="Times New Roman" w:cs="Times New Roman"/>
          <w:b/>
          <w:sz w:val="24"/>
          <w:lang w:val="uk-UA"/>
        </w:rPr>
        <w:t>Гісем</w:t>
      </w:r>
      <w:r w:rsidRPr="0090336E">
        <w:rPr>
          <w:rFonts w:ascii="Times New Roman" w:hAnsi="Times New Roman" w:cs="Times New Roman"/>
          <w:b/>
          <w:sz w:val="24"/>
        </w:rPr>
        <w:t xml:space="preserve"> O. V., Ma</w:t>
      </w:r>
      <w:r w:rsidRPr="0090336E">
        <w:rPr>
          <w:rFonts w:ascii="Times New Roman" w:hAnsi="Times New Roman" w:cs="Times New Roman"/>
          <w:b/>
          <w:sz w:val="24"/>
          <w:lang w:val="uk-UA"/>
        </w:rPr>
        <w:t>ртинюк</w:t>
      </w:r>
      <w:r w:rsidRPr="0090336E">
        <w:rPr>
          <w:rFonts w:ascii="Times New Roman" w:hAnsi="Times New Roman" w:cs="Times New Roman"/>
          <w:b/>
          <w:sz w:val="24"/>
        </w:rPr>
        <w:t xml:space="preserve"> O. O.</w:t>
      </w:r>
      <w:r w:rsidRPr="0090336E">
        <w:rPr>
          <w:rFonts w:ascii="Times New Roman" w:hAnsi="Times New Roman" w:cs="Times New Roman"/>
          <w:b/>
          <w:sz w:val="24"/>
          <w:lang w:val="uk-UA"/>
        </w:rPr>
        <w:t xml:space="preserve"> (2018)</w:t>
      </w:r>
      <w:r w:rsidRPr="0090336E">
        <w:rPr>
          <w:rFonts w:ascii="Times New Roman" w:hAnsi="Times New Roman" w:cs="Times New Roman"/>
          <w:b/>
          <w:sz w:val="24"/>
        </w:rPr>
        <w:t>:</w:t>
      </w:r>
      <w:r w:rsidRPr="009033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36E">
        <w:rPr>
          <w:rFonts w:ascii="Times New Roman" w:hAnsi="Times New Roman" w:cs="Times New Roman"/>
          <w:sz w:val="24"/>
        </w:rPr>
        <w:t>Всесвітня</w:t>
      </w:r>
      <w:proofErr w:type="spellEnd"/>
      <w:r w:rsidRPr="009033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36E">
        <w:rPr>
          <w:rFonts w:ascii="Times New Roman" w:hAnsi="Times New Roman" w:cs="Times New Roman"/>
          <w:sz w:val="24"/>
        </w:rPr>
        <w:t>історія</w:t>
      </w:r>
      <w:proofErr w:type="spellEnd"/>
      <w:r w:rsidRPr="0090336E">
        <w:rPr>
          <w:rFonts w:ascii="Times New Roman" w:hAnsi="Times New Roman" w:cs="Times New Roman"/>
          <w:sz w:val="24"/>
        </w:rPr>
        <w:t xml:space="preserve"> 10.</w:t>
      </w:r>
      <w:r>
        <w:rPr>
          <w:rFonts w:ascii="Times New Roman" w:hAnsi="Times New Roman" w:cs="Times New Roman"/>
          <w:sz w:val="24"/>
          <w:lang w:val="uk-UA"/>
        </w:rPr>
        <w:t xml:space="preserve"> Чернівці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uk-UA"/>
        </w:rPr>
        <w:t>Букрек</w:t>
      </w:r>
      <w:r>
        <w:rPr>
          <w:rFonts w:ascii="Times New Roman" w:hAnsi="Times New Roman" w:cs="Times New Roman"/>
          <w:sz w:val="24"/>
        </w:rPr>
        <w:t xml:space="preserve"> – 176 </w:t>
      </w:r>
      <w:r>
        <w:rPr>
          <w:rFonts w:ascii="Times New Roman" w:hAnsi="Times New Roman" w:cs="Times New Roman"/>
          <w:sz w:val="24"/>
          <w:lang w:val="uk-UA"/>
        </w:rPr>
        <w:t>ст.</w:t>
      </w:r>
    </w:p>
    <w:p w:rsidR="0090336E" w:rsidRPr="0090336E" w:rsidRDefault="0090336E" w:rsidP="00060A1D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36E">
        <w:rPr>
          <w:rFonts w:ascii="Times New Roman" w:hAnsi="Times New Roman" w:cs="Times New Roman"/>
          <w:b/>
          <w:sz w:val="24"/>
          <w:lang w:val="uk-UA"/>
        </w:rPr>
        <w:t>Гісем</w:t>
      </w:r>
      <w:r w:rsidRPr="0090336E">
        <w:rPr>
          <w:rFonts w:ascii="Times New Roman" w:hAnsi="Times New Roman" w:cs="Times New Roman"/>
          <w:b/>
          <w:sz w:val="24"/>
        </w:rPr>
        <w:t xml:space="preserve"> O. V., Ma</w:t>
      </w:r>
      <w:r w:rsidRPr="0090336E">
        <w:rPr>
          <w:rFonts w:ascii="Times New Roman" w:hAnsi="Times New Roman" w:cs="Times New Roman"/>
          <w:b/>
          <w:sz w:val="24"/>
          <w:lang w:val="uk-UA"/>
        </w:rPr>
        <w:t>ртинюк</w:t>
      </w:r>
      <w:r w:rsidRPr="0090336E">
        <w:rPr>
          <w:rFonts w:ascii="Times New Roman" w:hAnsi="Times New Roman" w:cs="Times New Roman"/>
          <w:b/>
          <w:sz w:val="24"/>
        </w:rPr>
        <w:t xml:space="preserve"> O. O.</w:t>
      </w:r>
      <w:r w:rsidRPr="0090336E">
        <w:rPr>
          <w:rFonts w:ascii="Times New Roman" w:hAnsi="Times New Roman" w:cs="Times New Roman"/>
          <w:b/>
          <w:sz w:val="24"/>
          <w:lang w:val="uk-UA"/>
        </w:rPr>
        <w:t xml:space="preserve"> (2019)</w:t>
      </w:r>
      <w:r w:rsidRPr="0090336E">
        <w:rPr>
          <w:rFonts w:ascii="Times New Roman" w:hAnsi="Times New Roman" w:cs="Times New Roman"/>
          <w:b/>
          <w:sz w:val="24"/>
        </w:rPr>
        <w:t>:</w:t>
      </w:r>
      <w:r w:rsidRPr="009033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Історія України. </w:t>
      </w:r>
      <w:r w:rsidRPr="0090336E"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  <w:lang w:val="uk-UA"/>
        </w:rPr>
        <w:t xml:space="preserve"> Харків</w:t>
      </w:r>
      <w:r w:rsidRPr="0090336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Ранок</w:t>
      </w:r>
      <w:r>
        <w:rPr>
          <w:rFonts w:ascii="Times New Roman" w:hAnsi="Times New Roman" w:cs="Times New Roman"/>
          <w:sz w:val="24"/>
        </w:rPr>
        <w:t xml:space="preserve"> – 288 </w:t>
      </w:r>
      <w:r>
        <w:rPr>
          <w:rFonts w:ascii="Times New Roman" w:hAnsi="Times New Roman" w:cs="Times New Roman"/>
          <w:sz w:val="24"/>
          <w:lang w:val="uk-UA"/>
        </w:rPr>
        <w:t>ст</w:t>
      </w:r>
      <w:r w:rsidRPr="0090336E">
        <w:rPr>
          <w:rFonts w:ascii="Times New Roman" w:hAnsi="Times New Roman" w:cs="Times New Roman"/>
          <w:sz w:val="24"/>
        </w:rPr>
        <w:t>.</w:t>
      </w:r>
    </w:p>
    <w:p w:rsidR="00DF32F9" w:rsidRDefault="00DF32F9" w:rsidP="00060A1D">
      <w:pPr>
        <w:pStyle w:val="Default"/>
        <w:spacing w:after="240"/>
        <w:jc w:val="both"/>
        <w:rPr>
          <w:color w:val="0E233D"/>
          <w:lang w:val="uk-UA"/>
        </w:rPr>
      </w:pPr>
      <w:proofErr w:type="spellStart"/>
      <w:r w:rsidRPr="00DF32F9">
        <w:rPr>
          <w:b/>
          <w:color w:val="0E233D"/>
        </w:rPr>
        <w:t>Дубина</w:t>
      </w:r>
      <w:proofErr w:type="spellEnd"/>
      <w:r w:rsidRPr="00DF32F9">
        <w:rPr>
          <w:b/>
          <w:color w:val="0E233D"/>
        </w:rPr>
        <w:t xml:space="preserve"> О.К. (1992)</w:t>
      </w:r>
      <w:r w:rsidRPr="00DF32F9">
        <w:rPr>
          <w:b/>
          <w:iCs/>
          <w:color w:val="0E233D"/>
          <w:lang w:val="uk-UA"/>
        </w:rPr>
        <w:t>:</w:t>
      </w:r>
      <w:r w:rsidRPr="00DF32F9">
        <w:rPr>
          <w:iCs/>
          <w:color w:val="0E233D"/>
        </w:rPr>
        <w:t xml:space="preserve"> </w:t>
      </w:r>
      <w:proofErr w:type="spellStart"/>
      <w:r w:rsidRPr="00DF32F9">
        <w:rPr>
          <w:iCs/>
          <w:color w:val="0E233D"/>
        </w:rPr>
        <w:t>Геополітичні</w:t>
      </w:r>
      <w:proofErr w:type="spellEnd"/>
      <w:r w:rsidRPr="00DF32F9">
        <w:rPr>
          <w:iCs/>
          <w:color w:val="0E233D"/>
        </w:rPr>
        <w:t xml:space="preserve"> </w:t>
      </w:r>
      <w:proofErr w:type="spellStart"/>
      <w:r w:rsidRPr="00DF32F9">
        <w:rPr>
          <w:iCs/>
          <w:color w:val="0E233D"/>
        </w:rPr>
        <w:t>долі</w:t>
      </w:r>
      <w:proofErr w:type="spellEnd"/>
      <w:r w:rsidRPr="00DF32F9">
        <w:rPr>
          <w:iCs/>
          <w:color w:val="0E233D"/>
        </w:rPr>
        <w:t xml:space="preserve"> </w:t>
      </w:r>
      <w:proofErr w:type="spellStart"/>
      <w:r w:rsidRPr="00DF32F9">
        <w:rPr>
          <w:iCs/>
          <w:color w:val="0E233D"/>
        </w:rPr>
        <w:t>України</w:t>
      </w:r>
      <w:proofErr w:type="spellEnd"/>
      <w:r w:rsidRPr="00DF32F9">
        <w:rPr>
          <w:color w:val="0E233D"/>
        </w:rPr>
        <w:t>. – К</w:t>
      </w:r>
      <w:r w:rsidRPr="00DF32F9">
        <w:rPr>
          <w:color w:val="0E233D"/>
          <w:lang w:val="uk-UA"/>
        </w:rPr>
        <w:t>иїв</w:t>
      </w:r>
      <w:r w:rsidRPr="00DF32F9">
        <w:rPr>
          <w:color w:val="0E233D"/>
        </w:rPr>
        <w:t>.</w:t>
      </w:r>
    </w:p>
    <w:p w:rsidR="00243370" w:rsidRPr="00243370" w:rsidRDefault="006F044B" w:rsidP="00060A1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Духновська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Пузир</w:t>
      </w:r>
      <w:proofErr w:type="spellEnd"/>
      <w:r w:rsidR="00243370" w:rsidRPr="009B3A3B">
        <w:rPr>
          <w:rFonts w:ascii="Times New Roman" w:hAnsi="Times New Roman" w:cs="Times New Roman"/>
          <w:b/>
          <w:sz w:val="24"/>
          <w:szCs w:val="24"/>
        </w:rPr>
        <w:t xml:space="preserve"> T. (2019):</w:t>
      </w:r>
      <w:r w:rsidR="00243370" w:rsidRPr="009B3A3B">
        <w:rPr>
          <w:rFonts w:ascii="Times New Roman" w:hAnsi="Times New Roman" w:cs="Times New Roman"/>
          <w:sz w:val="24"/>
          <w:szCs w:val="24"/>
        </w:rPr>
        <w:t xml:space="preserve"> </w:t>
      </w:r>
      <w:r w:rsidR="00243370">
        <w:rPr>
          <w:rFonts w:ascii="Times New Roman" w:hAnsi="Times New Roman" w:cs="Times New Roman"/>
          <w:sz w:val="24"/>
          <w:szCs w:val="24"/>
          <w:lang w:val="uk-UA"/>
        </w:rPr>
        <w:t xml:space="preserve">Перенасеоення планети як екологічна проблема. Збірник матеріалів всеукраїнської інтернет-конференції. </w:t>
      </w:r>
      <w:r w:rsidR="00243370">
        <w:rPr>
          <w:rFonts w:ascii="Times New Roman" w:hAnsi="Times New Roman" w:cs="Times New Roman"/>
          <w:sz w:val="24"/>
          <w:szCs w:val="24"/>
        </w:rPr>
        <w:t xml:space="preserve">– </w:t>
      </w:r>
      <w:r w:rsidR="00243370">
        <w:rPr>
          <w:rFonts w:ascii="Times New Roman" w:hAnsi="Times New Roman" w:cs="Times New Roman"/>
          <w:sz w:val="24"/>
          <w:szCs w:val="24"/>
          <w:lang w:val="uk-UA"/>
        </w:rPr>
        <w:t>317</w:t>
      </w:r>
      <w:r w:rsidR="00243370">
        <w:rPr>
          <w:rFonts w:ascii="Times New Roman" w:hAnsi="Times New Roman" w:cs="Times New Roman"/>
          <w:sz w:val="24"/>
          <w:szCs w:val="24"/>
        </w:rPr>
        <w:t xml:space="preserve"> c</w:t>
      </w:r>
      <w:r w:rsidR="00243370">
        <w:rPr>
          <w:rFonts w:ascii="Times New Roman" w:hAnsi="Times New Roman" w:cs="Times New Roman"/>
          <w:sz w:val="24"/>
          <w:szCs w:val="24"/>
          <w:lang w:val="uk-UA"/>
        </w:rPr>
        <w:t>т.</w:t>
      </w:r>
    </w:p>
    <w:p w:rsidR="00D65B0C" w:rsidRPr="00D65B0C" w:rsidRDefault="00D65B0C" w:rsidP="00D65B0C">
      <w:pPr>
        <w:spacing w:after="120"/>
        <w:jc w:val="both"/>
        <w:rPr>
          <w:rFonts w:eastAsia="Times New Roman"/>
          <w:lang w:eastAsia="hu-HU"/>
        </w:rPr>
      </w:pPr>
      <w:hyperlink r:id="rId10" w:tgtFrame="_blank" w:history="1">
        <w:r w:rsidRPr="00BA630B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Erőss Á</w:t>
        </w:r>
      </w:hyperlink>
      <w:r w:rsidRPr="00BA630B">
        <w:rPr>
          <w:rStyle w:val="author-name"/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tgtFrame="_blank" w:history="1">
        <w:r w:rsidRPr="00BA630B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Kovály K</w:t>
        </w:r>
      </w:hyperlink>
      <w:r w:rsidRPr="00BA630B">
        <w:rPr>
          <w:rStyle w:val="author-name"/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tgtFrame="_blank" w:history="1">
        <w:r w:rsidRPr="00BA630B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Tátrai P</w:t>
        </w:r>
      </w:hyperlink>
      <w:r w:rsidRPr="00BA630B">
        <w:rPr>
          <w:rStyle w:val="author-name"/>
          <w:rFonts w:ascii="Times New Roman" w:hAnsi="Times New Roman" w:cs="Times New Roman"/>
          <w:b/>
          <w:sz w:val="24"/>
          <w:szCs w:val="24"/>
        </w:rPr>
        <w:t xml:space="preserve">. (2024): </w:t>
      </w:r>
      <w:hyperlink r:id="rId13" w:tgtFrame="_blank" w:history="1"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Exodus of the Hungarian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minority</w:t>
        </w:r>
        <w:proofErr w:type="spellEnd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from</w:t>
        </w:r>
        <w:proofErr w:type="spellEnd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Ukraine</w:t>
        </w:r>
        <w:proofErr w:type="spellEnd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?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War-induced</w:t>
        </w:r>
        <w:proofErr w:type="spellEnd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ethnic</w:t>
        </w:r>
        <w:proofErr w:type="spellEnd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dynamics</w:t>
        </w:r>
        <w:proofErr w:type="spellEnd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in</w:t>
        </w:r>
        <w:proofErr w:type="spellEnd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the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Ukrainian-Hungarian</w:t>
        </w:r>
        <w:proofErr w:type="spellEnd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border</w:t>
        </w:r>
        <w:proofErr w:type="spellEnd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A63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region</w:t>
        </w:r>
        <w:proofErr w:type="spellEnd"/>
      </w:hyperlink>
      <w:r w:rsidRPr="00BA63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30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63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630B">
        <w:rPr>
          <w:rFonts w:ascii="Times New Roman" w:hAnsi="Times New Roman" w:cs="Times New Roman"/>
          <w:sz w:val="24"/>
          <w:szCs w:val="24"/>
        </w:rPr>
        <w:t>Muratova</w:t>
      </w:r>
      <w:proofErr w:type="spellEnd"/>
      <w:r w:rsidRPr="00BA630B">
        <w:rPr>
          <w:rFonts w:ascii="Times New Roman" w:hAnsi="Times New Roman" w:cs="Times New Roman"/>
          <w:sz w:val="24"/>
          <w:szCs w:val="24"/>
        </w:rPr>
        <w:t xml:space="preserve"> E. – </w:t>
      </w:r>
      <w:proofErr w:type="spellStart"/>
      <w:r w:rsidRPr="00BA630B">
        <w:rPr>
          <w:rFonts w:ascii="Times New Roman" w:hAnsi="Times New Roman" w:cs="Times New Roman"/>
          <w:sz w:val="24"/>
          <w:szCs w:val="24"/>
        </w:rPr>
        <w:t>Zasanska</w:t>
      </w:r>
      <w:proofErr w:type="spellEnd"/>
      <w:r w:rsidRPr="00BA630B">
        <w:rPr>
          <w:rFonts w:ascii="Times New Roman" w:hAnsi="Times New Roman" w:cs="Times New Roman"/>
          <w:sz w:val="24"/>
          <w:szCs w:val="24"/>
        </w:rPr>
        <w:t xml:space="preserve"> N: (</w:t>
      </w:r>
      <w:proofErr w:type="spellStart"/>
      <w:r w:rsidRPr="00BA630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BA630B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BA630B">
        <w:rPr>
          <w:rStyle w:val="booktitle"/>
          <w:rFonts w:ascii="Times New Roman" w:hAnsi="Times New Roman" w:cs="Times New Roman"/>
          <w:sz w:val="24"/>
          <w:szCs w:val="24"/>
        </w:rPr>
        <w:t>Minorities</w:t>
      </w:r>
      <w:proofErr w:type="spellEnd"/>
      <w:r w:rsidRPr="00BA630B">
        <w:rPr>
          <w:rStyle w:val="booktit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30B">
        <w:rPr>
          <w:rStyle w:val="booktitle"/>
          <w:rFonts w:ascii="Times New Roman" w:hAnsi="Times New Roman" w:cs="Times New Roman"/>
          <w:sz w:val="24"/>
          <w:szCs w:val="24"/>
        </w:rPr>
        <w:t>at</w:t>
      </w:r>
      <w:proofErr w:type="spellEnd"/>
      <w:r w:rsidRPr="00BA630B">
        <w:rPr>
          <w:rStyle w:val="booktit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30B">
        <w:rPr>
          <w:rStyle w:val="booktitle"/>
          <w:rFonts w:ascii="Times New Roman" w:hAnsi="Times New Roman" w:cs="Times New Roman"/>
          <w:sz w:val="24"/>
          <w:szCs w:val="24"/>
        </w:rPr>
        <w:t>war</w:t>
      </w:r>
      <w:proofErr w:type="spellEnd"/>
      <w:r w:rsidRPr="00BA630B">
        <w:rPr>
          <w:rStyle w:val="booktitle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630B">
        <w:rPr>
          <w:rStyle w:val="booktitle"/>
          <w:rFonts w:ascii="Times New Roman" w:hAnsi="Times New Roman" w:cs="Times New Roman"/>
          <w:sz w:val="24"/>
          <w:szCs w:val="24"/>
        </w:rPr>
        <w:t>cultural</w:t>
      </w:r>
      <w:proofErr w:type="spellEnd"/>
      <w:r w:rsidRPr="00BA630B">
        <w:rPr>
          <w:rStyle w:val="booktit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30B">
        <w:rPr>
          <w:rStyle w:val="booktitle"/>
          <w:rFonts w:ascii="Times New Roman" w:hAnsi="Times New Roman" w:cs="Times New Roman"/>
          <w:sz w:val="24"/>
          <w:szCs w:val="24"/>
        </w:rPr>
        <w:t>identity</w:t>
      </w:r>
      <w:proofErr w:type="spellEnd"/>
      <w:r w:rsidRPr="00BA630B">
        <w:rPr>
          <w:rStyle w:val="booktitle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A630B">
        <w:rPr>
          <w:rStyle w:val="booktitle"/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BA630B">
        <w:rPr>
          <w:rStyle w:val="booktit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30B">
        <w:rPr>
          <w:rStyle w:val="booktitle"/>
          <w:rFonts w:ascii="Times New Roman" w:hAnsi="Times New Roman" w:cs="Times New Roman"/>
          <w:sz w:val="24"/>
          <w:szCs w:val="24"/>
        </w:rPr>
        <w:t>in</w:t>
      </w:r>
      <w:proofErr w:type="spellEnd"/>
      <w:r w:rsidRPr="00BA630B">
        <w:rPr>
          <w:rStyle w:val="booktit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30B">
        <w:rPr>
          <w:rStyle w:val="booktitle"/>
          <w:rFonts w:ascii="Times New Roman" w:hAnsi="Times New Roman" w:cs="Times New Roman"/>
          <w:sz w:val="24"/>
          <w:szCs w:val="24"/>
        </w:rPr>
        <w:t>Ukraine</w:t>
      </w:r>
      <w:proofErr w:type="spellEnd"/>
      <w:r w:rsidRPr="00BA630B">
        <w:rPr>
          <w:rStyle w:val="publisher"/>
          <w:rFonts w:ascii="Times New Roman" w:hAnsi="Times New Roman" w:cs="Times New Roman"/>
          <w:sz w:val="24"/>
        </w:rPr>
        <w:t xml:space="preserve">. </w:t>
      </w:r>
      <w:proofErr w:type="spellStart"/>
      <w:r w:rsidRPr="00BA630B">
        <w:rPr>
          <w:rStyle w:val="publisher"/>
          <w:rFonts w:ascii="Times New Roman" w:hAnsi="Times New Roman" w:cs="Times New Roman"/>
          <w:sz w:val="24"/>
        </w:rPr>
        <w:t>Routledge</w:t>
      </w:r>
      <w:proofErr w:type="spellEnd"/>
      <w:r w:rsidRPr="00BA630B">
        <w:rPr>
          <w:rStyle w:val="publishedat"/>
          <w:rFonts w:ascii="Times New Roman" w:hAnsi="Times New Roman" w:cs="Times New Roman"/>
          <w:sz w:val="24"/>
          <w:szCs w:val="24"/>
        </w:rPr>
        <w:t xml:space="preserve">: London, </w:t>
      </w:r>
      <w:r w:rsidRPr="00BA630B">
        <w:rPr>
          <w:rStyle w:val="page"/>
          <w:rFonts w:ascii="Times New Roman" w:hAnsi="Times New Roman" w:cs="Times New Roman"/>
          <w:sz w:val="24"/>
          <w:szCs w:val="24"/>
        </w:rPr>
        <w:t>pp. 221–238.</w:t>
      </w:r>
    </w:p>
    <w:p w:rsidR="00DF32F9" w:rsidRPr="00DF32F9" w:rsidRDefault="00DF32F9" w:rsidP="00060A1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F9">
        <w:rPr>
          <w:rFonts w:ascii="Times New Roman" w:hAnsi="Times New Roman" w:cs="Times New Roman"/>
          <w:b/>
          <w:sz w:val="24"/>
          <w:szCs w:val="24"/>
        </w:rPr>
        <w:t xml:space="preserve">Ferenc V, Kovály K, </w:t>
      </w:r>
      <w:r w:rsidRPr="00DF32F9">
        <w:rPr>
          <w:rFonts w:ascii="Times New Roman" w:hAnsi="Times New Roman" w:cs="Times New Roman"/>
          <w:sz w:val="24"/>
          <w:szCs w:val="24"/>
        </w:rPr>
        <w:t xml:space="preserve">szerk. (2020): </w:t>
      </w:r>
      <w:hyperlink r:id="rId14" w:tgtFrame="_blank" w:history="1">
        <w:r w:rsidRPr="003E4F6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Kárpátalja mozgásban: társadalmi változások és interetnikus viszonyok az Euromajdan után.</w:t>
        </w:r>
      </w:hyperlink>
      <w:r w:rsidRPr="003E4F65">
        <w:rPr>
          <w:rFonts w:ascii="Times New Roman" w:hAnsi="Times New Roman" w:cs="Times New Roman"/>
          <w:sz w:val="24"/>
          <w:szCs w:val="24"/>
        </w:rPr>
        <w:t xml:space="preserve"> </w:t>
      </w:r>
      <w:r w:rsidRPr="00DF32F9">
        <w:rPr>
          <w:rFonts w:ascii="Times New Roman" w:hAnsi="Times New Roman" w:cs="Times New Roman"/>
          <w:sz w:val="24"/>
          <w:szCs w:val="24"/>
        </w:rPr>
        <w:t xml:space="preserve">Bethlen Gábor Alapkezelő </w:t>
      </w:r>
      <w:proofErr w:type="spellStart"/>
      <w:r w:rsidRPr="00DF32F9">
        <w:rPr>
          <w:rFonts w:ascii="Times New Roman" w:hAnsi="Times New Roman" w:cs="Times New Roman"/>
          <w:sz w:val="24"/>
          <w:szCs w:val="24"/>
        </w:rPr>
        <w:t>Zrt</w:t>
      </w:r>
      <w:proofErr w:type="spellEnd"/>
      <w:proofErr w:type="gramStart"/>
      <w:r w:rsidRPr="00DF32F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32F9">
        <w:rPr>
          <w:rFonts w:ascii="Times New Roman" w:hAnsi="Times New Roman" w:cs="Times New Roman"/>
          <w:sz w:val="24"/>
          <w:szCs w:val="24"/>
        </w:rPr>
        <w:t xml:space="preserve"> Budapest.</w:t>
      </w:r>
    </w:p>
    <w:p w:rsidR="003E4F65" w:rsidRPr="003E4F65" w:rsidRDefault="003E4F65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</w:pPr>
      <w:r w:rsidRPr="003E4F6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Göncöl E.</w:t>
      </w:r>
      <w:r w:rsidRPr="003E4F65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 (2008): Befejezetlen múlt. Ókor 476-ig, Műszaki Kiadó </w:t>
      </w:r>
    </w:p>
    <w:p w:rsidR="005178B9" w:rsidRPr="005178B9" w:rsidRDefault="006F044B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Gyarmati</w:t>
      </w:r>
      <w:r w:rsidR="005178B9"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5178B9"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Gy</w:t>
      </w:r>
      <w:proofErr w:type="spellEnd"/>
      <w:r w:rsidR="005178B9"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.(1990):</w:t>
      </w:r>
      <w:r w:rsidR="005178B9"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 Európa alkonya. A nemzetközi viszonyok átrendeződése a II. világháború után (1945-1968). – Székesfehérvár: Comenius Tanulmányi Társaság</w:t>
      </w:r>
    </w:p>
    <w:p w:rsidR="00DF32F9" w:rsidRPr="00DF32F9" w:rsidRDefault="00DF32F9" w:rsidP="00060A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b/>
          <w:sz w:val="24"/>
          <w:szCs w:val="24"/>
        </w:rPr>
        <w:t xml:space="preserve">Györffy </w:t>
      </w:r>
      <w:proofErr w:type="spellStart"/>
      <w:r w:rsidRPr="00DF32F9">
        <w:rPr>
          <w:rFonts w:ascii="Times New Roman" w:hAnsi="Times New Roman" w:cs="Times New Roman"/>
          <w:b/>
          <w:sz w:val="24"/>
          <w:szCs w:val="24"/>
        </w:rPr>
        <w:t>Gy</w:t>
      </w:r>
      <w:proofErr w:type="spellEnd"/>
      <w:r w:rsidRPr="00DF32F9">
        <w:rPr>
          <w:rFonts w:ascii="Times New Roman" w:hAnsi="Times New Roman" w:cs="Times New Roman"/>
          <w:b/>
          <w:sz w:val="24"/>
          <w:szCs w:val="24"/>
        </w:rPr>
        <w:t>. (1998):</w:t>
      </w:r>
      <w:r w:rsidRPr="00DF32F9">
        <w:rPr>
          <w:rFonts w:ascii="Times New Roman" w:hAnsi="Times New Roman" w:cs="Times New Roman"/>
          <w:sz w:val="24"/>
          <w:szCs w:val="24"/>
        </w:rPr>
        <w:t xml:space="preserve"> Az Árpád-kori Magyarország történeti földrajza. Akadémiai Kiadó, Budapest.</w:t>
      </w:r>
    </w:p>
    <w:p w:rsidR="00DF32F9" w:rsidRPr="00DF32F9" w:rsidRDefault="003E4F65" w:rsidP="00060A1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Hajdú Z. </w:t>
      </w:r>
      <w:r w:rsidR="00DF32F9" w:rsidRPr="00DF32F9">
        <w:rPr>
          <w:rFonts w:ascii="Times New Roman" w:hAnsi="Times New Roman" w:cs="Times New Roman"/>
          <w:b/>
          <w:sz w:val="24"/>
          <w:szCs w:val="24"/>
        </w:rPr>
        <w:t>(2001):</w:t>
      </w:r>
      <w:r w:rsidR="00DF32F9" w:rsidRPr="00DF32F9">
        <w:rPr>
          <w:rFonts w:ascii="Times New Roman" w:hAnsi="Times New Roman" w:cs="Times New Roman"/>
          <w:sz w:val="24"/>
          <w:szCs w:val="24"/>
        </w:rPr>
        <w:t xml:space="preserve"> Magyarország közigazgatási földrajza. Dialóg Campus, Budapest-Pécs.</w:t>
      </w:r>
    </w:p>
    <w:p w:rsidR="005178B9" w:rsidRPr="005178B9" w:rsidRDefault="006F044B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Juhász</w:t>
      </w:r>
      <w:r w:rsidR="005178B9"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J. (1996): </w:t>
      </w:r>
      <w:r w:rsidR="005178B9">
        <w:rPr>
          <w:rFonts w:ascii="Times New Roman" w:eastAsia="SimSun" w:hAnsi="Times New Roman" w:cs="Times New Roman"/>
          <w:sz w:val="24"/>
          <w:szCs w:val="24"/>
          <w:lang w:eastAsia="hu-HU"/>
        </w:rPr>
        <w:t>A délszláv háborúk rövid története: 1991 – 1995. Budapest, Stratégiai és Védelmi Kutatóintézet</w:t>
      </w:r>
    </w:p>
    <w:p w:rsidR="00DF32F9" w:rsidRPr="009F7C83" w:rsidRDefault="00DF32F9" w:rsidP="00060A1D">
      <w:pPr>
        <w:widowControl w:val="0"/>
        <w:tabs>
          <w:tab w:val="left" w:pos="9778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83">
        <w:rPr>
          <w:rFonts w:ascii="Times New Roman" w:hAnsi="Times New Roman" w:cs="Times New Roman"/>
          <w:b/>
          <w:sz w:val="24"/>
          <w:szCs w:val="24"/>
        </w:rPr>
        <w:t>Kocsis K. (2001):</w:t>
      </w:r>
      <w:r w:rsidRPr="009F7C83">
        <w:rPr>
          <w:rFonts w:ascii="Times New Roman" w:hAnsi="Times New Roman" w:cs="Times New Roman"/>
          <w:sz w:val="24"/>
          <w:szCs w:val="24"/>
        </w:rPr>
        <w:t xml:space="preserve"> Kárpátalja mai területének etnikai térképe. MTA. Budapest.</w:t>
      </w:r>
    </w:p>
    <w:p w:rsidR="009F7C83" w:rsidRPr="009F7C83" w:rsidRDefault="009F7C83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83">
        <w:rPr>
          <w:rFonts w:ascii="Times New Roman" w:hAnsi="Times New Roman" w:cs="Times New Roman"/>
          <w:b/>
          <w:sz w:val="24"/>
          <w:szCs w:val="24"/>
        </w:rPr>
        <w:t>Kocsis K</w:t>
      </w:r>
      <w:proofErr w:type="gramStart"/>
      <w:r w:rsidRPr="009F7C83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9F7C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b/>
          <w:sz w:val="24"/>
          <w:szCs w:val="24"/>
        </w:rPr>
        <w:t>Bottlik</w:t>
      </w:r>
      <w:proofErr w:type="spellEnd"/>
      <w:r w:rsidRPr="009F7C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b/>
          <w:sz w:val="24"/>
          <w:szCs w:val="24"/>
        </w:rPr>
        <w:t>Zs</w:t>
      </w:r>
      <w:proofErr w:type="spellEnd"/>
      <w:r w:rsidRPr="009F7C83">
        <w:rPr>
          <w:rFonts w:ascii="Times New Roman" w:hAnsi="Times New Roman" w:cs="Times New Roman"/>
          <w:b/>
          <w:sz w:val="24"/>
          <w:szCs w:val="24"/>
        </w:rPr>
        <w:t>., Tátrai P. (2006):</w:t>
      </w:r>
      <w:r w:rsidRPr="009F7C83">
        <w:rPr>
          <w:rFonts w:ascii="Times New Roman" w:hAnsi="Times New Roman" w:cs="Times New Roman"/>
          <w:sz w:val="24"/>
          <w:szCs w:val="24"/>
        </w:rPr>
        <w:t xml:space="preserve"> Etnikai térfolyamatok a Kárpát-medence határokon túli régióiban (1989-2002). MTA Földrajztudományi Kutatóintézet, Budapest, 197 p.</w:t>
      </w:r>
    </w:p>
    <w:p w:rsidR="009F7C83" w:rsidRPr="009F7C83" w:rsidRDefault="009F7C83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83">
        <w:rPr>
          <w:rFonts w:ascii="Times New Roman" w:hAnsi="Times New Roman" w:cs="Times New Roman"/>
          <w:b/>
          <w:sz w:val="24"/>
          <w:szCs w:val="24"/>
        </w:rPr>
        <w:t>Kocsis K</w:t>
      </w:r>
      <w:proofErr w:type="gramStart"/>
      <w:r w:rsidRPr="009F7C83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9F7C83">
        <w:rPr>
          <w:rFonts w:ascii="Times New Roman" w:hAnsi="Times New Roman" w:cs="Times New Roman"/>
          <w:b/>
          <w:sz w:val="24"/>
          <w:szCs w:val="24"/>
        </w:rPr>
        <w:t xml:space="preserve"> Kocsisné </w:t>
      </w:r>
      <w:proofErr w:type="spellStart"/>
      <w:r w:rsidRPr="009F7C83">
        <w:rPr>
          <w:rFonts w:ascii="Times New Roman" w:hAnsi="Times New Roman" w:cs="Times New Roman"/>
          <w:b/>
          <w:sz w:val="24"/>
          <w:szCs w:val="24"/>
        </w:rPr>
        <w:t>Hodosi</w:t>
      </w:r>
      <w:proofErr w:type="spellEnd"/>
      <w:r w:rsidRPr="009F7C83">
        <w:rPr>
          <w:rFonts w:ascii="Times New Roman" w:hAnsi="Times New Roman" w:cs="Times New Roman"/>
          <w:b/>
          <w:sz w:val="24"/>
          <w:szCs w:val="24"/>
        </w:rPr>
        <w:t xml:space="preserve"> E. (1991):</w:t>
      </w:r>
      <w:r w:rsidRPr="009F7C83">
        <w:rPr>
          <w:rFonts w:ascii="Times New Roman" w:hAnsi="Times New Roman" w:cs="Times New Roman"/>
          <w:sz w:val="24"/>
          <w:szCs w:val="24"/>
        </w:rPr>
        <w:t xml:space="preserve"> Magyarok a határainkon túl – a Kárpát-medencében. 1. kiadás. Tankönyvkiadó, Budapest, 179 p.</w:t>
      </w:r>
    </w:p>
    <w:p w:rsidR="009F7C83" w:rsidRPr="009F7C83" w:rsidRDefault="009F7C83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83">
        <w:rPr>
          <w:rFonts w:ascii="Times New Roman" w:hAnsi="Times New Roman" w:cs="Times New Roman"/>
          <w:b/>
          <w:sz w:val="24"/>
          <w:szCs w:val="24"/>
        </w:rPr>
        <w:t xml:space="preserve">Kocsis K., Tátrai P. (2015): </w:t>
      </w:r>
      <w:r w:rsidRPr="009F7C8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Kárpát-Pannon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C83">
        <w:rPr>
          <w:rFonts w:ascii="Times New Roman" w:hAnsi="Times New Roman" w:cs="Times New Roman"/>
          <w:sz w:val="24"/>
          <w:szCs w:val="24"/>
        </w:rPr>
        <w:t>térség változó</w:t>
      </w:r>
      <w:proofErr w:type="gramEnd"/>
      <w:r w:rsidRPr="009F7C83">
        <w:rPr>
          <w:rFonts w:ascii="Times New Roman" w:hAnsi="Times New Roman" w:cs="Times New Roman"/>
          <w:sz w:val="24"/>
          <w:szCs w:val="24"/>
        </w:rPr>
        <w:t xml:space="preserve"> etnikai arculata/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Carpatho-Pannonian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. 3. kiadás/3rd </w:t>
      </w:r>
      <w:proofErr w:type="spellStart"/>
      <w:r w:rsidRPr="009F7C83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9F7C83">
        <w:rPr>
          <w:rFonts w:ascii="Times New Roman" w:hAnsi="Times New Roman" w:cs="Times New Roman"/>
          <w:sz w:val="24"/>
          <w:szCs w:val="24"/>
        </w:rPr>
        <w:t xml:space="preserve">. MTA CSFK Földrajztudományi Intézet/HAS RCAES Geographical Institute, Budapest. </w:t>
      </w:r>
    </w:p>
    <w:p w:rsidR="00DF32F9" w:rsidRDefault="00DF32F9" w:rsidP="00060A1D">
      <w:pPr>
        <w:widowControl w:val="0"/>
        <w:tabs>
          <w:tab w:val="left" w:pos="9778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b/>
          <w:sz w:val="24"/>
          <w:szCs w:val="24"/>
        </w:rPr>
        <w:t>Kovács S. (2000):</w:t>
      </w:r>
      <w:r w:rsidRPr="00DF32F9">
        <w:rPr>
          <w:rFonts w:ascii="Times New Roman" w:hAnsi="Times New Roman" w:cs="Times New Roman"/>
          <w:sz w:val="24"/>
          <w:szCs w:val="24"/>
        </w:rPr>
        <w:t xml:space="preserve"> Kárpátalja térképe. Szerk. DIMAP Bt. Budapest.</w:t>
      </w:r>
    </w:p>
    <w:p w:rsidR="00D65B0C" w:rsidRPr="00D65B0C" w:rsidRDefault="00D65B0C" w:rsidP="00D65B0C">
      <w:pPr>
        <w:widowControl w:val="0"/>
        <w:tabs>
          <w:tab w:val="left" w:pos="9778"/>
        </w:tabs>
        <w:spacing w:after="120"/>
        <w:jc w:val="both"/>
        <w:rPr>
          <w:rFonts w:eastAsia="Times New Roman"/>
          <w:lang w:eastAsia="hu-HU"/>
        </w:rPr>
      </w:pPr>
      <w:hyperlink r:id="rId15" w:tgtFrame="_blank" w:history="1">
        <w:r w:rsidRPr="00440E4A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Kovály K</w:t>
        </w:r>
      </w:hyperlink>
      <w:r w:rsidRPr="00440E4A">
        <w:rPr>
          <w:rStyle w:val="author-name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40E4A">
        <w:rPr>
          <w:rStyle w:val="author-name"/>
          <w:rFonts w:ascii="Times New Roman" w:hAnsi="Times New Roman" w:cs="Times New Roman"/>
          <w:b/>
          <w:sz w:val="24"/>
          <w:szCs w:val="24"/>
        </w:rPr>
        <w:t>Opioła</w:t>
      </w:r>
      <w:proofErr w:type="spellEnd"/>
      <w:r w:rsidRPr="00440E4A">
        <w:rPr>
          <w:rStyle w:val="author-name"/>
          <w:rFonts w:ascii="Times New Roman" w:hAnsi="Times New Roman" w:cs="Times New Roman"/>
          <w:b/>
          <w:sz w:val="24"/>
          <w:szCs w:val="24"/>
        </w:rPr>
        <w:t>, W.</w:t>
      </w:r>
      <w:r w:rsidRPr="00440E4A">
        <w:rPr>
          <w:rStyle w:val="author-name"/>
          <w:rFonts w:ascii="Times New Roman" w:hAnsi="Times New Roman" w:cs="Times New Roman"/>
          <w:sz w:val="24"/>
          <w:szCs w:val="24"/>
        </w:rPr>
        <w:t xml:space="preserve"> (2024): </w:t>
      </w:r>
      <w:hyperlink r:id="rId16" w:tgtFrame="_blank" w:history="1"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In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the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grip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of the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crisis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vulnerability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and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resilience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of the Hungarian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minority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in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Transcarpathia,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Ukraine</w:t>
        </w:r>
        <w:proofErr w:type="spellEnd"/>
      </w:hyperlink>
      <w:r w:rsidRPr="00440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E4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40E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0E4A">
        <w:rPr>
          <w:rFonts w:ascii="Times New Roman" w:hAnsi="Times New Roman" w:cs="Times New Roman"/>
          <w:sz w:val="24"/>
          <w:szCs w:val="24"/>
        </w:rPr>
        <w:t>Tarvet</w:t>
      </w:r>
      <w:proofErr w:type="spellEnd"/>
      <w:r w:rsidRPr="00440E4A">
        <w:rPr>
          <w:rFonts w:ascii="Times New Roman" w:hAnsi="Times New Roman" w:cs="Times New Roman"/>
          <w:sz w:val="24"/>
          <w:szCs w:val="24"/>
        </w:rPr>
        <w:t xml:space="preserve"> R. (</w:t>
      </w:r>
      <w:proofErr w:type="spellStart"/>
      <w:r w:rsidRPr="00440E4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440E4A">
        <w:rPr>
          <w:rFonts w:ascii="Times New Roman" w:hAnsi="Times New Roman" w:cs="Times New Roman"/>
          <w:sz w:val="24"/>
          <w:szCs w:val="24"/>
        </w:rPr>
        <w:t xml:space="preserve">.): </w:t>
      </w:r>
      <w:hyperlink r:id="rId17" w:tgtFrame="_blank" w:history="1"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European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minorities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in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times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of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crisis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negotiating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identities</w:t>
        </w:r>
        <w:proofErr w:type="spellEnd"/>
        <w:r w:rsidRPr="00440E4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  <w:proofErr w:type="spellStart"/>
      <w:r w:rsidRPr="00440E4A">
        <w:rPr>
          <w:rStyle w:val="publisher"/>
          <w:rFonts w:ascii="Times New Roman" w:hAnsi="Times New Roman" w:cs="Times New Roman"/>
          <w:sz w:val="24"/>
        </w:rPr>
        <w:t>Routledge</w:t>
      </w:r>
      <w:proofErr w:type="spellEnd"/>
      <w:r w:rsidRPr="00440E4A">
        <w:rPr>
          <w:rStyle w:val="publisher"/>
          <w:rFonts w:ascii="Times New Roman" w:hAnsi="Times New Roman" w:cs="Times New Roman"/>
          <w:sz w:val="24"/>
        </w:rPr>
        <w:t xml:space="preserve">: London, </w:t>
      </w:r>
      <w:r w:rsidRPr="00440E4A">
        <w:rPr>
          <w:rStyle w:val="page"/>
          <w:rFonts w:ascii="Times New Roman" w:hAnsi="Times New Roman" w:cs="Times New Roman"/>
          <w:sz w:val="24"/>
          <w:szCs w:val="24"/>
        </w:rPr>
        <w:t>pp. 98–119.</w:t>
      </w:r>
    </w:p>
    <w:p w:rsidR="00CC6FE0" w:rsidRDefault="00DF32F9" w:rsidP="00060A1D">
      <w:pPr>
        <w:widowControl w:val="0"/>
        <w:tabs>
          <w:tab w:val="left" w:pos="9778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b/>
          <w:sz w:val="24"/>
          <w:szCs w:val="24"/>
        </w:rPr>
        <w:t>Molnár J</w:t>
      </w:r>
      <w:proofErr w:type="gramStart"/>
      <w:r w:rsidRPr="00DF32F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DF32F9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DF32F9">
        <w:rPr>
          <w:rFonts w:ascii="Times New Roman" w:hAnsi="Times New Roman" w:cs="Times New Roman"/>
          <w:b/>
          <w:sz w:val="24"/>
          <w:szCs w:val="24"/>
        </w:rPr>
        <w:t xml:space="preserve"> Molnár D. I. (2005):</w:t>
      </w:r>
      <w:r w:rsidRPr="00DF32F9">
        <w:rPr>
          <w:rFonts w:ascii="Times New Roman" w:hAnsi="Times New Roman" w:cs="Times New Roman"/>
          <w:sz w:val="24"/>
          <w:szCs w:val="24"/>
        </w:rPr>
        <w:t xml:space="preserve"> Kárpátalja népessége és magyarsága a népszámlálási és </w:t>
      </w:r>
      <w:r w:rsidRPr="00CC6FE0">
        <w:rPr>
          <w:rFonts w:ascii="Times New Roman" w:hAnsi="Times New Roman" w:cs="Times New Roman"/>
          <w:sz w:val="24"/>
          <w:szCs w:val="24"/>
        </w:rPr>
        <w:t xml:space="preserve">népmozgalmi adatok tükrében. A Kárpátaljai Magyar Pedagógusszövetség Tankönyv- és </w:t>
      </w:r>
      <w:proofErr w:type="spellStart"/>
      <w:r w:rsidRPr="00CC6FE0">
        <w:rPr>
          <w:rFonts w:ascii="Times New Roman" w:hAnsi="Times New Roman" w:cs="Times New Roman"/>
          <w:sz w:val="24"/>
          <w:szCs w:val="24"/>
        </w:rPr>
        <w:lastRenderedPageBreak/>
        <w:t>Taneszköztanácsa</w:t>
      </w:r>
      <w:proofErr w:type="spellEnd"/>
      <w:r w:rsidRPr="00CC6FE0">
        <w:rPr>
          <w:rFonts w:ascii="Times New Roman" w:hAnsi="Times New Roman" w:cs="Times New Roman"/>
          <w:sz w:val="24"/>
          <w:szCs w:val="24"/>
        </w:rPr>
        <w:t>, Beregszász.</w:t>
      </w:r>
    </w:p>
    <w:p w:rsidR="00D65B0C" w:rsidRPr="00D65B0C" w:rsidRDefault="00D65B0C" w:rsidP="00D65B0C">
      <w:pPr>
        <w:widowControl w:val="0"/>
        <w:tabs>
          <w:tab w:val="left" w:pos="9778"/>
        </w:tabs>
        <w:spacing w:after="120"/>
        <w:jc w:val="both"/>
        <w:rPr>
          <w:rFonts w:eastAsia="Times New Roman"/>
          <w:lang w:eastAsia="hu-HU"/>
        </w:rPr>
      </w:pPr>
      <w:hyperlink r:id="rId18" w:tgtFrame="_blank" w:history="1">
        <w:r w:rsidRPr="00440E4A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Molnár J</w:t>
        </w:r>
      </w:hyperlink>
      <w:r w:rsidRPr="00440E4A">
        <w:rPr>
          <w:rStyle w:val="author-name"/>
          <w:rFonts w:ascii="Times New Roman" w:hAnsi="Times New Roman" w:cs="Times New Roman"/>
          <w:b/>
          <w:sz w:val="24"/>
          <w:szCs w:val="24"/>
        </w:rPr>
        <w:t xml:space="preserve">, </w:t>
      </w:r>
      <w:hyperlink r:id="rId19" w:tgtFrame="_blank" w:history="1">
        <w:r w:rsidRPr="00440E4A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Tátrai P</w:t>
        </w:r>
      </w:hyperlink>
      <w:r w:rsidRPr="00440E4A">
        <w:rPr>
          <w:rStyle w:val="author-name"/>
          <w:rFonts w:ascii="Times New Roman" w:hAnsi="Times New Roman" w:cs="Times New Roman"/>
          <w:b/>
          <w:sz w:val="24"/>
          <w:szCs w:val="24"/>
        </w:rPr>
        <w:t xml:space="preserve">, </w:t>
      </w:r>
      <w:hyperlink r:id="rId20" w:tgtFrame="_blank" w:history="1">
        <w:r w:rsidRPr="00440E4A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Kovály K</w:t>
        </w:r>
      </w:hyperlink>
      <w:r w:rsidRPr="00440E4A">
        <w:rPr>
          <w:rStyle w:val="author-name"/>
          <w:rFonts w:ascii="Times New Roman" w:hAnsi="Times New Roman" w:cs="Times New Roman"/>
          <w:b/>
          <w:sz w:val="24"/>
          <w:szCs w:val="24"/>
        </w:rPr>
        <w:t xml:space="preserve">. (2024): </w:t>
      </w:r>
      <w:r w:rsidRPr="00440E4A">
        <w:rPr>
          <w:rFonts w:ascii="Times New Roman" w:hAnsi="Times New Roman" w:cs="Times New Roman"/>
          <w:sz w:val="24"/>
          <w:szCs w:val="24"/>
        </w:rPr>
        <w:t xml:space="preserve">A kárpátaljai magyarok felekezeti megoszlása a Summa 2017 felmérés eredményeinek tükrében. </w:t>
      </w:r>
      <w:proofErr w:type="spellStart"/>
      <w:r w:rsidRPr="00440E4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440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E4A">
        <w:rPr>
          <w:rFonts w:ascii="Times New Roman" w:hAnsi="Times New Roman" w:cs="Times New Roman"/>
          <w:sz w:val="24"/>
          <w:szCs w:val="24"/>
        </w:rPr>
        <w:t>Academiae</w:t>
      </w:r>
      <w:proofErr w:type="spellEnd"/>
      <w:r w:rsidRPr="00440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E4A">
        <w:rPr>
          <w:rFonts w:ascii="Times New Roman" w:hAnsi="Times New Roman" w:cs="Times New Roman"/>
          <w:sz w:val="24"/>
          <w:szCs w:val="24"/>
        </w:rPr>
        <w:t>Beregsasiensis</w:t>
      </w:r>
      <w:proofErr w:type="spellEnd"/>
      <w:r w:rsidRPr="00440E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0E4A">
        <w:rPr>
          <w:rFonts w:ascii="Times New Roman" w:hAnsi="Times New Roman" w:cs="Times New Roman"/>
          <w:sz w:val="24"/>
          <w:szCs w:val="24"/>
        </w:rPr>
        <w:t>Geographica</w:t>
      </w:r>
      <w:proofErr w:type="spellEnd"/>
      <w:r w:rsidRPr="00440E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40E4A">
        <w:rPr>
          <w:rFonts w:ascii="Times New Roman" w:hAnsi="Times New Roman" w:cs="Times New Roman"/>
          <w:sz w:val="24"/>
          <w:szCs w:val="24"/>
        </w:rPr>
        <w:t>Recreatio</w:t>
      </w:r>
      <w:proofErr w:type="spellEnd"/>
      <w:r w:rsidRPr="00440E4A">
        <w:rPr>
          <w:rFonts w:ascii="Times New Roman" w:hAnsi="Times New Roman" w:cs="Times New Roman"/>
          <w:sz w:val="24"/>
          <w:szCs w:val="24"/>
        </w:rPr>
        <w:t xml:space="preserve"> 2, pp. 18–32.</w:t>
      </w:r>
      <w:bookmarkStart w:id="1" w:name="_GoBack"/>
      <w:bookmarkEnd w:id="1"/>
    </w:p>
    <w:p w:rsidR="005178B9" w:rsidRPr="005178B9" w:rsidRDefault="005178B9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u-HU"/>
        </w:rPr>
      </w:pPr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Német</w:t>
      </w:r>
      <w:r w:rsidR="006F044B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h</w:t>
      </w:r>
      <w:r w:rsidRPr="005178B9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I. (2004):</w:t>
      </w:r>
      <w:r>
        <w:rPr>
          <w:rFonts w:ascii="Times New Roman" w:eastAsia="SimSun" w:hAnsi="Times New Roman" w:cs="Times New Roman"/>
          <w:sz w:val="24"/>
          <w:szCs w:val="24"/>
          <w:lang w:eastAsia="hu-HU"/>
        </w:rPr>
        <w:t xml:space="preserve"> Európa 1945–2000: A megosztástól az egységig. – Budapest: Aula Kiadó</w:t>
      </w:r>
    </w:p>
    <w:p w:rsidR="0090336E" w:rsidRPr="0090336E" w:rsidRDefault="0090336E" w:rsidP="00060A1D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90336E">
        <w:rPr>
          <w:rFonts w:ascii="Times New Roman" w:hAnsi="Times New Roman" w:cs="Times New Roman"/>
          <w:b/>
          <w:bCs/>
          <w:sz w:val="24"/>
        </w:rPr>
        <w:t>Romsics I. (2001):</w:t>
      </w:r>
      <w:r w:rsidRPr="0090336E">
        <w:rPr>
          <w:rFonts w:ascii="Times New Roman" w:hAnsi="Times New Roman" w:cs="Times New Roman"/>
          <w:bCs/>
          <w:sz w:val="24"/>
        </w:rPr>
        <w:t xml:space="preserve"> A trianoni békeszerződés. Budapest, </w:t>
      </w:r>
      <w:r>
        <w:rPr>
          <w:rFonts w:ascii="Times New Roman" w:hAnsi="Times New Roman" w:cs="Times New Roman"/>
          <w:bCs/>
          <w:sz w:val="24"/>
        </w:rPr>
        <w:t>Osiris Kiadó</w:t>
      </w:r>
      <w:r w:rsidRPr="0090336E">
        <w:rPr>
          <w:rFonts w:ascii="Times New Roman" w:hAnsi="Times New Roman" w:cs="Times New Roman"/>
          <w:bCs/>
          <w:sz w:val="24"/>
        </w:rPr>
        <w:t>. – 246 old.</w:t>
      </w:r>
    </w:p>
    <w:p w:rsidR="0090336E" w:rsidRPr="0090336E" w:rsidRDefault="0090336E" w:rsidP="00060A1D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0336E">
        <w:rPr>
          <w:rFonts w:ascii="Times New Roman" w:hAnsi="Times New Roman" w:cs="Times New Roman"/>
          <w:b/>
          <w:bCs/>
          <w:sz w:val="24"/>
        </w:rPr>
        <w:t>Romsics I. (2011):</w:t>
      </w:r>
      <w:r w:rsidRPr="0090336E">
        <w:rPr>
          <w:rFonts w:ascii="Times New Roman" w:hAnsi="Times New Roman" w:cs="Times New Roman"/>
          <w:bCs/>
          <w:sz w:val="24"/>
        </w:rPr>
        <w:t xml:space="preserve"> </w:t>
      </w:r>
      <w:r w:rsidRPr="0090336E">
        <w:rPr>
          <w:rFonts w:ascii="Times New Roman" w:hAnsi="Times New Roman" w:cs="Times New Roman"/>
          <w:sz w:val="24"/>
        </w:rPr>
        <w:t xml:space="preserve">A 20. század rövid története. Budapest, </w:t>
      </w:r>
      <w:proofErr w:type="spellStart"/>
      <w:r w:rsidRPr="0090336E">
        <w:rPr>
          <w:rFonts w:ascii="Times New Roman" w:hAnsi="Times New Roman" w:cs="Times New Roman"/>
          <w:sz w:val="24"/>
        </w:rPr>
        <w:t>Záricon-Ház</w:t>
      </w:r>
      <w:proofErr w:type="spellEnd"/>
      <w:r w:rsidRPr="0090336E">
        <w:rPr>
          <w:rFonts w:ascii="Times New Roman" w:hAnsi="Times New Roman" w:cs="Times New Roman"/>
          <w:sz w:val="24"/>
        </w:rPr>
        <w:t xml:space="preserve"> Bt.</w:t>
      </w:r>
      <w:r>
        <w:rPr>
          <w:rFonts w:ascii="Times New Roman" w:hAnsi="Times New Roman" w:cs="Times New Roman"/>
          <w:sz w:val="24"/>
        </w:rPr>
        <w:t>,</w:t>
      </w:r>
      <w:r w:rsidRPr="0090336E">
        <w:rPr>
          <w:rFonts w:ascii="Times New Roman" w:hAnsi="Times New Roman" w:cs="Times New Roman"/>
          <w:bCs/>
          <w:sz w:val="24"/>
        </w:rPr>
        <w:t xml:space="preserve"> – </w:t>
      </w:r>
      <w:r>
        <w:rPr>
          <w:rFonts w:ascii="Times New Roman" w:hAnsi="Times New Roman" w:cs="Times New Roman"/>
          <w:bCs/>
          <w:sz w:val="24"/>
        </w:rPr>
        <w:t xml:space="preserve">464 old. </w:t>
      </w:r>
    </w:p>
    <w:p w:rsidR="00EB563F" w:rsidRPr="00EB563F" w:rsidRDefault="00EB563F" w:rsidP="00060A1D">
      <w:pPr>
        <w:widowControl w:val="0"/>
        <w:tabs>
          <w:tab w:val="left" w:pos="9778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63F">
        <w:rPr>
          <w:rFonts w:ascii="Times New Roman" w:hAnsi="Times New Roman" w:cs="Times New Roman"/>
          <w:b/>
          <w:sz w:val="24"/>
          <w:szCs w:val="24"/>
        </w:rPr>
        <w:t>Ord</w:t>
      </w:r>
      <w:proofErr w:type="spellEnd"/>
      <w:r w:rsidRPr="00EB563F">
        <w:rPr>
          <w:rFonts w:ascii="Times New Roman" w:hAnsi="Times New Roman" w:cs="Times New Roman"/>
          <w:b/>
          <w:sz w:val="24"/>
          <w:szCs w:val="24"/>
        </w:rPr>
        <w:t>, T</w:t>
      </w:r>
      <w:proofErr w:type="gramStart"/>
      <w:r w:rsidRPr="00EB563F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EB563F">
        <w:rPr>
          <w:rFonts w:ascii="Times New Roman" w:hAnsi="Times New Roman" w:cs="Times New Roman"/>
          <w:b/>
          <w:sz w:val="24"/>
          <w:szCs w:val="24"/>
        </w:rPr>
        <w:t xml:space="preserve"> Goldin, I. (2014).</w:t>
      </w:r>
      <w:r w:rsidRPr="00EB5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F">
        <w:rPr>
          <w:rFonts w:ascii="Times New Roman" w:hAnsi="Times New Roman" w:cs="Times New Roman"/>
          <w:sz w:val="24"/>
          <w:szCs w:val="24"/>
        </w:rPr>
        <w:t>Overpopulation</w:t>
      </w:r>
      <w:proofErr w:type="spellEnd"/>
      <w:r w:rsidRPr="00EB5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B5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F">
        <w:rPr>
          <w:rFonts w:ascii="Times New Roman" w:hAnsi="Times New Roman" w:cs="Times New Roman"/>
          <w:sz w:val="24"/>
          <w:szCs w:val="24"/>
        </w:rPr>
        <w:t>underpopulation</w:t>
      </w:r>
      <w:proofErr w:type="spellEnd"/>
      <w:r w:rsidRPr="00EB563F">
        <w:rPr>
          <w:rFonts w:ascii="Times New Roman" w:hAnsi="Times New Roman" w:cs="Times New Roman"/>
          <w:sz w:val="24"/>
          <w:szCs w:val="24"/>
        </w:rPr>
        <w:t xml:space="preserve">. </w:t>
      </w:r>
      <w:r w:rsidRPr="00EB563F">
        <w:rPr>
          <w:rFonts w:ascii="Times New Roman" w:hAnsi="Times New Roman" w:cs="Times New Roman"/>
          <w:iCs/>
          <w:sz w:val="24"/>
          <w:szCs w:val="24"/>
        </w:rPr>
        <w:t xml:space="preserve">Is the </w:t>
      </w:r>
      <w:proofErr w:type="spellStart"/>
      <w:r w:rsidRPr="00EB563F">
        <w:rPr>
          <w:rFonts w:ascii="Times New Roman" w:hAnsi="Times New Roman" w:cs="Times New Roman"/>
          <w:iCs/>
          <w:sz w:val="24"/>
          <w:szCs w:val="24"/>
        </w:rPr>
        <w:t>planet</w:t>
      </w:r>
      <w:proofErr w:type="spellEnd"/>
      <w:r w:rsidRPr="00EB563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563F">
        <w:rPr>
          <w:rFonts w:ascii="Times New Roman" w:hAnsi="Times New Roman" w:cs="Times New Roman"/>
          <w:iCs/>
          <w:sz w:val="24"/>
          <w:szCs w:val="24"/>
        </w:rPr>
        <w:t>full</w:t>
      </w:r>
      <w:proofErr w:type="spellEnd"/>
      <w:r w:rsidRPr="00EB563F">
        <w:rPr>
          <w:rFonts w:ascii="Times New Roman" w:hAnsi="Times New Roman" w:cs="Times New Roman"/>
          <w:sz w:val="24"/>
          <w:szCs w:val="24"/>
        </w:rPr>
        <w:t>, 46-60.</w:t>
      </w:r>
    </w:p>
    <w:p w:rsidR="00CC6FE0" w:rsidRPr="00CC6FE0" w:rsidRDefault="00CC6FE0" w:rsidP="00060A1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</w:pPr>
      <w:r w:rsidRPr="00CC6FE0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Salamon K.</w:t>
      </w:r>
      <w:r w:rsidRPr="00CC6FE0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C6FE0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u-HU"/>
        </w:rPr>
        <w:t>(szerk.) (2016):</w:t>
      </w:r>
      <w:r w:rsidRPr="00CC6FE0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C6FE0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hu-HU"/>
        </w:rPr>
        <w:t>Világtörténet</w:t>
      </w:r>
      <w:r w:rsidRPr="00BA6B39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>.</w:t>
      </w:r>
      <w:r w:rsidRPr="00CC6FE0">
        <w:rPr>
          <w:rFonts w:ascii="Times New Roman" w:eastAsia="SimSun" w:hAnsi="Times New Roman" w:cs="Times New Roman"/>
          <w:color w:val="000000"/>
          <w:sz w:val="24"/>
          <w:szCs w:val="24"/>
          <w:lang w:eastAsia="hu-HU"/>
        </w:rPr>
        <w:t xml:space="preserve"> Budapest: Akadémiai Kiadó. https://doi.org/10.1556/9789630596930 </w:t>
      </w:r>
    </w:p>
    <w:p w:rsidR="00DF32F9" w:rsidRPr="00803D36" w:rsidRDefault="00DF32F9" w:rsidP="00060A1D">
      <w:pPr>
        <w:spacing w:after="24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C6FE0">
        <w:rPr>
          <w:rFonts w:ascii="Times New Roman" w:hAnsi="Times New Roman" w:cs="Times New Roman"/>
          <w:b/>
          <w:sz w:val="24"/>
          <w:szCs w:val="24"/>
        </w:rPr>
        <w:t>Szegedi S. (2001</w:t>
      </w:r>
      <w:r w:rsidRPr="00DF32F9">
        <w:rPr>
          <w:rFonts w:ascii="Times New Roman" w:hAnsi="Times New Roman" w:cs="Times New Roman"/>
          <w:b/>
          <w:sz w:val="24"/>
          <w:szCs w:val="24"/>
        </w:rPr>
        <w:t>):</w:t>
      </w:r>
      <w:r w:rsidRPr="00DF32F9">
        <w:rPr>
          <w:rFonts w:ascii="Times New Roman" w:hAnsi="Times New Roman" w:cs="Times New Roman"/>
          <w:sz w:val="24"/>
          <w:szCs w:val="24"/>
        </w:rPr>
        <w:t xml:space="preserve"> A környezet és a társadalom kölcsönhatása a Kárpát-medencében a honfoglalástól a XX. századig. </w:t>
      </w:r>
      <w:r w:rsidRPr="00DF3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Debreceni Egyetem, Természettudományi Kar, Meteorológiai </w:t>
      </w:r>
      <w:r w:rsidRPr="00803D36">
        <w:rPr>
          <w:rFonts w:ascii="Times New Roman" w:hAnsi="Times New Roman" w:cs="Times New Roman"/>
          <w:bCs/>
          <w:color w:val="000000"/>
          <w:sz w:val="24"/>
          <w:szCs w:val="24"/>
        </w:rPr>
        <w:t>Tanszék.</w:t>
      </w:r>
    </w:p>
    <w:p w:rsidR="00803D36" w:rsidRPr="00803D36" w:rsidRDefault="006F044B" w:rsidP="00060A1D">
      <w:pPr>
        <w:spacing w:after="24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Юрків</w:t>
      </w:r>
      <w:proofErr w:type="spellEnd"/>
      <w:r w:rsidR="00803D36" w:rsidRPr="00803D36">
        <w:rPr>
          <w:rFonts w:ascii="Times New Roman" w:hAnsi="Times New Roman" w:cs="Times New Roman"/>
          <w:b/>
          <w:sz w:val="24"/>
          <w:szCs w:val="24"/>
        </w:rPr>
        <w:t xml:space="preserve"> Н. В.,</w:t>
      </w:r>
      <w:r w:rsidR="00803D36" w:rsidRPr="00803D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Пилипів</w:t>
      </w:r>
      <w:proofErr w:type="spellEnd"/>
      <w:r w:rsidR="00803D36" w:rsidRPr="00803D36">
        <w:rPr>
          <w:rFonts w:ascii="Times New Roman" w:hAnsi="Times New Roman" w:cs="Times New Roman"/>
          <w:b/>
          <w:sz w:val="24"/>
          <w:szCs w:val="24"/>
        </w:rPr>
        <w:t xml:space="preserve"> І. В. (2019).</w:t>
      </w:r>
      <w:r w:rsidR="00803D36"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36" w:rsidRPr="00803D36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="00803D36"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36" w:rsidRPr="00803D36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="00803D36"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36" w:rsidRPr="00803D36">
        <w:rPr>
          <w:rFonts w:ascii="Times New Roman" w:hAnsi="Times New Roman" w:cs="Times New Roman"/>
          <w:sz w:val="24"/>
          <w:szCs w:val="24"/>
        </w:rPr>
        <w:t>перенаселення</w:t>
      </w:r>
      <w:proofErr w:type="spellEnd"/>
      <w:r w:rsidR="00803D36"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36" w:rsidRPr="00803D36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="00803D36"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36" w:rsidRPr="00803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3D36"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36" w:rsidRPr="00803D36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="00803D36"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36" w:rsidRPr="00803D36">
        <w:rPr>
          <w:rFonts w:ascii="Times New Roman" w:hAnsi="Times New Roman" w:cs="Times New Roman"/>
          <w:sz w:val="24"/>
          <w:szCs w:val="24"/>
        </w:rPr>
        <w:t>соціологічного</w:t>
      </w:r>
      <w:proofErr w:type="spellEnd"/>
      <w:r w:rsidR="00803D36" w:rsidRPr="0080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36" w:rsidRPr="00803D36">
        <w:rPr>
          <w:rFonts w:ascii="Times New Roman" w:hAnsi="Times New Roman" w:cs="Times New Roman"/>
          <w:sz w:val="24"/>
          <w:szCs w:val="24"/>
        </w:rPr>
        <w:t>експерименту</w:t>
      </w:r>
      <w:proofErr w:type="spellEnd"/>
      <w:r w:rsidR="00803D36" w:rsidRPr="00803D36">
        <w:rPr>
          <w:rFonts w:ascii="Times New Roman" w:hAnsi="Times New Roman" w:cs="Times New Roman"/>
          <w:sz w:val="24"/>
          <w:szCs w:val="24"/>
        </w:rPr>
        <w:t>.</w:t>
      </w:r>
    </w:p>
    <w:p w:rsidR="00464219" w:rsidRDefault="00464219" w:rsidP="00060A1D">
      <w:pPr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F32F9" w:rsidRPr="00DF32F9" w:rsidRDefault="004960E2" w:rsidP="00060A1D">
      <w:pPr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DF32F9">
        <w:rPr>
          <w:rFonts w:ascii="Times New Roman" w:eastAsia="SimSun" w:hAnsi="Times New Roman" w:cs="Times New Roman"/>
          <w:b/>
          <w:sz w:val="24"/>
          <w:szCs w:val="24"/>
        </w:rPr>
        <w:t>Інтернет</w:t>
      </w:r>
      <w:proofErr w:type="spellEnd"/>
      <w:r w:rsidRPr="00DF32F9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DF32F9">
        <w:rPr>
          <w:rFonts w:ascii="Times New Roman" w:eastAsia="SimSun" w:hAnsi="Times New Roman" w:cs="Times New Roman"/>
          <w:b/>
          <w:sz w:val="24"/>
          <w:szCs w:val="24"/>
        </w:rPr>
        <w:t>ресурси</w:t>
      </w:r>
      <w:proofErr w:type="spellEnd"/>
      <w:r w:rsidRPr="00DF32F9">
        <w:rPr>
          <w:rFonts w:ascii="Times New Roman" w:eastAsia="SimSun" w:hAnsi="Times New Roman" w:cs="Times New Roman"/>
          <w:b/>
          <w:sz w:val="24"/>
          <w:szCs w:val="24"/>
        </w:rPr>
        <w:t xml:space="preserve"> / </w:t>
      </w:r>
      <w:r w:rsidR="00665808" w:rsidRPr="00DF32F9">
        <w:rPr>
          <w:rFonts w:ascii="Times New Roman" w:eastAsia="SimSun" w:hAnsi="Times New Roman" w:cs="Times New Roman"/>
          <w:b/>
          <w:sz w:val="24"/>
          <w:szCs w:val="24"/>
        </w:rPr>
        <w:t>Internetes források</w:t>
      </w:r>
    </w:p>
    <w:p w:rsidR="00DF32F9" w:rsidRPr="00DF32F9" w:rsidRDefault="003C5DDB" w:rsidP="00060A1D">
      <w:pPr>
        <w:numPr>
          <w:ilvl w:val="0"/>
          <w:numId w:val="32"/>
        </w:numPr>
        <w:shd w:val="clear" w:color="auto" w:fill="FFFFFF"/>
        <w:tabs>
          <w:tab w:val="left" w:pos="365"/>
        </w:tabs>
        <w:spacing w:after="240" w:line="24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21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  <w:lang w:val="uk-UA"/>
          </w:rPr>
          <w:t>http://www.geohit.ru/vulkan/1.html</w:t>
        </w:r>
      </w:hyperlink>
    </w:p>
    <w:p w:rsidR="00DF32F9" w:rsidRPr="00DF32F9" w:rsidRDefault="003C5DDB" w:rsidP="00060A1D">
      <w:pPr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ind w:right="849"/>
        <w:jc w:val="both"/>
        <w:rPr>
          <w:rFonts w:ascii="Times New Roman" w:hAnsi="Times New Roman" w:cs="Times New Roman"/>
          <w:sz w:val="24"/>
          <w:szCs w:val="24"/>
          <w:lang w:val="uk-UA" w:eastAsia="hu-HU"/>
        </w:rPr>
      </w:pPr>
      <w:hyperlink r:id="rId22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  <w:lang w:val="uk-UA"/>
          </w:rPr>
          <w:t>http://www.kscnet.ru/vs/index.html</w:t>
        </w:r>
      </w:hyperlink>
    </w:p>
    <w:p w:rsidR="00DF32F9" w:rsidRPr="00DF32F9" w:rsidRDefault="003C5DDB" w:rsidP="00060A1D">
      <w:pPr>
        <w:numPr>
          <w:ilvl w:val="0"/>
          <w:numId w:val="32"/>
        </w:numPr>
        <w:shd w:val="clear" w:color="auto" w:fill="FFFFFF"/>
        <w:tabs>
          <w:tab w:val="left" w:pos="365"/>
        </w:tabs>
        <w:spacing w:after="240" w:line="24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23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  <w:lang w:val="uk-UA"/>
          </w:rPr>
          <w:t>http://www.geograf.com.ua/glossary/fiziko-geografichni-termini-i-ponyattya</w:t>
        </w:r>
      </w:hyperlink>
    </w:p>
    <w:p w:rsidR="00DF32F9" w:rsidRPr="00DF32F9" w:rsidRDefault="003C5DDB" w:rsidP="00060A1D">
      <w:pPr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ind w:right="849"/>
        <w:jc w:val="both"/>
        <w:rPr>
          <w:rFonts w:ascii="Times New Roman" w:hAnsi="Times New Roman" w:cs="Times New Roman"/>
          <w:sz w:val="24"/>
          <w:szCs w:val="24"/>
          <w:lang w:val="uk-UA" w:eastAsia="hu-HU"/>
        </w:rPr>
      </w:pPr>
      <w:hyperlink r:id="rId24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</w:rPr>
          <w:t>http://www.history.org.ua/</w:t>
        </w:r>
      </w:hyperlink>
    </w:p>
    <w:p w:rsidR="00DF32F9" w:rsidRPr="00DF32F9" w:rsidRDefault="003C5DDB" w:rsidP="00060A1D">
      <w:pPr>
        <w:numPr>
          <w:ilvl w:val="0"/>
          <w:numId w:val="32"/>
        </w:numPr>
        <w:shd w:val="clear" w:color="auto" w:fill="FFFFFF"/>
        <w:tabs>
          <w:tab w:val="left" w:pos="365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</w:rPr>
          <w:t>http://www.nbuv.gov.ua</w:t>
        </w:r>
      </w:hyperlink>
    </w:p>
    <w:p w:rsidR="00DF32F9" w:rsidRPr="00DF32F9" w:rsidRDefault="003C5DDB" w:rsidP="00060A1D">
      <w:pPr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ind w:right="849"/>
        <w:jc w:val="both"/>
        <w:rPr>
          <w:rFonts w:ascii="Times New Roman" w:hAnsi="Times New Roman" w:cs="Times New Roman"/>
          <w:sz w:val="24"/>
          <w:szCs w:val="24"/>
          <w:lang w:val="uk-UA" w:eastAsia="hu-HU"/>
        </w:rPr>
      </w:pPr>
      <w:hyperlink r:id="rId26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</w:rPr>
          <w:t>http://geografica.net.ua/</w:t>
        </w:r>
      </w:hyperlink>
    </w:p>
    <w:p w:rsidR="00DF32F9" w:rsidRPr="00DF32F9" w:rsidRDefault="003C5DDB" w:rsidP="00060A1D">
      <w:pPr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ind w:right="849"/>
        <w:jc w:val="both"/>
        <w:rPr>
          <w:rFonts w:ascii="Times New Roman" w:hAnsi="Times New Roman" w:cs="Times New Roman"/>
          <w:sz w:val="24"/>
          <w:szCs w:val="24"/>
          <w:lang w:val="uk-UA" w:eastAsia="hu-HU"/>
        </w:rPr>
      </w:pPr>
      <w:hyperlink r:id="rId27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</w:rPr>
          <w:t>http://www.opentextnn.ru/history/histgeography/</w:t>
        </w:r>
      </w:hyperlink>
    </w:p>
    <w:p w:rsidR="00DF32F9" w:rsidRPr="00DF32F9" w:rsidRDefault="003C5DDB" w:rsidP="00060A1D">
      <w:pPr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ind w:right="849"/>
        <w:jc w:val="both"/>
        <w:rPr>
          <w:rFonts w:ascii="Times New Roman" w:hAnsi="Times New Roman" w:cs="Times New Roman"/>
          <w:sz w:val="24"/>
          <w:szCs w:val="24"/>
          <w:lang w:val="uk-UA" w:eastAsia="hu-HU"/>
        </w:rPr>
      </w:pPr>
      <w:hyperlink r:id="rId28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</w:rPr>
          <w:t>http://www.historical-geography.net/</w:t>
        </w:r>
      </w:hyperlink>
    </w:p>
    <w:p w:rsidR="00DF32F9" w:rsidRPr="00DF32F9" w:rsidRDefault="003C5DDB" w:rsidP="00060A1D">
      <w:pPr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ind w:right="849"/>
        <w:jc w:val="both"/>
        <w:rPr>
          <w:rFonts w:ascii="Times New Roman" w:hAnsi="Times New Roman" w:cs="Times New Roman"/>
          <w:sz w:val="24"/>
          <w:szCs w:val="24"/>
          <w:lang w:val="uk-UA" w:eastAsia="hu-HU"/>
        </w:rPr>
      </w:pPr>
      <w:hyperlink r:id="rId29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</w:rPr>
          <w:t>http://colovrat.at.ua/</w:t>
        </w:r>
      </w:hyperlink>
    </w:p>
    <w:p w:rsidR="00DF32F9" w:rsidRPr="00DF32F9" w:rsidRDefault="003C5DDB" w:rsidP="00060A1D">
      <w:pPr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ind w:right="849"/>
        <w:jc w:val="both"/>
        <w:rPr>
          <w:rFonts w:ascii="Times New Roman" w:hAnsi="Times New Roman" w:cs="Times New Roman"/>
          <w:sz w:val="24"/>
          <w:szCs w:val="24"/>
          <w:lang w:val="uk-UA" w:eastAsia="hu-HU"/>
        </w:rPr>
      </w:pPr>
      <w:hyperlink r:id="rId30" w:history="1">
        <w:r w:rsidR="00DF32F9" w:rsidRPr="00DF32F9">
          <w:rPr>
            <w:rStyle w:val="Hiperhivatkozs"/>
            <w:rFonts w:ascii="Times New Roman" w:hAnsi="Times New Roman" w:cs="Times New Roman"/>
            <w:sz w:val="24"/>
            <w:szCs w:val="24"/>
          </w:rPr>
          <w:t>http://mult-kor.hu/</w:t>
        </w:r>
      </w:hyperlink>
    </w:p>
    <w:p w:rsidR="00E33F18" w:rsidRDefault="00E33F18">
      <w:pPr>
        <w:rPr>
          <w:rFonts w:ascii="Times New Roman" w:eastAsia="serif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</w:pPr>
    </w:p>
    <w:sectPr w:rsidR="00E33F18" w:rsidSect="001C1736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DB" w:rsidRDefault="003C5DDB">
      <w:pPr>
        <w:spacing w:line="240" w:lineRule="auto"/>
      </w:pPr>
      <w:r>
        <w:separator/>
      </w:r>
    </w:p>
  </w:endnote>
  <w:endnote w:type="continuationSeparator" w:id="0">
    <w:p w:rsidR="003C5DDB" w:rsidRDefault="003C5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rif">
    <w:altName w:val="Segoe Print"/>
    <w:charset w:val="00"/>
    <w:family w:val="auto"/>
    <w:pitch w:val="default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857201"/>
      <w:docPartObj>
        <w:docPartGallery w:val="Page Numbers (Bottom of Page)"/>
        <w:docPartUnique/>
      </w:docPartObj>
    </w:sdtPr>
    <w:sdtEndPr/>
    <w:sdtContent>
      <w:p w:rsidR="00C730B5" w:rsidRDefault="00C730B5">
        <w:pPr>
          <w:pStyle w:val="llb"/>
          <w:jc w:val="center"/>
        </w:pPr>
        <w:r w:rsidRPr="00CC47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47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47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B0C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C47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30B5" w:rsidRDefault="00C730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DB" w:rsidRDefault="003C5DDB">
      <w:pPr>
        <w:spacing w:after="0"/>
      </w:pPr>
      <w:r>
        <w:separator/>
      </w:r>
    </w:p>
  </w:footnote>
  <w:footnote w:type="continuationSeparator" w:id="0">
    <w:p w:rsidR="003C5DDB" w:rsidRDefault="003C5D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D23E"/>
    <w:multiLevelType w:val="singleLevel"/>
    <w:tmpl w:val="8F91D23E"/>
    <w:lvl w:ilvl="0">
      <w:start w:val="1"/>
      <w:numFmt w:val="decimal"/>
      <w:suff w:val="space"/>
      <w:lvlText w:val="%1."/>
      <w:lvlJc w:val="left"/>
    </w:lvl>
  </w:abstractNum>
  <w:abstractNum w:abstractNumId="1">
    <w:nsid w:val="90E70FE0"/>
    <w:multiLevelType w:val="singleLevel"/>
    <w:tmpl w:val="90E70FE0"/>
    <w:lvl w:ilvl="0">
      <w:start w:val="1"/>
      <w:numFmt w:val="upperRoman"/>
      <w:suff w:val="space"/>
      <w:lvlText w:val="%1."/>
      <w:lvlJc w:val="left"/>
    </w:lvl>
  </w:abstractNum>
  <w:abstractNum w:abstractNumId="2">
    <w:nsid w:val="955E8104"/>
    <w:multiLevelType w:val="singleLevel"/>
    <w:tmpl w:val="955E8104"/>
    <w:lvl w:ilvl="0">
      <w:start w:val="1"/>
      <w:numFmt w:val="upperRoman"/>
      <w:suff w:val="space"/>
      <w:lvlText w:val="%1."/>
      <w:lvlJc w:val="left"/>
    </w:lvl>
  </w:abstractNum>
  <w:abstractNum w:abstractNumId="3">
    <w:nsid w:val="B57BE5FC"/>
    <w:multiLevelType w:val="singleLevel"/>
    <w:tmpl w:val="B57BE5FC"/>
    <w:lvl w:ilvl="0">
      <w:start w:val="1"/>
      <w:numFmt w:val="decimal"/>
      <w:suff w:val="space"/>
      <w:lvlText w:val="%1."/>
      <w:lvlJc w:val="left"/>
    </w:lvl>
  </w:abstractNum>
  <w:abstractNum w:abstractNumId="4">
    <w:nsid w:val="BD5091D4"/>
    <w:multiLevelType w:val="singleLevel"/>
    <w:tmpl w:val="BD5091D4"/>
    <w:lvl w:ilvl="0">
      <w:start w:val="1"/>
      <w:numFmt w:val="decimal"/>
      <w:suff w:val="space"/>
      <w:lvlText w:val="%1."/>
      <w:lvlJc w:val="left"/>
    </w:lvl>
  </w:abstractNum>
  <w:abstractNum w:abstractNumId="5">
    <w:nsid w:val="C73A46A4"/>
    <w:multiLevelType w:val="singleLevel"/>
    <w:tmpl w:val="C73A46A4"/>
    <w:lvl w:ilvl="0">
      <w:start w:val="1"/>
      <w:numFmt w:val="upperRoman"/>
      <w:suff w:val="space"/>
      <w:lvlText w:val="%1."/>
      <w:lvlJc w:val="left"/>
    </w:lvl>
  </w:abstractNum>
  <w:abstractNum w:abstractNumId="6">
    <w:nsid w:val="CCA2A9AE"/>
    <w:multiLevelType w:val="singleLevel"/>
    <w:tmpl w:val="CCA2A9AE"/>
    <w:lvl w:ilvl="0">
      <w:start w:val="1"/>
      <w:numFmt w:val="decimal"/>
      <w:suff w:val="space"/>
      <w:lvlText w:val="%1."/>
      <w:lvlJc w:val="left"/>
    </w:lvl>
  </w:abstractNum>
  <w:abstractNum w:abstractNumId="7">
    <w:nsid w:val="D9B45B75"/>
    <w:multiLevelType w:val="singleLevel"/>
    <w:tmpl w:val="D9B45B75"/>
    <w:lvl w:ilvl="0">
      <w:start w:val="1"/>
      <w:numFmt w:val="decimal"/>
      <w:suff w:val="space"/>
      <w:lvlText w:val="%1."/>
      <w:lvlJc w:val="left"/>
    </w:lvl>
  </w:abstractNum>
  <w:abstractNum w:abstractNumId="8">
    <w:nsid w:val="E239B503"/>
    <w:multiLevelType w:val="singleLevel"/>
    <w:tmpl w:val="E239B503"/>
    <w:lvl w:ilvl="0">
      <w:start w:val="1"/>
      <w:numFmt w:val="decimal"/>
      <w:suff w:val="space"/>
      <w:lvlText w:val="%1."/>
      <w:lvlJc w:val="left"/>
    </w:lvl>
  </w:abstractNum>
  <w:abstractNum w:abstractNumId="9">
    <w:nsid w:val="E7F4391E"/>
    <w:multiLevelType w:val="singleLevel"/>
    <w:tmpl w:val="E7F4391E"/>
    <w:lvl w:ilvl="0">
      <w:start w:val="1"/>
      <w:numFmt w:val="upperRoman"/>
      <w:suff w:val="space"/>
      <w:lvlText w:val="%1."/>
      <w:lvlJc w:val="left"/>
    </w:lvl>
  </w:abstractNum>
  <w:abstractNum w:abstractNumId="10">
    <w:nsid w:val="E9199971"/>
    <w:multiLevelType w:val="singleLevel"/>
    <w:tmpl w:val="E9199971"/>
    <w:lvl w:ilvl="0">
      <w:start w:val="1"/>
      <w:numFmt w:val="decimal"/>
      <w:suff w:val="space"/>
      <w:lvlText w:val="%1."/>
      <w:lvlJc w:val="left"/>
    </w:lvl>
  </w:abstractNum>
  <w:abstractNum w:abstractNumId="11">
    <w:nsid w:val="02952AC8"/>
    <w:multiLevelType w:val="hybridMultilevel"/>
    <w:tmpl w:val="C6A2D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C020FC"/>
    <w:multiLevelType w:val="singleLevel"/>
    <w:tmpl w:val="02C020FC"/>
    <w:lvl w:ilvl="0">
      <w:start w:val="1"/>
      <w:numFmt w:val="decimal"/>
      <w:suff w:val="space"/>
      <w:lvlText w:val="%1."/>
      <w:lvlJc w:val="left"/>
    </w:lvl>
  </w:abstractNum>
  <w:abstractNum w:abstractNumId="13">
    <w:nsid w:val="07B97781"/>
    <w:multiLevelType w:val="hybridMultilevel"/>
    <w:tmpl w:val="BB52F150"/>
    <w:lvl w:ilvl="0" w:tplc="8B662C8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4">
    <w:nsid w:val="0C5A0B6B"/>
    <w:multiLevelType w:val="hybridMultilevel"/>
    <w:tmpl w:val="94CE3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D5EE8"/>
    <w:multiLevelType w:val="hybridMultilevel"/>
    <w:tmpl w:val="8CDEC7EE"/>
    <w:lvl w:ilvl="0" w:tplc="6FEE5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62EE7C"/>
    <w:multiLevelType w:val="singleLevel"/>
    <w:tmpl w:val="1962EE7C"/>
    <w:lvl w:ilvl="0">
      <w:start w:val="1"/>
      <w:numFmt w:val="decimal"/>
      <w:suff w:val="space"/>
      <w:lvlText w:val="%1."/>
      <w:lvlJc w:val="left"/>
    </w:lvl>
  </w:abstractNum>
  <w:abstractNum w:abstractNumId="17">
    <w:nsid w:val="1CACC195"/>
    <w:multiLevelType w:val="singleLevel"/>
    <w:tmpl w:val="1CACC195"/>
    <w:lvl w:ilvl="0">
      <w:start w:val="1"/>
      <w:numFmt w:val="decimal"/>
      <w:suff w:val="space"/>
      <w:lvlText w:val="%1."/>
      <w:lvlJc w:val="left"/>
    </w:lvl>
  </w:abstractNum>
  <w:abstractNum w:abstractNumId="18">
    <w:nsid w:val="1DAD3C5F"/>
    <w:multiLevelType w:val="hybridMultilevel"/>
    <w:tmpl w:val="99F84D36"/>
    <w:lvl w:ilvl="0" w:tplc="6FEE5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0385C0"/>
    <w:multiLevelType w:val="singleLevel"/>
    <w:tmpl w:val="200385C0"/>
    <w:lvl w:ilvl="0">
      <w:start w:val="1"/>
      <w:numFmt w:val="decimal"/>
      <w:suff w:val="space"/>
      <w:lvlText w:val="%1."/>
      <w:lvlJc w:val="left"/>
    </w:lvl>
  </w:abstractNum>
  <w:abstractNum w:abstractNumId="20">
    <w:nsid w:val="20DB1DE2"/>
    <w:multiLevelType w:val="hybridMultilevel"/>
    <w:tmpl w:val="464670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BD4FF0"/>
    <w:multiLevelType w:val="singleLevel"/>
    <w:tmpl w:val="25BD4FF0"/>
    <w:lvl w:ilvl="0">
      <w:start w:val="1"/>
      <w:numFmt w:val="decimal"/>
      <w:suff w:val="space"/>
      <w:lvlText w:val="%1."/>
      <w:lvlJc w:val="left"/>
    </w:lvl>
  </w:abstractNum>
  <w:abstractNum w:abstractNumId="22">
    <w:nsid w:val="300F63FE"/>
    <w:multiLevelType w:val="hybridMultilevel"/>
    <w:tmpl w:val="99083718"/>
    <w:lvl w:ilvl="0" w:tplc="6FEE5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FB390"/>
    <w:multiLevelType w:val="singleLevel"/>
    <w:tmpl w:val="341FB390"/>
    <w:lvl w:ilvl="0">
      <w:start w:val="1"/>
      <w:numFmt w:val="decimal"/>
      <w:suff w:val="space"/>
      <w:lvlText w:val="%1."/>
      <w:lvlJc w:val="left"/>
    </w:lvl>
  </w:abstractNum>
  <w:abstractNum w:abstractNumId="24">
    <w:nsid w:val="3D5F14CE"/>
    <w:multiLevelType w:val="hybridMultilevel"/>
    <w:tmpl w:val="6DDAC138"/>
    <w:lvl w:ilvl="0" w:tplc="6FEE5F4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11A46A0"/>
    <w:multiLevelType w:val="hybridMultilevel"/>
    <w:tmpl w:val="4D924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1F787"/>
    <w:multiLevelType w:val="singleLevel"/>
    <w:tmpl w:val="42A1F787"/>
    <w:lvl w:ilvl="0">
      <w:start w:val="1"/>
      <w:numFmt w:val="decimal"/>
      <w:suff w:val="space"/>
      <w:lvlText w:val="%1."/>
      <w:lvlJc w:val="left"/>
    </w:lvl>
  </w:abstractNum>
  <w:abstractNum w:abstractNumId="27">
    <w:nsid w:val="467705F1"/>
    <w:multiLevelType w:val="hybridMultilevel"/>
    <w:tmpl w:val="22104494"/>
    <w:lvl w:ilvl="0" w:tplc="5AEA23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E5CF2"/>
    <w:multiLevelType w:val="hybridMultilevel"/>
    <w:tmpl w:val="C23E766E"/>
    <w:lvl w:ilvl="0" w:tplc="FEF217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A2F6D"/>
    <w:multiLevelType w:val="singleLevel"/>
    <w:tmpl w:val="501A2F6D"/>
    <w:lvl w:ilvl="0">
      <w:start w:val="1"/>
      <w:numFmt w:val="decimal"/>
      <w:suff w:val="space"/>
      <w:lvlText w:val="%1."/>
      <w:lvlJc w:val="left"/>
    </w:lvl>
  </w:abstractNum>
  <w:abstractNum w:abstractNumId="30">
    <w:nsid w:val="52387F7E"/>
    <w:multiLevelType w:val="hybridMultilevel"/>
    <w:tmpl w:val="C8FA9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92EFF"/>
    <w:multiLevelType w:val="hybridMultilevel"/>
    <w:tmpl w:val="BB52F150"/>
    <w:lvl w:ilvl="0" w:tplc="8B662C8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2">
    <w:nsid w:val="55CF33E5"/>
    <w:multiLevelType w:val="hybridMultilevel"/>
    <w:tmpl w:val="2146F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DD2F5"/>
    <w:multiLevelType w:val="singleLevel"/>
    <w:tmpl w:val="56FDD2F5"/>
    <w:lvl w:ilvl="0">
      <w:start w:val="1"/>
      <w:numFmt w:val="decimal"/>
      <w:suff w:val="space"/>
      <w:lvlText w:val="%1."/>
      <w:lvlJc w:val="left"/>
    </w:lvl>
  </w:abstractNum>
  <w:abstractNum w:abstractNumId="34">
    <w:nsid w:val="574C4F72"/>
    <w:multiLevelType w:val="multilevel"/>
    <w:tmpl w:val="17F0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362610"/>
    <w:multiLevelType w:val="hybridMultilevel"/>
    <w:tmpl w:val="BB52F150"/>
    <w:lvl w:ilvl="0" w:tplc="8B662C8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6">
    <w:nsid w:val="66453842"/>
    <w:multiLevelType w:val="multilevel"/>
    <w:tmpl w:val="F042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221E9E"/>
    <w:multiLevelType w:val="hybridMultilevel"/>
    <w:tmpl w:val="8454F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E9141"/>
    <w:multiLevelType w:val="singleLevel"/>
    <w:tmpl w:val="6C2E9141"/>
    <w:lvl w:ilvl="0">
      <w:start w:val="1"/>
      <w:numFmt w:val="upperRoman"/>
      <w:suff w:val="space"/>
      <w:lvlText w:val="%1."/>
      <w:lvlJc w:val="left"/>
    </w:lvl>
  </w:abstractNum>
  <w:abstractNum w:abstractNumId="39">
    <w:nsid w:val="761E85AE"/>
    <w:multiLevelType w:val="singleLevel"/>
    <w:tmpl w:val="761E85AE"/>
    <w:lvl w:ilvl="0">
      <w:start w:val="1"/>
      <w:numFmt w:val="decimal"/>
      <w:suff w:val="space"/>
      <w:lvlText w:val="%1."/>
      <w:lvlJc w:val="left"/>
    </w:lvl>
  </w:abstractNum>
  <w:abstractNum w:abstractNumId="40">
    <w:nsid w:val="78D9BB3E"/>
    <w:multiLevelType w:val="singleLevel"/>
    <w:tmpl w:val="78D9BB3E"/>
    <w:lvl w:ilvl="0">
      <w:start w:val="1"/>
      <w:numFmt w:val="upperRoman"/>
      <w:suff w:val="space"/>
      <w:lvlText w:val="%1."/>
      <w:lvlJc w:val="left"/>
    </w:lvl>
  </w:abstractNum>
  <w:num w:numId="1">
    <w:abstractNumId w:val="26"/>
  </w:num>
  <w:num w:numId="2">
    <w:abstractNumId w:val="5"/>
  </w:num>
  <w:num w:numId="3">
    <w:abstractNumId w:val="38"/>
  </w:num>
  <w:num w:numId="4">
    <w:abstractNumId w:val="16"/>
  </w:num>
  <w:num w:numId="5">
    <w:abstractNumId w:val="4"/>
  </w:num>
  <w:num w:numId="6">
    <w:abstractNumId w:val="1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9"/>
  </w:num>
  <w:num w:numId="12">
    <w:abstractNumId w:val="3"/>
  </w:num>
  <w:num w:numId="13">
    <w:abstractNumId w:val="2"/>
  </w:num>
  <w:num w:numId="14">
    <w:abstractNumId w:val="33"/>
  </w:num>
  <w:num w:numId="15">
    <w:abstractNumId w:val="39"/>
  </w:num>
  <w:num w:numId="16">
    <w:abstractNumId w:val="40"/>
  </w:num>
  <w:num w:numId="17">
    <w:abstractNumId w:val="17"/>
  </w:num>
  <w:num w:numId="18">
    <w:abstractNumId w:val="29"/>
  </w:num>
  <w:num w:numId="19">
    <w:abstractNumId w:val="10"/>
  </w:num>
  <w:num w:numId="20">
    <w:abstractNumId w:val="23"/>
  </w:num>
  <w:num w:numId="21">
    <w:abstractNumId w:val="7"/>
  </w:num>
  <w:num w:numId="22">
    <w:abstractNumId w:val="1"/>
  </w:num>
  <w:num w:numId="23">
    <w:abstractNumId w:val="21"/>
  </w:num>
  <w:num w:numId="24">
    <w:abstractNumId w:val="34"/>
  </w:num>
  <w:num w:numId="25">
    <w:abstractNumId w:val="3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2"/>
  </w:num>
  <w:num w:numId="29">
    <w:abstractNumId w:val="18"/>
  </w:num>
  <w:num w:numId="30">
    <w:abstractNumId w:val="15"/>
  </w:num>
  <w:num w:numId="31">
    <w:abstractNumId w:val="22"/>
  </w:num>
  <w:num w:numId="32">
    <w:abstractNumId w:val="28"/>
  </w:num>
  <w:num w:numId="33">
    <w:abstractNumId w:val="11"/>
  </w:num>
  <w:num w:numId="34">
    <w:abstractNumId w:val="31"/>
  </w:num>
  <w:num w:numId="35">
    <w:abstractNumId w:val="13"/>
  </w:num>
  <w:num w:numId="36">
    <w:abstractNumId w:val="35"/>
  </w:num>
  <w:num w:numId="37">
    <w:abstractNumId w:val="25"/>
  </w:num>
  <w:num w:numId="38">
    <w:abstractNumId w:val="20"/>
  </w:num>
  <w:num w:numId="39">
    <w:abstractNumId w:val="37"/>
  </w:num>
  <w:num w:numId="40">
    <w:abstractNumId w:val="30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18"/>
    <w:rsid w:val="00004AEB"/>
    <w:rsid w:val="000306F4"/>
    <w:rsid w:val="0004176C"/>
    <w:rsid w:val="00047185"/>
    <w:rsid w:val="00060A1D"/>
    <w:rsid w:val="000768CF"/>
    <w:rsid w:val="000B3A91"/>
    <w:rsid w:val="000B7B36"/>
    <w:rsid w:val="000F1135"/>
    <w:rsid w:val="00100D14"/>
    <w:rsid w:val="00104192"/>
    <w:rsid w:val="00136C9C"/>
    <w:rsid w:val="00154D94"/>
    <w:rsid w:val="00155F35"/>
    <w:rsid w:val="001633E2"/>
    <w:rsid w:val="00164DB3"/>
    <w:rsid w:val="00177A2B"/>
    <w:rsid w:val="00194933"/>
    <w:rsid w:val="001A28FF"/>
    <w:rsid w:val="001A5EA2"/>
    <w:rsid w:val="001C1736"/>
    <w:rsid w:val="001C35AA"/>
    <w:rsid w:val="001D3F56"/>
    <w:rsid w:val="001F007D"/>
    <w:rsid w:val="0020140B"/>
    <w:rsid w:val="002052E7"/>
    <w:rsid w:val="0020653B"/>
    <w:rsid w:val="00207C67"/>
    <w:rsid w:val="00215096"/>
    <w:rsid w:val="00220567"/>
    <w:rsid w:val="00243370"/>
    <w:rsid w:val="002622AD"/>
    <w:rsid w:val="00285A48"/>
    <w:rsid w:val="002A1D5E"/>
    <w:rsid w:val="002B6F3D"/>
    <w:rsid w:val="002D0DB2"/>
    <w:rsid w:val="002D55D8"/>
    <w:rsid w:val="002D6EEA"/>
    <w:rsid w:val="002F1B39"/>
    <w:rsid w:val="00300D35"/>
    <w:rsid w:val="003077DA"/>
    <w:rsid w:val="00327EF8"/>
    <w:rsid w:val="003366DD"/>
    <w:rsid w:val="003416D1"/>
    <w:rsid w:val="00346DE4"/>
    <w:rsid w:val="00347E0E"/>
    <w:rsid w:val="00350C6C"/>
    <w:rsid w:val="003561C1"/>
    <w:rsid w:val="00356526"/>
    <w:rsid w:val="003702D5"/>
    <w:rsid w:val="00371C21"/>
    <w:rsid w:val="0039215D"/>
    <w:rsid w:val="003973AE"/>
    <w:rsid w:val="003A6413"/>
    <w:rsid w:val="003C103F"/>
    <w:rsid w:val="003C1EF2"/>
    <w:rsid w:val="003C5DDB"/>
    <w:rsid w:val="003E341C"/>
    <w:rsid w:val="003E4F65"/>
    <w:rsid w:val="00404157"/>
    <w:rsid w:val="00413E19"/>
    <w:rsid w:val="004454F9"/>
    <w:rsid w:val="00464219"/>
    <w:rsid w:val="00470127"/>
    <w:rsid w:val="004960E2"/>
    <w:rsid w:val="004A0A09"/>
    <w:rsid w:val="005178B9"/>
    <w:rsid w:val="00524430"/>
    <w:rsid w:val="0053246A"/>
    <w:rsid w:val="00542077"/>
    <w:rsid w:val="005450B4"/>
    <w:rsid w:val="005648EB"/>
    <w:rsid w:val="00565C43"/>
    <w:rsid w:val="00572D95"/>
    <w:rsid w:val="0058510D"/>
    <w:rsid w:val="00586F95"/>
    <w:rsid w:val="00595A28"/>
    <w:rsid w:val="005B4331"/>
    <w:rsid w:val="005B43FE"/>
    <w:rsid w:val="005D3860"/>
    <w:rsid w:val="005E0509"/>
    <w:rsid w:val="005E1131"/>
    <w:rsid w:val="00612C9E"/>
    <w:rsid w:val="006230EA"/>
    <w:rsid w:val="00626EF6"/>
    <w:rsid w:val="006351F8"/>
    <w:rsid w:val="00650C8F"/>
    <w:rsid w:val="00656119"/>
    <w:rsid w:val="00656F0B"/>
    <w:rsid w:val="00665808"/>
    <w:rsid w:val="0067436E"/>
    <w:rsid w:val="006C562C"/>
    <w:rsid w:val="006D2B44"/>
    <w:rsid w:val="006E5892"/>
    <w:rsid w:val="006F044B"/>
    <w:rsid w:val="00713BCC"/>
    <w:rsid w:val="00714FDA"/>
    <w:rsid w:val="00744DDF"/>
    <w:rsid w:val="0075092B"/>
    <w:rsid w:val="00766E67"/>
    <w:rsid w:val="00781CA0"/>
    <w:rsid w:val="00782FE9"/>
    <w:rsid w:val="00790800"/>
    <w:rsid w:val="007917B1"/>
    <w:rsid w:val="007B1586"/>
    <w:rsid w:val="007B1BF8"/>
    <w:rsid w:val="007C187A"/>
    <w:rsid w:val="007E20CB"/>
    <w:rsid w:val="007F02BC"/>
    <w:rsid w:val="00803D36"/>
    <w:rsid w:val="008248C9"/>
    <w:rsid w:val="008304FB"/>
    <w:rsid w:val="00835549"/>
    <w:rsid w:val="0083662A"/>
    <w:rsid w:val="008577C2"/>
    <w:rsid w:val="00860403"/>
    <w:rsid w:val="00872040"/>
    <w:rsid w:val="00887FB4"/>
    <w:rsid w:val="008B3234"/>
    <w:rsid w:val="008C441E"/>
    <w:rsid w:val="008D345C"/>
    <w:rsid w:val="008E24DE"/>
    <w:rsid w:val="008F40A1"/>
    <w:rsid w:val="008F7BA4"/>
    <w:rsid w:val="0090336E"/>
    <w:rsid w:val="009053DF"/>
    <w:rsid w:val="009237BC"/>
    <w:rsid w:val="00924FDF"/>
    <w:rsid w:val="009445B6"/>
    <w:rsid w:val="00990D0C"/>
    <w:rsid w:val="009A3AF1"/>
    <w:rsid w:val="009B2795"/>
    <w:rsid w:val="009B345B"/>
    <w:rsid w:val="009B3A3B"/>
    <w:rsid w:val="009C39FD"/>
    <w:rsid w:val="009D3090"/>
    <w:rsid w:val="009F4071"/>
    <w:rsid w:val="009F7C83"/>
    <w:rsid w:val="00A5788F"/>
    <w:rsid w:val="00A61612"/>
    <w:rsid w:val="00A71BC9"/>
    <w:rsid w:val="00A76431"/>
    <w:rsid w:val="00A769DA"/>
    <w:rsid w:val="00A95F15"/>
    <w:rsid w:val="00AA1CDA"/>
    <w:rsid w:val="00AD6215"/>
    <w:rsid w:val="00AE31D2"/>
    <w:rsid w:val="00B04D5D"/>
    <w:rsid w:val="00B07037"/>
    <w:rsid w:val="00B10B77"/>
    <w:rsid w:val="00B139A7"/>
    <w:rsid w:val="00B13A66"/>
    <w:rsid w:val="00B257CC"/>
    <w:rsid w:val="00B52F95"/>
    <w:rsid w:val="00B62BAD"/>
    <w:rsid w:val="00B70294"/>
    <w:rsid w:val="00B82B83"/>
    <w:rsid w:val="00BA6B39"/>
    <w:rsid w:val="00BC5E4A"/>
    <w:rsid w:val="00BD69E6"/>
    <w:rsid w:val="00BE4058"/>
    <w:rsid w:val="00C20BEE"/>
    <w:rsid w:val="00C313DC"/>
    <w:rsid w:val="00C65F4C"/>
    <w:rsid w:val="00C730B5"/>
    <w:rsid w:val="00C76369"/>
    <w:rsid w:val="00C85236"/>
    <w:rsid w:val="00C9139C"/>
    <w:rsid w:val="00C93EB8"/>
    <w:rsid w:val="00CB2619"/>
    <w:rsid w:val="00CB3A6A"/>
    <w:rsid w:val="00CC4197"/>
    <w:rsid w:val="00CC47CC"/>
    <w:rsid w:val="00CC4E72"/>
    <w:rsid w:val="00CC6FE0"/>
    <w:rsid w:val="00CD031D"/>
    <w:rsid w:val="00CD1709"/>
    <w:rsid w:val="00CD39EA"/>
    <w:rsid w:val="00CE0FA5"/>
    <w:rsid w:val="00D007C1"/>
    <w:rsid w:val="00D1771C"/>
    <w:rsid w:val="00D65B0C"/>
    <w:rsid w:val="00DE384B"/>
    <w:rsid w:val="00DF173B"/>
    <w:rsid w:val="00DF32F9"/>
    <w:rsid w:val="00DF4E7B"/>
    <w:rsid w:val="00E0637F"/>
    <w:rsid w:val="00E13D87"/>
    <w:rsid w:val="00E33F18"/>
    <w:rsid w:val="00E42C48"/>
    <w:rsid w:val="00E440D1"/>
    <w:rsid w:val="00E472E7"/>
    <w:rsid w:val="00E617E6"/>
    <w:rsid w:val="00E715BA"/>
    <w:rsid w:val="00E94A7D"/>
    <w:rsid w:val="00EB1D6E"/>
    <w:rsid w:val="00EB3A71"/>
    <w:rsid w:val="00EB3E4B"/>
    <w:rsid w:val="00EB563F"/>
    <w:rsid w:val="00EB61AA"/>
    <w:rsid w:val="00EC66BC"/>
    <w:rsid w:val="00ED16D4"/>
    <w:rsid w:val="00ED5B68"/>
    <w:rsid w:val="00EE06FC"/>
    <w:rsid w:val="00EE089B"/>
    <w:rsid w:val="00EE4B17"/>
    <w:rsid w:val="00EF19B9"/>
    <w:rsid w:val="00F30476"/>
    <w:rsid w:val="00F4085D"/>
    <w:rsid w:val="00F57DF0"/>
    <w:rsid w:val="00F74883"/>
    <w:rsid w:val="00F76934"/>
    <w:rsid w:val="00F82F5D"/>
    <w:rsid w:val="00F84CF1"/>
    <w:rsid w:val="00F90C5A"/>
    <w:rsid w:val="00F95A93"/>
    <w:rsid w:val="00FB4C3C"/>
    <w:rsid w:val="00FB62EF"/>
    <w:rsid w:val="00FB65A1"/>
    <w:rsid w:val="00FF11E9"/>
    <w:rsid w:val="01740E19"/>
    <w:rsid w:val="022F18EF"/>
    <w:rsid w:val="035974B9"/>
    <w:rsid w:val="053677E5"/>
    <w:rsid w:val="05BF70E8"/>
    <w:rsid w:val="05ED05EF"/>
    <w:rsid w:val="067B2961"/>
    <w:rsid w:val="06CD4A48"/>
    <w:rsid w:val="06D923F9"/>
    <w:rsid w:val="0719448C"/>
    <w:rsid w:val="074C1AF2"/>
    <w:rsid w:val="0752119B"/>
    <w:rsid w:val="077F7CF8"/>
    <w:rsid w:val="084A1CF0"/>
    <w:rsid w:val="0877075A"/>
    <w:rsid w:val="08904B14"/>
    <w:rsid w:val="0943712F"/>
    <w:rsid w:val="09FE502B"/>
    <w:rsid w:val="0A1C2FBD"/>
    <w:rsid w:val="0A2B1596"/>
    <w:rsid w:val="0A6C2012"/>
    <w:rsid w:val="0A8922BB"/>
    <w:rsid w:val="0AAF52D5"/>
    <w:rsid w:val="0AB30B1F"/>
    <w:rsid w:val="0B1F7B80"/>
    <w:rsid w:val="0B92165D"/>
    <w:rsid w:val="0BE41BD9"/>
    <w:rsid w:val="0BEC2C1C"/>
    <w:rsid w:val="0C585DAD"/>
    <w:rsid w:val="0C812C1C"/>
    <w:rsid w:val="0CCA74C4"/>
    <w:rsid w:val="0DAF47A6"/>
    <w:rsid w:val="0DD802A9"/>
    <w:rsid w:val="0DFA1B7A"/>
    <w:rsid w:val="0E0E1727"/>
    <w:rsid w:val="0EF14335"/>
    <w:rsid w:val="0F7E750C"/>
    <w:rsid w:val="0FDD0730"/>
    <w:rsid w:val="1063088C"/>
    <w:rsid w:val="10E30859"/>
    <w:rsid w:val="10F763BE"/>
    <w:rsid w:val="110936E7"/>
    <w:rsid w:val="11111F04"/>
    <w:rsid w:val="11156490"/>
    <w:rsid w:val="11277E96"/>
    <w:rsid w:val="1131161C"/>
    <w:rsid w:val="115B3E4D"/>
    <w:rsid w:val="11BA4304"/>
    <w:rsid w:val="11EB7CC0"/>
    <w:rsid w:val="12316BEE"/>
    <w:rsid w:val="12345C58"/>
    <w:rsid w:val="12994736"/>
    <w:rsid w:val="1322500B"/>
    <w:rsid w:val="13844B1D"/>
    <w:rsid w:val="13CA3146"/>
    <w:rsid w:val="13D24415"/>
    <w:rsid w:val="14B97DBC"/>
    <w:rsid w:val="15956A40"/>
    <w:rsid w:val="15DA0EB1"/>
    <w:rsid w:val="15DC52B2"/>
    <w:rsid w:val="16A35283"/>
    <w:rsid w:val="17B93C6E"/>
    <w:rsid w:val="182C6DE8"/>
    <w:rsid w:val="187A47A2"/>
    <w:rsid w:val="1882585E"/>
    <w:rsid w:val="18EB0875"/>
    <w:rsid w:val="193D532B"/>
    <w:rsid w:val="1A231FC1"/>
    <w:rsid w:val="1A666F3A"/>
    <w:rsid w:val="1A8A2BEE"/>
    <w:rsid w:val="1B414CEE"/>
    <w:rsid w:val="1DF45D21"/>
    <w:rsid w:val="1E460B6C"/>
    <w:rsid w:val="1E611A05"/>
    <w:rsid w:val="1EBE7F5B"/>
    <w:rsid w:val="1ED53B8B"/>
    <w:rsid w:val="1EE66515"/>
    <w:rsid w:val="1EEA6A05"/>
    <w:rsid w:val="20692E24"/>
    <w:rsid w:val="20892D1D"/>
    <w:rsid w:val="219D31F2"/>
    <w:rsid w:val="22735F4C"/>
    <w:rsid w:val="227A2C01"/>
    <w:rsid w:val="22874E4A"/>
    <w:rsid w:val="22AA3FE0"/>
    <w:rsid w:val="22BE510C"/>
    <w:rsid w:val="231928C8"/>
    <w:rsid w:val="2376753A"/>
    <w:rsid w:val="23A60B8F"/>
    <w:rsid w:val="23A9635C"/>
    <w:rsid w:val="25902FEF"/>
    <w:rsid w:val="262D7E81"/>
    <w:rsid w:val="26C3673E"/>
    <w:rsid w:val="26E760F5"/>
    <w:rsid w:val="277C40BD"/>
    <w:rsid w:val="284F00A4"/>
    <w:rsid w:val="289E3197"/>
    <w:rsid w:val="290D27BA"/>
    <w:rsid w:val="293770A4"/>
    <w:rsid w:val="293B1CAE"/>
    <w:rsid w:val="2A2419C1"/>
    <w:rsid w:val="2A75770F"/>
    <w:rsid w:val="2A86703A"/>
    <w:rsid w:val="2B0D79CE"/>
    <w:rsid w:val="2B3F0104"/>
    <w:rsid w:val="2BA34ED0"/>
    <w:rsid w:val="2BE55CAC"/>
    <w:rsid w:val="2BFA6AF1"/>
    <w:rsid w:val="2C5C289B"/>
    <w:rsid w:val="2D062D46"/>
    <w:rsid w:val="2D5532E0"/>
    <w:rsid w:val="2D791489"/>
    <w:rsid w:val="2D920FF4"/>
    <w:rsid w:val="2E0F5900"/>
    <w:rsid w:val="2E3272CA"/>
    <w:rsid w:val="2E443666"/>
    <w:rsid w:val="2E4851F4"/>
    <w:rsid w:val="2EBF1E78"/>
    <w:rsid w:val="2EF2521F"/>
    <w:rsid w:val="30B633D4"/>
    <w:rsid w:val="30B97D6A"/>
    <w:rsid w:val="312329F9"/>
    <w:rsid w:val="3247755F"/>
    <w:rsid w:val="32BA1097"/>
    <w:rsid w:val="32F54D42"/>
    <w:rsid w:val="335155EB"/>
    <w:rsid w:val="344356E5"/>
    <w:rsid w:val="34AC5A88"/>
    <w:rsid w:val="358E6184"/>
    <w:rsid w:val="35D65EE3"/>
    <w:rsid w:val="365C7F27"/>
    <w:rsid w:val="37425D21"/>
    <w:rsid w:val="37AB4459"/>
    <w:rsid w:val="37E0236D"/>
    <w:rsid w:val="390E2E7C"/>
    <w:rsid w:val="39280D40"/>
    <w:rsid w:val="3A1C769C"/>
    <w:rsid w:val="3A4D781C"/>
    <w:rsid w:val="3AA542AD"/>
    <w:rsid w:val="3B225082"/>
    <w:rsid w:val="3B5C150F"/>
    <w:rsid w:val="3BC729B7"/>
    <w:rsid w:val="3BCD7BB6"/>
    <w:rsid w:val="3BDA57F0"/>
    <w:rsid w:val="3BED11D0"/>
    <w:rsid w:val="3D631DCE"/>
    <w:rsid w:val="3DB40B28"/>
    <w:rsid w:val="3E797EC2"/>
    <w:rsid w:val="3E8903AD"/>
    <w:rsid w:val="3ED57861"/>
    <w:rsid w:val="3F165D6C"/>
    <w:rsid w:val="3F474D07"/>
    <w:rsid w:val="3F481E2F"/>
    <w:rsid w:val="3F9D7392"/>
    <w:rsid w:val="410D4732"/>
    <w:rsid w:val="41140AA1"/>
    <w:rsid w:val="4138303A"/>
    <w:rsid w:val="418F00E4"/>
    <w:rsid w:val="41E230C5"/>
    <w:rsid w:val="42683491"/>
    <w:rsid w:val="43324D9F"/>
    <w:rsid w:val="442957C6"/>
    <w:rsid w:val="45605E41"/>
    <w:rsid w:val="461176BC"/>
    <w:rsid w:val="46963288"/>
    <w:rsid w:val="46A1381B"/>
    <w:rsid w:val="46E25290"/>
    <w:rsid w:val="472609E9"/>
    <w:rsid w:val="47654C51"/>
    <w:rsid w:val="47E9475F"/>
    <w:rsid w:val="47F72214"/>
    <w:rsid w:val="486E7B15"/>
    <w:rsid w:val="48A86ADE"/>
    <w:rsid w:val="492F4415"/>
    <w:rsid w:val="499F034F"/>
    <w:rsid w:val="49BA11D1"/>
    <w:rsid w:val="4A1F6D49"/>
    <w:rsid w:val="4A57535B"/>
    <w:rsid w:val="4C7126C7"/>
    <w:rsid w:val="4CC83108"/>
    <w:rsid w:val="4D04735B"/>
    <w:rsid w:val="4E0F5237"/>
    <w:rsid w:val="4E3A533C"/>
    <w:rsid w:val="4E7C331D"/>
    <w:rsid w:val="4EBC214E"/>
    <w:rsid w:val="4EC34EE6"/>
    <w:rsid w:val="4FEA219B"/>
    <w:rsid w:val="500D5DB1"/>
    <w:rsid w:val="50E750E8"/>
    <w:rsid w:val="510F72AD"/>
    <w:rsid w:val="511379F0"/>
    <w:rsid w:val="511B35F2"/>
    <w:rsid w:val="528F5E6A"/>
    <w:rsid w:val="52985E55"/>
    <w:rsid w:val="52BF2188"/>
    <w:rsid w:val="53AC5517"/>
    <w:rsid w:val="53F34F50"/>
    <w:rsid w:val="54306A2A"/>
    <w:rsid w:val="54380929"/>
    <w:rsid w:val="548A76FF"/>
    <w:rsid w:val="54BD3B07"/>
    <w:rsid w:val="575D1BF9"/>
    <w:rsid w:val="57EF5B05"/>
    <w:rsid w:val="584E39BA"/>
    <w:rsid w:val="58871D81"/>
    <w:rsid w:val="58D91BE3"/>
    <w:rsid w:val="599B5AA8"/>
    <w:rsid w:val="59B2415A"/>
    <w:rsid w:val="59B64F72"/>
    <w:rsid w:val="5A5708B1"/>
    <w:rsid w:val="5AB97378"/>
    <w:rsid w:val="5ADB5895"/>
    <w:rsid w:val="5B8966F1"/>
    <w:rsid w:val="5BFC6F13"/>
    <w:rsid w:val="5C5F59E4"/>
    <w:rsid w:val="5C6F5914"/>
    <w:rsid w:val="5C950DFB"/>
    <w:rsid w:val="5CC673A8"/>
    <w:rsid w:val="5DB177F3"/>
    <w:rsid w:val="5DEC782B"/>
    <w:rsid w:val="5F191781"/>
    <w:rsid w:val="603213B0"/>
    <w:rsid w:val="60E66BAB"/>
    <w:rsid w:val="614B7BE6"/>
    <w:rsid w:val="619E0D4B"/>
    <w:rsid w:val="62933F1A"/>
    <w:rsid w:val="62C32215"/>
    <w:rsid w:val="62E124B6"/>
    <w:rsid w:val="63263236"/>
    <w:rsid w:val="63C379D7"/>
    <w:rsid w:val="63F162AD"/>
    <w:rsid w:val="6468334B"/>
    <w:rsid w:val="6516249A"/>
    <w:rsid w:val="6530215C"/>
    <w:rsid w:val="657B6007"/>
    <w:rsid w:val="65C11566"/>
    <w:rsid w:val="65E64081"/>
    <w:rsid w:val="65F572D9"/>
    <w:rsid w:val="67021F5E"/>
    <w:rsid w:val="672E6BB3"/>
    <w:rsid w:val="686D44C4"/>
    <w:rsid w:val="699916BE"/>
    <w:rsid w:val="69D10E76"/>
    <w:rsid w:val="6A2D6FEB"/>
    <w:rsid w:val="6A5B2D51"/>
    <w:rsid w:val="6A98404E"/>
    <w:rsid w:val="6ABC637A"/>
    <w:rsid w:val="6B166DD0"/>
    <w:rsid w:val="6BC92142"/>
    <w:rsid w:val="6C506587"/>
    <w:rsid w:val="6D121DD8"/>
    <w:rsid w:val="6DF701A0"/>
    <w:rsid w:val="6DF82D2B"/>
    <w:rsid w:val="6E164576"/>
    <w:rsid w:val="6E6A3315"/>
    <w:rsid w:val="6F043561"/>
    <w:rsid w:val="6F411E43"/>
    <w:rsid w:val="6F4617A6"/>
    <w:rsid w:val="6FC4678B"/>
    <w:rsid w:val="70F46B14"/>
    <w:rsid w:val="72092323"/>
    <w:rsid w:val="721C3311"/>
    <w:rsid w:val="72442376"/>
    <w:rsid w:val="726D5D43"/>
    <w:rsid w:val="72BC4346"/>
    <w:rsid w:val="72BD75C2"/>
    <w:rsid w:val="73740C31"/>
    <w:rsid w:val="743F7220"/>
    <w:rsid w:val="74CD1371"/>
    <w:rsid w:val="75CA3C3C"/>
    <w:rsid w:val="75D5701B"/>
    <w:rsid w:val="76533DAC"/>
    <w:rsid w:val="76557D5F"/>
    <w:rsid w:val="766C5FAD"/>
    <w:rsid w:val="76803DCB"/>
    <w:rsid w:val="76C3392F"/>
    <w:rsid w:val="776D1281"/>
    <w:rsid w:val="77EF4B32"/>
    <w:rsid w:val="77F15377"/>
    <w:rsid w:val="77FE66A2"/>
    <w:rsid w:val="787059D0"/>
    <w:rsid w:val="78D13DF6"/>
    <w:rsid w:val="78DC1DB3"/>
    <w:rsid w:val="7929107B"/>
    <w:rsid w:val="792B0F45"/>
    <w:rsid w:val="796F0F0D"/>
    <w:rsid w:val="79C31967"/>
    <w:rsid w:val="79EC4286"/>
    <w:rsid w:val="7A1E63E1"/>
    <w:rsid w:val="7A212AA0"/>
    <w:rsid w:val="7AB73F1C"/>
    <w:rsid w:val="7ACA2532"/>
    <w:rsid w:val="7B3C694C"/>
    <w:rsid w:val="7B8F3A60"/>
    <w:rsid w:val="7C0723A6"/>
    <w:rsid w:val="7C83014B"/>
    <w:rsid w:val="7CA627A1"/>
    <w:rsid w:val="7D336FD7"/>
    <w:rsid w:val="7D533AB5"/>
    <w:rsid w:val="7E0A6B99"/>
    <w:rsid w:val="7E2A06B8"/>
    <w:rsid w:val="7F1E7BBF"/>
    <w:rsid w:val="7F99149C"/>
    <w:rsid w:val="7FB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78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next w:val="Norm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764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table" w:styleId="Rcsostblzat">
    <w:name w:val="Table Grid"/>
    <w:basedOn w:val="Normltblzat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46DE4"/>
    <w:pPr>
      <w:ind w:left="720"/>
      <w:contextualSpacing/>
    </w:pPr>
  </w:style>
  <w:style w:type="character" w:customStyle="1" w:styleId="2">
    <w:name w:val="Основний текст (2)_"/>
    <w:basedOn w:val="Bekezdsalapbettpusa"/>
    <w:link w:val="20"/>
    <w:rsid w:val="00346DE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rsid w:val="00346DE4"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21">
    <w:name w:val="Основний текст (2) + Напівжирний"/>
    <w:basedOn w:val="2"/>
    <w:rsid w:val="00346DE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rynqvb">
    <w:name w:val="rynqvb"/>
    <w:basedOn w:val="Bekezdsalapbettpusa"/>
    <w:rsid w:val="00B07037"/>
  </w:style>
  <w:style w:type="paragraph" w:customStyle="1" w:styleId="gt-block">
    <w:name w:val="gt-block"/>
    <w:basedOn w:val="Norml"/>
    <w:rsid w:val="0083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3662A"/>
    <w:rPr>
      <w:b/>
      <w:bCs/>
    </w:rPr>
  </w:style>
  <w:style w:type="paragraph" w:styleId="NormlWeb">
    <w:name w:val="Normal (Web)"/>
    <w:basedOn w:val="Norml"/>
    <w:uiPriority w:val="99"/>
    <w:unhideWhenUsed/>
    <w:rsid w:val="0083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rsid w:val="009237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9237BC"/>
    <w:rPr>
      <w:rFonts w:asciiTheme="minorHAnsi" w:eastAsiaTheme="minorHAnsi" w:hAnsiTheme="minorHAnsi" w:cstheme="minorBidi"/>
      <w:lang w:eastAsia="en-US"/>
    </w:rPr>
  </w:style>
  <w:style w:type="character" w:styleId="Vgjegyzet-hivatkozs">
    <w:name w:val="endnote reference"/>
    <w:basedOn w:val="Bekezdsalapbettpusa"/>
    <w:rsid w:val="009237BC"/>
    <w:rPr>
      <w:vertAlign w:val="superscript"/>
    </w:rPr>
  </w:style>
  <w:style w:type="character" w:customStyle="1" w:styleId="fontstyle01">
    <w:name w:val="fontstyle01"/>
    <w:basedOn w:val="Bekezdsalapbettpusa"/>
    <w:rsid w:val="009445B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031D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Calibri"/>
    </w:rPr>
  </w:style>
  <w:style w:type="character" w:customStyle="1" w:styleId="lfejChar">
    <w:name w:val="Élőfej Char"/>
    <w:basedOn w:val="Bekezdsalapbettpusa"/>
    <w:link w:val="lfej"/>
    <w:uiPriority w:val="99"/>
    <w:rsid w:val="00CD031D"/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D031D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Calibri"/>
    </w:rPr>
  </w:style>
  <w:style w:type="character" w:customStyle="1" w:styleId="llbChar">
    <w:name w:val="Élőláb Char"/>
    <w:basedOn w:val="Bekezdsalapbettpusa"/>
    <w:link w:val="llb"/>
    <w:uiPriority w:val="99"/>
    <w:rsid w:val="00CD031D"/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C5E4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zvegtrzsChar">
    <w:name w:val="Szövegtörzs Char"/>
    <w:basedOn w:val="Bekezdsalapbettpusa"/>
    <w:link w:val="Szvegtrzs"/>
    <w:rsid w:val="00BC5E4A"/>
    <w:rPr>
      <w:rFonts w:eastAsia="Times New Roman"/>
      <w:sz w:val="28"/>
      <w:szCs w:val="24"/>
      <w:lang w:val="ru-RU" w:eastAsia="ru-RU"/>
    </w:rPr>
  </w:style>
  <w:style w:type="character" w:customStyle="1" w:styleId="hwtze">
    <w:name w:val="hwtze"/>
    <w:rsid w:val="00B04D5D"/>
  </w:style>
  <w:style w:type="paragraph" w:customStyle="1" w:styleId="Default">
    <w:name w:val="Default"/>
    <w:rsid w:val="00DF32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A76431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author-name">
    <w:name w:val="author-name"/>
    <w:basedOn w:val="Bekezdsalapbettpusa"/>
    <w:rsid w:val="00D65B0C"/>
  </w:style>
  <w:style w:type="character" w:customStyle="1" w:styleId="page">
    <w:name w:val="page"/>
    <w:basedOn w:val="Bekezdsalapbettpusa"/>
    <w:rsid w:val="00D65B0C"/>
  </w:style>
  <w:style w:type="character" w:customStyle="1" w:styleId="booktitle">
    <w:name w:val="booktitle"/>
    <w:basedOn w:val="Bekezdsalapbettpusa"/>
    <w:rsid w:val="00D65B0C"/>
  </w:style>
  <w:style w:type="character" w:customStyle="1" w:styleId="publishedat">
    <w:name w:val="publishedat"/>
    <w:basedOn w:val="Bekezdsalapbettpusa"/>
    <w:rsid w:val="00D65B0C"/>
  </w:style>
  <w:style w:type="character" w:customStyle="1" w:styleId="publisher">
    <w:name w:val="publisher"/>
    <w:basedOn w:val="Bekezdsalapbettpusa"/>
    <w:rsid w:val="00D65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78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next w:val="Norm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764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table" w:styleId="Rcsostblzat">
    <w:name w:val="Table Grid"/>
    <w:basedOn w:val="Normltblzat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46DE4"/>
    <w:pPr>
      <w:ind w:left="720"/>
      <w:contextualSpacing/>
    </w:pPr>
  </w:style>
  <w:style w:type="character" w:customStyle="1" w:styleId="2">
    <w:name w:val="Основний текст (2)_"/>
    <w:basedOn w:val="Bekezdsalapbettpusa"/>
    <w:link w:val="20"/>
    <w:rsid w:val="00346DE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rsid w:val="00346DE4"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21">
    <w:name w:val="Основний текст (2) + Напівжирний"/>
    <w:basedOn w:val="2"/>
    <w:rsid w:val="00346DE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rynqvb">
    <w:name w:val="rynqvb"/>
    <w:basedOn w:val="Bekezdsalapbettpusa"/>
    <w:rsid w:val="00B07037"/>
  </w:style>
  <w:style w:type="paragraph" w:customStyle="1" w:styleId="gt-block">
    <w:name w:val="gt-block"/>
    <w:basedOn w:val="Norml"/>
    <w:rsid w:val="0083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3662A"/>
    <w:rPr>
      <w:b/>
      <w:bCs/>
    </w:rPr>
  </w:style>
  <w:style w:type="paragraph" w:styleId="NormlWeb">
    <w:name w:val="Normal (Web)"/>
    <w:basedOn w:val="Norml"/>
    <w:uiPriority w:val="99"/>
    <w:unhideWhenUsed/>
    <w:rsid w:val="0083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rsid w:val="009237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9237BC"/>
    <w:rPr>
      <w:rFonts w:asciiTheme="minorHAnsi" w:eastAsiaTheme="minorHAnsi" w:hAnsiTheme="minorHAnsi" w:cstheme="minorBidi"/>
      <w:lang w:eastAsia="en-US"/>
    </w:rPr>
  </w:style>
  <w:style w:type="character" w:styleId="Vgjegyzet-hivatkozs">
    <w:name w:val="endnote reference"/>
    <w:basedOn w:val="Bekezdsalapbettpusa"/>
    <w:rsid w:val="009237BC"/>
    <w:rPr>
      <w:vertAlign w:val="superscript"/>
    </w:rPr>
  </w:style>
  <w:style w:type="character" w:customStyle="1" w:styleId="fontstyle01">
    <w:name w:val="fontstyle01"/>
    <w:basedOn w:val="Bekezdsalapbettpusa"/>
    <w:rsid w:val="009445B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031D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Calibri"/>
    </w:rPr>
  </w:style>
  <w:style w:type="character" w:customStyle="1" w:styleId="lfejChar">
    <w:name w:val="Élőfej Char"/>
    <w:basedOn w:val="Bekezdsalapbettpusa"/>
    <w:link w:val="lfej"/>
    <w:uiPriority w:val="99"/>
    <w:rsid w:val="00CD031D"/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D031D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Calibri"/>
    </w:rPr>
  </w:style>
  <w:style w:type="character" w:customStyle="1" w:styleId="llbChar">
    <w:name w:val="Élőláb Char"/>
    <w:basedOn w:val="Bekezdsalapbettpusa"/>
    <w:link w:val="llb"/>
    <w:uiPriority w:val="99"/>
    <w:rsid w:val="00CD031D"/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C5E4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zvegtrzsChar">
    <w:name w:val="Szövegtörzs Char"/>
    <w:basedOn w:val="Bekezdsalapbettpusa"/>
    <w:link w:val="Szvegtrzs"/>
    <w:rsid w:val="00BC5E4A"/>
    <w:rPr>
      <w:rFonts w:eastAsia="Times New Roman"/>
      <w:sz w:val="28"/>
      <w:szCs w:val="24"/>
      <w:lang w:val="ru-RU" w:eastAsia="ru-RU"/>
    </w:rPr>
  </w:style>
  <w:style w:type="character" w:customStyle="1" w:styleId="hwtze">
    <w:name w:val="hwtze"/>
    <w:rsid w:val="00B04D5D"/>
  </w:style>
  <w:style w:type="paragraph" w:customStyle="1" w:styleId="Default">
    <w:name w:val="Default"/>
    <w:rsid w:val="00DF32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A76431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author-name">
    <w:name w:val="author-name"/>
    <w:basedOn w:val="Bekezdsalapbettpusa"/>
    <w:rsid w:val="00D65B0C"/>
  </w:style>
  <w:style w:type="character" w:customStyle="1" w:styleId="page">
    <w:name w:val="page"/>
    <w:basedOn w:val="Bekezdsalapbettpusa"/>
    <w:rsid w:val="00D65B0C"/>
  </w:style>
  <w:style w:type="character" w:customStyle="1" w:styleId="booktitle">
    <w:name w:val="booktitle"/>
    <w:basedOn w:val="Bekezdsalapbettpusa"/>
    <w:rsid w:val="00D65B0C"/>
  </w:style>
  <w:style w:type="character" w:customStyle="1" w:styleId="publishedat">
    <w:name w:val="publishedat"/>
    <w:basedOn w:val="Bekezdsalapbettpusa"/>
    <w:rsid w:val="00D65B0C"/>
  </w:style>
  <w:style w:type="character" w:customStyle="1" w:styleId="publisher">
    <w:name w:val="publisher"/>
    <w:basedOn w:val="Bekezdsalapbettpusa"/>
    <w:rsid w:val="00D6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2.mtmt.hu/gui2/?mode=browse&amp;params=publication;35463727" TargetMode="External"/><Relationship Id="rId18" Type="http://schemas.openxmlformats.org/officeDocument/2006/relationships/hyperlink" Target="https://m2.mtmt.hu/gui2/?type=authors&amp;mode=browse&amp;sel=10037260" TargetMode="External"/><Relationship Id="rId26" Type="http://schemas.openxmlformats.org/officeDocument/2006/relationships/hyperlink" Target="http://geografica.net.u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eohit.ru/vulkan/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2.mtmt.hu/gui2/?type=authors&amp;mode=browse&amp;sel=10013865" TargetMode="External"/><Relationship Id="rId17" Type="http://schemas.openxmlformats.org/officeDocument/2006/relationships/hyperlink" Target="https://m2.mtmt.hu/gui2/?mode=browse&amp;params=publication;35591762" TargetMode="External"/><Relationship Id="rId25" Type="http://schemas.openxmlformats.org/officeDocument/2006/relationships/hyperlink" Target="http://www.nbuv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2.mtmt.hu/gui2/?mode=browse&amp;params=publication;35591774" TargetMode="External"/><Relationship Id="rId20" Type="http://schemas.openxmlformats.org/officeDocument/2006/relationships/hyperlink" Target="https://m2.mtmt.hu/gui2/?type=authors&amp;mode=browse&amp;sel=10032518" TargetMode="External"/><Relationship Id="rId29" Type="http://schemas.openxmlformats.org/officeDocument/2006/relationships/hyperlink" Target="http://colovrat.at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2.mtmt.hu/gui2/?type=authors&amp;mode=browse&amp;sel=10032518" TargetMode="External"/><Relationship Id="rId24" Type="http://schemas.openxmlformats.org/officeDocument/2006/relationships/hyperlink" Target="http://www.history.org.ua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2.mtmt.hu/gui2/?type=authors&amp;mode=browse&amp;sel=10032518" TargetMode="External"/><Relationship Id="rId23" Type="http://schemas.openxmlformats.org/officeDocument/2006/relationships/hyperlink" Target="http://www.geograf.com.ua/glossary/fiziko-geografichni-termini-i-ponyattya" TargetMode="External"/><Relationship Id="rId28" Type="http://schemas.openxmlformats.org/officeDocument/2006/relationships/hyperlink" Target="http://www.historical-geography.net/" TargetMode="External"/><Relationship Id="rId10" Type="http://schemas.openxmlformats.org/officeDocument/2006/relationships/hyperlink" Target="https://m2.mtmt.hu/gui2/?type=authors&amp;mode=browse&amp;sel=10015154" TargetMode="External"/><Relationship Id="rId19" Type="http://schemas.openxmlformats.org/officeDocument/2006/relationships/hyperlink" Target="https://m2.mtmt.hu/gui2/?type=authors&amp;mode=browse&amp;sel=1001386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gazrt.hu/karpatalja-mozgasban-tarsadalmi-valtozasok-es-interetnikus-viszonyok-az-euromajdan-utan/" TargetMode="External"/><Relationship Id="rId22" Type="http://schemas.openxmlformats.org/officeDocument/2006/relationships/hyperlink" Target="http://www.kscnet.ru/vs/index.html" TargetMode="External"/><Relationship Id="rId27" Type="http://schemas.openxmlformats.org/officeDocument/2006/relationships/hyperlink" Target="http://www.opentextnn.ru/history/histgeography/" TargetMode="External"/><Relationship Id="rId30" Type="http://schemas.openxmlformats.org/officeDocument/2006/relationships/hyperlink" Target="http://mult-kor.h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8AE9-3FF2-476D-90C5-B0A1D6A0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3080</Words>
  <Characters>21252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KK</cp:lastModifiedBy>
  <cp:revision>111</cp:revision>
  <dcterms:created xsi:type="dcterms:W3CDTF">2024-01-07T17:39:00Z</dcterms:created>
  <dcterms:modified xsi:type="dcterms:W3CDTF">2025-02-07T09:45:00Z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520B6DAC75FB4DE1B34F50D1F9D15347</vt:lpwstr>
  </property>
</Properties>
</file>