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B" w:rsidRPr="00DB1372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sz w:val="24"/>
          <w:szCs w:val="24"/>
        </w:rPr>
        <w:t>II. Rákóczi Fe</w:t>
      </w:r>
      <w:r w:rsidR="003D42DA">
        <w:rPr>
          <w:rFonts w:ascii="Times New Roman" w:hAnsi="Times New Roman"/>
          <w:b/>
          <w:sz w:val="24"/>
          <w:szCs w:val="24"/>
        </w:rPr>
        <w:t>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DB1372" w:rsidTr="00C3279A">
        <w:trPr>
          <w:trHeight w:val="793"/>
        </w:trPr>
        <w:tc>
          <w:tcPr>
            <w:tcW w:w="1819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2">
              <w:rPr>
                <w:rFonts w:ascii="Times New Roman" w:hAnsi="Times New Roman"/>
                <w:sz w:val="24"/>
                <w:szCs w:val="24"/>
              </w:rPr>
              <w:t>alapképzés (bachelor)</w:t>
            </w:r>
          </w:p>
        </w:tc>
        <w:tc>
          <w:tcPr>
            <w:tcW w:w="1672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2"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:rsidR="00861D5B" w:rsidRPr="00DB1372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372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DB1372">
              <w:rPr>
                <w:rFonts w:ascii="Times New Roman" w:hAnsi="Times New Roman"/>
                <w:sz w:val="24"/>
                <w:szCs w:val="24"/>
              </w:rPr>
              <w:t>5</w:t>
            </w:r>
            <w:r w:rsidRPr="00DB1372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DB137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61D5B" w:rsidRPr="00DB1372" w:rsidRDefault="00465E79" w:rsidP="00945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4/8</w:t>
            </w:r>
          </w:p>
        </w:tc>
      </w:tr>
    </w:tbl>
    <w:p w:rsidR="00861D5B" w:rsidRPr="00DB1372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DB1372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:rsidR="00861D5B" w:rsidRPr="003D5263" w:rsidRDefault="00465E79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E79">
              <w:rPr>
                <w:rFonts w:ascii="Times New Roman" w:hAnsi="Times New Roman"/>
                <w:b/>
                <w:sz w:val="24"/>
                <w:szCs w:val="24"/>
              </w:rPr>
              <w:t>Turizmusszervezés (Utazásszervezői tevékenység)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:rsidR="00861D5B" w:rsidRPr="003D5263" w:rsidRDefault="00861D5B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Földrajz és Turizmus Tanszék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DB1372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5263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:rsidR="00861D5B" w:rsidRPr="003D5263" w:rsidRDefault="001C7EA0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Kreditérték:</w:t>
            </w:r>
            <w:r w:rsidR="00CE313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="00CE3134">
              <w:rPr>
                <w:rFonts w:ascii="Times New Roman" w:hAnsi="Times New Roman"/>
                <w:sz w:val="24"/>
                <w:szCs w:val="24"/>
              </w:rPr>
              <w:t>120</w:t>
            </w:r>
            <w:r w:rsidR="00C73697" w:rsidRPr="003D5263">
              <w:rPr>
                <w:rFonts w:ascii="Times New Roman" w:hAnsi="Times New Roman"/>
                <w:sz w:val="24"/>
                <w:szCs w:val="24"/>
              </w:rPr>
              <w:t xml:space="preserve"> óra)</w:t>
            </w:r>
          </w:p>
          <w:p w:rsidR="00861D5B" w:rsidRPr="003D5263" w:rsidRDefault="001C7EA0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Előadás: </w:t>
            </w:r>
            <w:r w:rsidR="00CE3134">
              <w:rPr>
                <w:rFonts w:ascii="Times New Roman" w:hAnsi="Times New Roman"/>
                <w:sz w:val="24"/>
                <w:szCs w:val="24"/>
              </w:rPr>
              <w:t>26</w:t>
            </w:r>
            <w:r w:rsidR="00861D5B"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1D5B" w:rsidRPr="003D5263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E3134">
              <w:rPr>
                <w:rFonts w:ascii="Times New Roman" w:hAnsi="Times New Roman"/>
                <w:sz w:val="24"/>
                <w:szCs w:val="24"/>
              </w:rPr>
              <w:t>14</w:t>
            </w:r>
            <w:r w:rsidRPr="003D5263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:rsidR="00861D5B" w:rsidRPr="003D5263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:rsidR="00861D5B" w:rsidRPr="003D5263" w:rsidRDefault="00861D5B" w:rsidP="003B7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E3134">
              <w:rPr>
                <w:rFonts w:ascii="Times New Roman" w:hAnsi="Times New Roman"/>
                <w:sz w:val="24"/>
                <w:szCs w:val="24"/>
              </w:rPr>
              <w:t>80</w:t>
            </w:r>
            <w:r w:rsidRPr="003D52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5263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832" w:type="dxa"/>
            <w:vAlign w:val="center"/>
          </w:tcPr>
          <w:p w:rsidR="00466345" w:rsidRDefault="004422B8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2B8">
              <w:rPr>
                <w:rFonts w:ascii="Times New Roman" w:hAnsi="Times New Roman"/>
                <w:sz w:val="24"/>
                <w:szCs w:val="24"/>
              </w:rPr>
              <w:t>Halina Scsuka, professzor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2B8" w:rsidRDefault="00E56383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4422B8" w:rsidRPr="00902F21">
                <w:rPr>
                  <w:rStyle w:val="Hiperhivatkozs"/>
                  <w:rFonts w:ascii="Times New Roman" w:hAnsi="Times New Roman"/>
                  <w:sz w:val="24"/>
                  <w:szCs w:val="24"/>
                  <w:lang w:val="uk-UA"/>
                </w:rPr>
                <w:t>scsuka.halina@kmf.org.ua</w:t>
              </w:r>
            </w:hyperlink>
          </w:p>
          <w:p w:rsidR="004422B8" w:rsidRPr="003D5263" w:rsidRDefault="004422B8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6345" w:rsidRPr="003D5263" w:rsidRDefault="00466345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263">
              <w:rPr>
                <w:rFonts w:ascii="Times New Roman" w:hAnsi="Times New Roman"/>
                <w:sz w:val="24"/>
                <w:szCs w:val="24"/>
              </w:rPr>
              <w:t>Birtók Vanessza, asszisztens</w:t>
            </w:r>
          </w:p>
          <w:p w:rsidR="00466345" w:rsidRPr="003D5263" w:rsidRDefault="00E56383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66345" w:rsidRPr="003D5263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birtok.vanessza@kmf.org.ua</w:t>
              </w:r>
            </w:hyperlink>
            <w:r w:rsidR="00466345" w:rsidRPr="003D5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3D5263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5263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:rsidR="00861D5B" w:rsidRPr="003D5263" w:rsidRDefault="00595B39" w:rsidP="00F7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595B39">
              <w:rPr>
                <w:rFonts w:ascii="Times New Roman" w:hAnsi="Times New Roman"/>
                <w:sz w:val="24"/>
                <w:szCs w:val="24"/>
              </w:rPr>
              <w:t>urizmusszervezés</w:t>
            </w:r>
            <w:r w:rsidR="00F541A9">
              <w:rPr>
                <w:rFonts w:ascii="Times New Roman" w:hAnsi="Times New Roman"/>
                <w:sz w:val="24"/>
                <w:szCs w:val="24"/>
              </w:rPr>
              <w:t>, Turizmusföldrajz, Marketing  a turizmusban, Menedzsment a turizmusban,</w:t>
            </w:r>
            <w:r w:rsidR="00755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1A9" w:rsidRPr="00F541A9">
              <w:rPr>
                <w:rFonts w:ascii="Times New Roman" w:hAnsi="Times New Roman"/>
                <w:sz w:val="24"/>
                <w:szCs w:val="24"/>
              </w:rPr>
              <w:t>Szabványosítás és minősítés a turizmusban</w:t>
            </w:r>
            <w:r w:rsidR="00755D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55D0F" w:rsidRPr="00755D0F">
              <w:rPr>
                <w:rFonts w:ascii="Times New Roman" w:hAnsi="Times New Roman"/>
                <w:sz w:val="24"/>
                <w:szCs w:val="24"/>
              </w:rPr>
              <w:t>Szállodaismeret</w:t>
            </w:r>
            <w:r w:rsidR="000F50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F50CF" w:rsidRPr="000F50CF">
              <w:rPr>
                <w:rFonts w:ascii="Times New Roman" w:hAnsi="Times New Roman"/>
                <w:sz w:val="24"/>
                <w:szCs w:val="24"/>
              </w:rPr>
              <w:t>A turizmus és a rekreáció gazdaságtana</w:t>
            </w:r>
          </w:p>
        </w:tc>
      </w:tr>
      <w:tr w:rsidR="00861D5B" w:rsidRPr="00DB1372" w:rsidTr="00A520B8">
        <w:trPr>
          <w:trHeight w:val="983"/>
        </w:trPr>
        <w:tc>
          <w:tcPr>
            <w:tcW w:w="3816" w:type="dxa"/>
            <w:shd w:val="clear" w:color="auto" w:fill="D9D9D9"/>
            <w:vAlign w:val="center"/>
          </w:tcPr>
          <w:p w:rsidR="00861D5B" w:rsidRPr="00DB137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DB1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DB1372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:rsidR="002C4324" w:rsidRPr="002C4324" w:rsidRDefault="002C4324" w:rsidP="00F24C58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C4324">
              <w:rPr>
                <w:rFonts w:ascii="Times New Roman" w:hAnsi="Times New Roman"/>
                <w:sz w:val="24"/>
                <w:szCs w:val="24"/>
              </w:rPr>
              <w:t>élja, hogy a hallgatók megszerezzék a turisztikai utazásszervezői üzletág működésére vonatkozó ismereteket és rendszerben gondolkodási képességet, valamint gyakorlati készségeket a turisztikai piac szereplőivel való együttműködés terén a minőségi utazási csomagok létrehozása, promóciója és értékesítése érdekében; elsajátítsák az utazásszervezési programok kialakításának szabályait, a túrák és tervezett utazási csomagok létrehozásának, összeállításának és lebonyolításának dokumentációs biztosítását; valamint a turist</w:t>
            </w:r>
            <w:r w:rsidR="00F24C58">
              <w:rPr>
                <w:rFonts w:ascii="Times New Roman" w:hAnsi="Times New Roman"/>
                <w:sz w:val="24"/>
                <w:szCs w:val="24"/>
              </w:rPr>
              <w:t>ák kiszolgálásának szervezését.</w:t>
            </w:r>
          </w:p>
          <w:p w:rsidR="004D2B94" w:rsidRDefault="002C4324" w:rsidP="00F24C58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324">
              <w:rPr>
                <w:rFonts w:ascii="Times New Roman" w:hAnsi="Times New Roman"/>
                <w:sz w:val="24"/>
                <w:szCs w:val="24"/>
              </w:rPr>
              <w:t>A tantárgy fő feladata, hogy a hallgatók megszerezzék a modern elméleti ismereteket és gyakorlati készségeket a turisztikai piac minden szereplője – turisztikai operátorok, utazási ügynökök, turisztikai szolgáltatásokat nyújtó vállalkozások – közötti hatékony együttműködési rendszer kialakításában és működtetésében, a turisztikai kiszolgálási programok létrehozása és megvalósítása céljából.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Integrált kompetenciák: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sz w:val="24"/>
                <w:szCs w:val="24"/>
              </w:rPr>
              <w:t>Képes komplex módon megoldani összetett szakmai feladatokat és gyakorlati problémákat a turizmus és rekreáció területén, mind a tanulás, mind a munka során, ami magában foglalja a turizmus tudományát formáló elméletek és módszerek alkalmazását, jellemzően komplex és bizonytalan feltételek mellett.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Sz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 xml:space="preserve"> kompetenciák: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K20.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A turisztikai utazások és a komplex turisztikai kiszolgálás (szállodai, éttermi, közlekedési, kirándulási, rekreációs) szervezésének folyamatainak megértése.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K21.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Képes turisztikai termékek kidolgozására, promóciójára, értékesítésére és fogyasztásának szervezésére.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K24.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Képes a turisztikai információk monitorozására, értelmezésére, elemzésére és rendszerezésére, valamint a turisztikai információs anyagok bemutatására.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K27.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Képes együttműködni üzleti partnerekkel és ügyfelekkel, valamint biztosítani a hatékony kommunikációt velük.</w:t>
            </w:r>
          </w:p>
          <w:p w:rsidR="004D2B94" w:rsidRPr="004D2B94" w:rsidRDefault="004D2B94" w:rsidP="00F24C58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K30.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Képes a dokumentáció kezelésére és a turisztikai vállalkozás számítá</w:t>
            </w:r>
            <w:r w:rsidR="00F24C58">
              <w:rPr>
                <w:rFonts w:ascii="Times New Roman" w:hAnsi="Times New Roman"/>
                <w:sz w:val="24"/>
                <w:szCs w:val="24"/>
              </w:rPr>
              <w:t>si műveleteinek végrehajtására.</w:t>
            </w:r>
          </w:p>
          <w:p w:rsidR="004D2B94" w:rsidRPr="00F24C58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C58">
              <w:rPr>
                <w:rFonts w:ascii="Times New Roman" w:hAnsi="Times New Roman"/>
                <w:b/>
                <w:sz w:val="24"/>
                <w:szCs w:val="24"/>
              </w:rPr>
              <w:t>A tantárgy várható tanulási eredményei: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TTE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>. Ismerni és érteni a turizmus fő formáit és típusait, valamint azok besorolását.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TTE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07.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Képes turisztikai termékek kidolgozására, promóciójára és értékesítésére.</w:t>
            </w:r>
          </w:p>
          <w:p w:rsidR="004D2B94" w:rsidRP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TTE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08.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Képes azonosítani a turisztikai dokumentációt és helyesen használni azt.</w:t>
            </w:r>
          </w:p>
          <w:p w:rsidR="004D2B94" w:rsidRDefault="004D2B94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TTE</w:t>
            </w:r>
            <w:r w:rsidRPr="004D2B94"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Pr="004D2B94">
              <w:rPr>
                <w:rFonts w:ascii="Times New Roman" w:hAnsi="Times New Roman"/>
                <w:sz w:val="24"/>
                <w:szCs w:val="24"/>
              </w:rPr>
              <w:t xml:space="preserve"> Képes megszervezni a turisztikai szolgáltatások fogyasztóinak kiszolgálását a modern információs, kommunikációs és szolgáltatási technológiák alkalmazásával, valamint a minőségi és biztonsági szabványok betartásával.</w:t>
            </w:r>
          </w:p>
          <w:p w:rsidR="005570F9" w:rsidRPr="00DB1372" w:rsidRDefault="005570F9" w:rsidP="004D2B94">
            <w:pPr>
              <w:pStyle w:val="Nincstrkz"/>
              <w:ind w:lef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0F9">
              <w:rPr>
                <w:rFonts w:ascii="Times New Roman" w:hAnsi="Times New Roman"/>
                <w:sz w:val="24"/>
                <w:szCs w:val="24"/>
              </w:rPr>
              <w:t>A témakörök a 1. mellékletben találhatók.</w:t>
            </w:r>
          </w:p>
        </w:tc>
      </w:tr>
      <w:tr w:rsidR="00861D5B" w:rsidRPr="00DB1372" w:rsidTr="002502E0">
        <w:trPr>
          <w:trHeight w:val="312"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861D5B" w:rsidRPr="002502E0" w:rsidRDefault="00861D5B" w:rsidP="00250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</w:tc>
      </w:tr>
      <w:tr w:rsidR="002502E0" w:rsidRPr="00DB1372" w:rsidTr="00490833">
        <w:trPr>
          <w:trHeight w:val="5620"/>
        </w:trPr>
        <w:tc>
          <w:tcPr>
            <w:tcW w:w="9648" w:type="dxa"/>
            <w:gridSpan w:val="2"/>
            <w:shd w:val="clear" w:color="auto" w:fill="FFFFFF" w:themeFill="background1"/>
            <w:vAlign w:val="center"/>
          </w:tcPr>
          <w:p w:rsidR="00DA6A38" w:rsidRPr="00DA6A38" w:rsidRDefault="00DA6A38" w:rsidP="00DA6A3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A hallgatók teljesítményét 100 pontos rendszerben érté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kelik (lásd az 5. mellékletet).</w:t>
            </w:r>
          </w:p>
          <w:p w:rsidR="00DA6A38" w:rsidRPr="00DA6A38" w:rsidRDefault="00DA6A38" w:rsidP="00DA6A3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Az ellenőrzés módszerei:</w:t>
            </w:r>
          </w:p>
          <w:p w:rsidR="00DA6A38" w:rsidRPr="00DA6A38" w:rsidRDefault="00DA6A38" w:rsidP="00E56383">
            <w:pPr>
              <w:pStyle w:val="Listaszerbekezds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gyakorlati feladatok teljesítése;</w:t>
            </w:r>
          </w:p>
          <w:p w:rsidR="00DA6A38" w:rsidRPr="00DA6A38" w:rsidRDefault="00DA6A38" w:rsidP="00E56383">
            <w:pPr>
              <w:pStyle w:val="Listaszerbekezds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A38">
              <w:rPr>
                <w:rFonts w:ascii="Times New Roman" w:hAnsi="Times New Roman"/>
                <w:sz w:val="24"/>
                <w:szCs w:val="24"/>
              </w:rPr>
              <w:t>modulzáró</w:t>
            </w:r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dolgozat;</w:t>
            </w:r>
          </w:p>
          <w:p w:rsidR="002502E0" w:rsidRPr="00DA6A38" w:rsidRDefault="00DA6A38" w:rsidP="00E56383">
            <w:pPr>
              <w:pStyle w:val="Listaszerbekezds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A38">
              <w:rPr>
                <w:rFonts w:ascii="Times New Roman" w:hAnsi="Times New Roman"/>
                <w:sz w:val="24"/>
                <w:szCs w:val="24"/>
                <w:lang w:val="uk-UA"/>
              </w:rPr>
              <w:t>szóbeli vizsga.</w:t>
            </w:r>
          </w:p>
          <w:tbl>
            <w:tblPr>
              <w:tblW w:w="9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97"/>
              <w:gridCol w:w="1584"/>
              <w:gridCol w:w="5804"/>
            </w:tblGrid>
            <w:tr w:rsidR="00861D99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861D99" w:rsidRPr="00DB1372" w:rsidRDefault="00861D99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DB137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Félévi feladatok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861D99" w:rsidRPr="00DB1372" w:rsidRDefault="00861D99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DB137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Szerezhező pont</w:t>
                  </w:r>
                </w:p>
              </w:tc>
              <w:tc>
                <w:tcPr>
                  <w:tcW w:w="5804" w:type="dxa"/>
                  <w:shd w:val="clear" w:color="auto" w:fill="auto"/>
                </w:tcPr>
                <w:p w:rsidR="00861D99" w:rsidRPr="00DB1372" w:rsidRDefault="00861D99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bookmarkStart w:id="0" w:name="_1fob9te" w:colFirst="0" w:colLast="0"/>
                  <w:bookmarkEnd w:id="0"/>
                  <w:r w:rsidRPr="00DB137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Értékelés</w:t>
                  </w:r>
                </w:p>
              </w:tc>
            </w:tr>
            <w:tr w:rsidR="00ED1649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ED1649" w:rsidRPr="00ED1649" w:rsidRDefault="00ED1649" w:rsidP="00ED16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Szemináriumi/</w:t>
                  </w:r>
                </w:p>
                <w:p w:rsidR="00ED1649" w:rsidRPr="009A24A3" w:rsidRDefault="00ED1649" w:rsidP="00ED164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gyakorlati feladatok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ED1649" w:rsidRPr="00ED1649" w:rsidRDefault="00F24C58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14</w:t>
                  </w:r>
                  <w:r w:rsidR="00ED164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5804" w:type="dxa"/>
                  <w:shd w:val="clear" w:color="auto" w:fill="auto"/>
                </w:tcPr>
                <w:p w:rsidR="00ED1649" w:rsidRPr="00ED1649" w:rsidRDefault="00ED1649" w:rsidP="00ED16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Az értékelés a hallgató aktivitása, az érvelés minősége, a válasz helyessége és szakmai mélysége alapján történik.</w:t>
                  </w:r>
                </w:p>
                <w:p w:rsidR="00ED1649" w:rsidRPr="00ED1649" w:rsidRDefault="00ED1649" w:rsidP="00ED16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Egy gyakorlati foglalkozáson 0–2 pont szerezhető.</w:t>
                  </w:r>
                </w:p>
                <w:p w:rsidR="00ED1649" w:rsidRPr="002D0589" w:rsidRDefault="00ED1649" w:rsidP="00ED16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D164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gyakorlati feladatokat a 2. melléklet tartalmazza.</w:t>
                  </w:r>
                </w:p>
              </w:tc>
            </w:tr>
            <w:tr w:rsidR="00AA4A18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AA4A18" w:rsidRPr="009A24A3" w:rsidRDefault="00F24C58" w:rsidP="00A5143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Egyéni feladat 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AA4A18" w:rsidRPr="00AA4A18" w:rsidRDefault="00F24C58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26</w:t>
                  </w:r>
                  <w:r w:rsidR="00AA4A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5804" w:type="dxa"/>
                  <w:shd w:val="clear" w:color="auto" w:fill="auto"/>
                </w:tcPr>
                <w:p w:rsidR="00AA4A18" w:rsidRPr="00F24C58" w:rsidRDefault="00F24C58" w:rsidP="00E51A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F24C58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Útvonal </w:t>
                  </w:r>
                  <w:r w:rsidRPr="00F24C58">
                    <w:rPr>
                      <w:rFonts w:ascii="Times New Roman" w:hAnsi="Times New Roman"/>
                      <w:sz w:val="24"/>
                      <w:szCs w:val="24"/>
                    </w:rPr>
                    <w:t>kidolgozása és bemutatása</w:t>
                  </w:r>
                </w:p>
              </w:tc>
            </w:tr>
            <w:tr w:rsidR="00861D99" w:rsidRPr="00DB1372" w:rsidTr="00DF1198">
              <w:trPr>
                <w:trHeight w:val="268"/>
              </w:trPr>
              <w:tc>
                <w:tcPr>
                  <w:tcW w:w="1997" w:type="dxa"/>
                  <w:shd w:val="clear" w:color="auto" w:fill="auto"/>
                </w:tcPr>
                <w:p w:rsidR="00861D99" w:rsidRPr="00DB1372" w:rsidRDefault="009A24A3" w:rsidP="00A51435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A24A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Modulzáró dolgozat</w:t>
                  </w:r>
                  <w:r w:rsidR="00F24C5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861D99" w:rsidRPr="00DB1372" w:rsidRDefault="00F24C58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</w:t>
                  </w:r>
                  <w:r w:rsidR="00861D99" w:rsidRPr="00DB1372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861D99" w:rsidRPr="00DB13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</w:p>
                <w:p w:rsidR="00861D99" w:rsidRPr="00DB1372" w:rsidRDefault="00861D99" w:rsidP="00A32E5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804" w:type="dxa"/>
                  <w:shd w:val="clear" w:color="auto" w:fill="auto"/>
                </w:tcPr>
                <w:p w:rsidR="00B21F11" w:rsidRPr="00B21F11" w:rsidRDefault="00B21F11" w:rsidP="00B21F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21F11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dolgozat 5 részből áll:</w:t>
                  </w:r>
                </w:p>
                <w:p w:rsidR="00B21F11" w:rsidRPr="00B21F11" w:rsidRDefault="00B21F11" w:rsidP="00B21F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21F11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4 elméleti blokk kérdésekkel</w:t>
                  </w:r>
                </w:p>
                <w:p w:rsidR="00861D99" w:rsidRPr="00DB1372" w:rsidRDefault="00B21F11" w:rsidP="00B21F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21F11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1 gyakorlati feladat</w:t>
                  </w:r>
                </w:p>
              </w:tc>
            </w:tr>
            <w:tr w:rsidR="00DF1198" w:rsidRPr="00DB1372" w:rsidTr="00DF1198">
              <w:trPr>
                <w:trHeight w:val="283"/>
              </w:trPr>
              <w:tc>
                <w:tcPr>
                  <w:tcW w:w="1997" w:type="dxa"/>
                  <w:shd w:val="clear" w:color="auto" w:fill="auto"/>
                </w:tcPr>
                <w:p w:rsidR="00DF1198" w:rsidRPr="00671742" w:rsidRDefault="00DF1198" w:rsidP="00A51435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Vizsga</w:t>
                  </w:r>
                </w:p>
              </w:tc>
              <w:tc>
                <w:tcPr>
                  <w:tcW w:w="15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F1198" w:rsidRPr="00671742" w:rsidRDefault="00F24C58" w:rsidP="00DF11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40</w:t>
                  </w:r>
                  <w:r w:rsidR="00DF1198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pont</w:t>
                  </w:r>
                </w:p>
              </w:tc>
              <w:tc>
                <w:tcPr>
                  <w:tcW w:w="580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F1198" w:rsidRPr="00671742" w:rsidRDefault="00B1396E" w:rsidP="0049083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B1396E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Minden tétel 2 elméleti kérdést és 1 gyakorlati feladatot tartalmaz. Az elméleti kérdések listáját és a vizsgára kerülő gyakorlati feladat példáit a 3. és a 4. melléklet tartalmazza.</w:t>
                  </w:r>
                </w:p>
              </w:tc>
            </w:tr>
            <w:tr w:rsidR="00266AE6" w:rsidRPr="00DB1372" w:rsidTr="00A17E93">
              <w:trPr>
                <w:trHeight w:val="283"/>
              </w:trPr>
              <w:tc>
                <w:tcPr>
                  <w:tcW w:w="9385" w:type="dxa"/>
                  <w:gridSpan w:val="3"/>
                  <w:shd w:val="clear" w:color="auto" w:fill="auto"/>
                </w:tcPr>
                <w:p w:rsidR="00266AE6" w:rsidRPr="00266AE6" w:rsidRDefault="00266AE6" w:rsidP="00AB4E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lastRenderedPageBreak/>
                    <w:t>Minden rész sikeres teljesítésének feltétele, hogy a maximális pontszám legalább 60%-át elérje a hallgató.</w:t>
                  </w:r>
                </w:p>
                <w:p w:rsidR="00266AE6" w:rsidRPr="00266AE6" w:rsidRDefault="0099192A" w:rsidP="00AB4E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hu-HU"/>
                    </w:rPr>
                    <w:t>In</w:t>
                  </w:r>
                  <w:r w:rsidR="00266AE6"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formális képzés esetén a pontszámot a benyújtott dokumentumok alapján állapítják meg.</w:t>
                  </w:r>
                </w:p>
                <w:p w:rsidR="00266AE6" w:rsidRPr="0099192A" w:rsidRDefault="00266AE6" w:rsidP="00AB4E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hu-HU"/>
                    </w:rPr>
                  </w:pPr>
                  <w:r w:rsidRPr="00266AE6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Az összpontszám a szemináriumi és gyakorlati órákon elért pontokból, a dolgozat pontszámából és a vizsgán nyújtott teljesítményből tevődik össze (5. melléklet).</w:t>
                  </w:r>
                </w:p>
              </w:tc>
            </w:tr>
          </w:tbl>
          <w:p w:rsidR="002502E0" w:rsidRPr="00DB1372" w:rsidRDefault="002502E0" w:rsidP="004E48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DB137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:rsidR="00DA1CF5" w:rsidRPr="00FB76DB" w:rsidRDefault="00DA1CF5" w:rsidP="00DA1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Szükséges eszközök és szoftverek:</w:t>
            </w:r>
          </w:p>
          <w:p w:rsidR="00DA1CF5" w:rsidRPr="00FB76DB" w:rsidRDefault="00DA1CF5" w:rsidP="00E563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Laptop, asztali számítógép vagy mobil eszköz (telefon, tablet) internetkapcsolattal az alábbiakhoz: kommunikáció, felmérések, házi feladatok, önálló munkafeladatok és tesztelés (aktuális ellenőrzés). </w:t>
            </w:r>
          </w:p>
          <w:p w:rsidR="00DA1CF5" w:rsidRPr="00FB76DB" w:rsidRDefault="00DA1CF5" w:rsidP="00E563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Oktatási tartalommal való munkához szükséges szoftverek: </w:t>
            </w: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MS Windows XP</w:t>
            </w: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Internet Explorer</w:t>
            </w: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WinRAR</w:t>
            </w: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Adobe Reader 9</w:t>
            </w:r>
            <w:r w:rsidRPr="00FB76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  <w:p w:rsidR="00DA1CF5" w:rsidRPr="00FB76DB" w:rsidRDefault="00DA1CF5" w:rsidP="00DA1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76DB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Az akadémiai integritás követelményei:</w:t>
            </w:r>
          </w:p>
          <w:p w:rsidR="00DA1CF5" w:rsidRPr="00DA1CF5" w:rsidRDefault="00DA1CF5" w:rsidP="00E563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tanulmányi feladatok, aktuális és összértékelő ellenőrzések önálló teljesítése. </w:t>
            </w:r>
          </w:p>
          <w:p w:rsidR="00DA1CF5" w:rsidRPr="00DA1CF5" w:rsidRDefault="00DA1CF5" w:rsidP="00E563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Források feltüntetése, ha mások ötleteit, állításait vagy adatait használjuk. </w:t>
            </w:r>
          </w:p>
          <w:p w:rsidR="00DA1CF5" w:rsidRPr="00DA1CF5" w:rsidRDefault="00DA1CF5" w:rsidP="00E563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szerzői jogi és kapcsolódó jogszabályok betartása. </w:t>
            </w:r>
          </w:p>
          <w:p w:rsidR="00DA1CF5" w:rsidRPr="00DA1CF5" w:rsidRDefault="00DA1CF5" w:rsidP="00E563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Hiteles információ nyújtása a saját (tudományos, kreatív) munkáról, a használt kutatási módszerekről és információforrásokról. </w:t>
            </w:r>
          </w:p>
          <w:p w:rsidR="00DA1CF5" w:rsidRPr="00DA1CF5" w:rsidRDefault="00DA1CF5" w:rsidP="00E563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MI (mesterséges intelligencia) használatának pontos dokumentálása: a hallgató írásban jelzi, ha AI-t használt, leírja a felhasználás módját, és megadja a chatbotokkal folytatott interakciók hivatkozásait. </w:t>
            </w:r>
          </w:p>
          <w:p w:rsidR="00DA1CF5" w:rsidRPr="00DA1CF5" w:rsidRDefault="00DA1CF5" w:rsidP="00DA1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C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Általános ajánlá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sok az MI használatára</w:t>
            </w:r>
            <w:r w:rsidRPr="00DA1C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DA1CF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</w:r>
            <w:hyperlink r:id="rId9" w:tgtFrame="_new" w:history="1">
              <w:r w:rsidRPr="00DA1CF5">
                <w:rPr>
                  <w:rStyle w:val="Hiperhivatkozs"/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https://kmf.uz.ua/wp-content/uploads/2024/11/zagalni-rekomendacii-vikoristannja-shtuchnogo-intelektu-v-navchanni-ta-vikladanni-u-zui.pdf</w:t>
              </w:r>
            </w:hyperlink>
          </w:p>
          <w:p w:rsidR="00D34664" w:rsidRPr="00D34664" w:rsidRDefault="00D34664" w:rsidP="00D346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664">
              <w:rPr>
                <w:rFonts w:ascii="Times New Roman" w:hAnsi="Times New Roman"/>
                <w:b/>
                <w:sz w:val="24"/>
                <w:szCs w:val="24"/>
              </w:rPr>
              <w:t xml:space="preserve">Classroom: </w:t>
            </w:r>
            <w:hyperlink r:id="rId10" w:history="1">
              <w:r w:rsidRPr="00597807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https://classroom.google.com/u/1/c/Nzc1MTUzMTI0OTIx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34664" w:rsidRPr="00D34664" w:rsidRDefault="00D34664" w:rsidP="00D346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D5B" w:rsidRPr="00FE2975" w:rsidRDefault="00FB27A8" w:rsidP="00D34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597807">
                <w:rPr>
                  <w:rStyle w:val="Hiperhivatkozs"/>
                  <w:rFonts w:ascii="Times New Roman" w:hAnsi="Times New Roman"/>
                  <w:b/>
                  <w:sz w:val="24"/>
                  <w:szCs w:val="24"/>
                </w:rPr>
                <w:t>https://okt.kmf.uz.ua/ftt/oktat-ftt/Turyzm_Turizmus_BSc/Turopereitynh__Utazasszervezoi_tevekenyseg/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61D5B" w:rsidRPr="00DB1372" w:rsidTr="0078648E">
        <w:tc>
          <w:tcPr>
            <w:tcW w:w="3816" w:type="dxa"/>
            <w:shd w:val="clear" w:color="auto" w:fill="D9D9D9"/>
            <w:vAlign w:val="center"/>
          </w:tcPr>
          <w:p w:rsidR="00861D5B" w:rsidRPr="00DB1372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13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:rsidR="00FD7E53" w:rsidRDefault="006D25D1" w:rsidP="001848C7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372">
              <w:rPr>
                <w:rFonts w:ascii="Times New Roman" w:hAnsi="Times New Roman"/>
                <w:bCs/>
                <w:sz w:val="24"/>
                <w:szCs w:val="24"/>
              </w:rPr>
              <w:t>Kötelező irodalom:</w:t>
            </w:r>
          </w:p>
          <w:p w:rsidR="00FB27A8" w:rsidRPr="00FB27A8" w:rsidRDefault="00FB27A8" w:rsidP="00E56383">
            <w:pPr>
              <w:pStyle w:val="Listaszerbekezds"/>
              <w:numPr>
                <w:ilvl w:val="0"/>
                <w:numId w:val="4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B27A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 туризм: Закон України / в редакції від 2003 р. // zakon.rada.gov.ua</w:t>
            </w:r>
          </w:p>
          <w:p w:rsidR="00FB27A8" w:rsidRPr="00FB27A8" w:rsidRDefault="00FB27A8" w:rsidP="00E56383">
            <w:pPr>
              <w:pStyle w:val="Listaszerbekezds"/>
              <w:numPr>
                <w:ilvl w:val="0"/>
                <w:numId w:val="4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B27A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Михайліченко Г.І. Туроперейтинг: підручник. Київ: КНТЕУ, 2018. 342 с.</w:t>
            </w:r>
          </w:p>
          <w:p w:rsidR="00FB27A8" w:rsidRPr="00FB27A8" w:rsidRDefault="00FB27A8" w:rsidP="00E56383">
            <w:pPr>
              <w:pStyle w:val="Listaszerbekezds"/>
              <w:numPr>
                <w:ilvl w:val="0"/>
                <w:numId w:val="4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B27A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Щука Г. П. (укл.) Туроперейтинг : у питаннях та відповідях : навч. посіб.  Берегове: ЗУІ, 2023. 99 с.</w:t>
            </w:r>
          </w:p>
          <w:p w:rsidR="00FB27A8" w:rsidRPr="00FB27A8" w:rsidRDefault="00FB27A8" w:rsidP="00E56383">
            <w:pPr>
              <w:pStyle w:val="Listaszerbekezds"/>
              <w:numPr>
                <w:ilvl w:val="0"/>
                <w:numId w:val="4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B27A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Щука Г. П. (укл.) Організація туризму (Туроперейтинг): методичні рекомендації до виконання індивідуальної роботи : навч. посіб.  Берегове: ЗУІ, 2023. 33 с.</w:t>
            </w:r>
          </w:p>
          <w:p w:rsidR="00FB27A8" w:rsidRPr="00FB27A8" w:rsidRDefault="00FB27A8" w:rsidP="00E56383">
            <w:pPr>
              <w:pStyle w:val="Listaszerbekezds"/>
              <w:numPr>
                <w:ilvl w:val="0"/>
                <w:numId w:val="4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B27A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Збірник тестових завдань з курсу «Організація туризму (Туроперейтинг)»: навч. посіб. / Г. П. Щука. Берегове: ЗУІ, 2023. 101 с.</w:t>
            </w:r>
          </w:p>
          <w:p w:rsidR="00FB27A8" w:rsidRPr="00FB27A8" w:rsidRDefault="00FB27A8" w:rsidP="00E56383">
            <w:pPr>
              <w:pStyle w:val="Listaszerbekezds"/>
              <w:numPr>
                <w:ilvl w:val="0"/>
                <w:numId w:val="4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B27A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Богославець, О., Царук, В., &amp; Юрченко, К. (2024). Організація туристичних подорожей вітчизняним туроперейтингом в умовах воєнного стану: виклики та рішення. Таврійський науковий вісник. Серія: Економіка, (19), 297-305. https://doi.org/10.32782/2708-0366/2024.19.35</w:t>
            </w:r>
          </w:p>
          <w:p w:rsidR="00FB27A8" w:rsidRPr="00FB27A8" w:rsidRDefault="00FB27A8" w:rsidP="00E56383">
            <w:pPr>
              <w:pStyle w:val="Listaszerbekezds"/>
              <w:numPr>
                <w:ilvl w:val="0"/>
                <w:numId w:val="4"/>
              </w:numPr>
              <w:tabs>
                <w:tab w:val="left" w:pos="3780"/>
              </w:tabs>
              <w:spacing w:after="0" w:line="240" w:lineRule="auto"/>
              <w:ind w:left="329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B27A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Fodorné Szucsák Éva; Szűcs László: Turizmus és utazásszervezés. Műszaki Könyvkiadó Kft., 2021.</w:t>
            </w:r>
          </w:p>
          <w:p w:rsidR="006D25D1" w:rsidRPr="00FB27A8" w:rsidRDefault="006D25D1" w:rsidP="00FB27A8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861D5B" w:rsidRPr="00DB1372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DB1372" w:rsidSect="0078648E">
          <w:footerReference w:type="even" r:id="rId12"/>
          <w:footerReference w:type="default" r:id="rId13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:rsidR="00861D5B" w:rsidRPr="00FA7E60" w:rsidRDefault="00861D5B" w:rsidP="00FA7E60">
      <w:pPr>
        <w:jc w:val="right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DB1372">
        <w:rPr>
          <w:rFonts w:ascii="Times New Roman" w:hAnsi="Times New Roman"/>
          <w:b/>
          <w:sz w:val="24"/>
          <w:szCs w:val="24"/>
        </w:rPr>
        <w:t>. sz. melléklet</w:t>
      </w:r>
    </w:p>
    <w:p w:rsidR="00FA7E60" w:rsidRDefault="00FA7E60" w:rsidP="00512B0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u-HU"/>
        </w:rPr>
      </w:pPr>
      <w:r w:rsidRPr="002E4F2D">
        <w:rPr>
          <w:rFonts w:ascii="Times New Roman" w:eastAsia="Times New Roman" w:hAnsi="Times New Roman"/>
          <w:b/>
          <w:bCs/>
          <w:sz w:val="27"/>
          <w:szCs w:val="27"/>
          <w:lang w:eastAsia="hu-HU"/>
        </w:rPr>
        <w:t>A tantárgy fő tematikája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Téma 1. Bevezetés. Az utazásszervezés fogalmi </w:t>
      </w: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szervezete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Az utazásszervezői tevékenység lényege. Az utazásszervező szerepe és feladatai a turisztikai piacon. Az utazásszervezők típusai a specializáció, a földrajzi szint és a szervezeti forma szerint. Az utazásszervező fő funkciói. A belföldi, beutaztató és helyi utazásszervezők tevékenységének sajátosságai.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2. Az utazásszervezői cég létrehozásának feltételei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Az utazásszervezői tevékenység szervezeti-jogi formái. Az utazásszervező regisztrációjára és engedélyeztetésére vonatkozó jogi követelmények. Alapító és alapszabályi dokumentumok előkészítése. Pénzügyi garanciák és anyagi-technikai biztosítás. A piaci rés kiválasztása és a versenykörnyezet elemzése. A személyzet kialakítása és a munkavállalókkal szemben támasztott követelmények.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3. A turisztikai termék, mint az utazásszervező tevékenységének tárgya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A turisztikai termék lényege, sajátosságai és összetevői. A legnépszerűbb túrák típusai és jellemzői. Turacsomag: fogalom és fő jellemzők. A turacsomag összetevői. Programalapú utazásszervezés. A turisztikai termék életciklusa.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4. A turisztikai termék fejlesztésének és bevezetésének fő lépései a piacon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Piackutatás és a célközönség meghatározása. A potenciális ügyfelek turisztikai igényeinek és kéréseinek elemzése. A jövőbeni turisztikai termék koncepciójának kiválasztása. Az útvonal és a túraprogram kialakítása. Szerződések kötése a szolgáltatókkal (közlekedés, szállás, programok, étkezés). A turisztikai termék önköltségének és árának kiszámítása. Dokumentumcsomag és szolgáltatási szabványok előkészítése. A túra tesztelése (próbaút, próbaértékesítés). Marketingstratégia és reklámkampány kidolgozása. Értékesítési csatornák kialakítása (saját irodák, ügynökök, online promóció). Túrák értékesítése és foglalása. Szolgáltatások minőségének ellenőrzése és az ügyfél-visszajelzések gyűjtése. A turisztikai termék fejlesztése és frissítése a visszajelzések alapján.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5. Az utazásszervező szerződéses kapcsolatai a szolgáltatókkal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A szolgáltatók kiválasztása és értékelése. Szerződések kötése szállodákkal és egyéb szálláshelyekkel. Szerződéses kapcsolatok a közlekedési vállalatokkal. Együttműködés vendéglátóhelyekkel. Szerződések idegenforgalmi irodákkal és idegenvezetőkkel. Fizetési feltételek és elszámolási rend. Felelősség a kötelezettségek teljesítéséért vagy nem megfelelő teljesítéséért. Szerződéses időtartamok és meghosszabbítási feltételek. Viták rendezésének mechanizmusai és panaszkezelés. Jogi garanciák és felelősségbiztosítás.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6. Dokumentáció az utazásszervezésben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utazásszervező elsődleges dokumentumai. Szerződések az utasokkal és az ügynökökkel. Belső dokumentáció. Pénzügyi dokumentumok és kifizetések nyilvántartása. Közlekedési utazásokhoz szükséges dokumentumok. Szállásfoglaláshoz szükséges dokumentumok. Biztosítási kötvények és egészségügyi dokumentumok. Vízum- és útlevéldokumentumok. Elektronikus dokumentumkezelés és digitális szolgáltatások. Dokumentumok megőrzése, archiválása és védelme.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7. Pénzügyi és számviteli szempontok az utazásszervezésben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Az utazásszervező bevételi forrásai. Költségszerkezet a tevékenységben. Turisztikai termék árazása. Bevételek és kiadások számviteli nyilvántartása. Adózási szempontok. Pénzügyi beszámolók. Pénzforgalom kezelése. Belső pénzügyi ellenőrzési rendszer. Számítások a szolgáltatókkal és ügynökökkel. Készpénzes és készpénzmentes fizetési sajátosságok. Pénzügyi szoftverek alkalmazása. Az utazásszervező pénzügyi eredményeinek elemzése.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8. Minőség és biztonság az utazásszervező munkájában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A turisztikai termék minőségének fogalma és kritériumai. Nemzetközi szabványok és tanúsítás a turizmusban. A szolgáltatások minőségellenőrzési rendszere. Kockázat- és biztonságmenedzsment az utazásszervezésben. Az utazásszervező felelőssége a minőségi szabványok betartásáért. Az utazók biztonságának biztosítása. Együttműködés a szolgáltatókkal a minőség és biztonság terén. Innovatív eszközök a minőség és biztonság javítására.</w:t>
      </w:r>
    </w:p>
    <w:p w:rsid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9. Információs technológiák az utazásszervezésben</w:t>
      </w:r>
    </w:p>
    <w:p w:rsidR="00326C5B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t>Automatizált foglalási rendszerek és szerepük az utazásszervező munkájában. Globális disztribúciós rendszerek (GDS) alkalmazása. CRM-rendszerek az ügyfélkapcsolatok kezelésére. Online platformok és mobilalkalmazások használata. Marketingeszközök digitális környezetben (SEO, SMM, e-mail marketing). Elektronikus dokumentumkezelés és digitális fizetések. Analitikai és Big Data technológiák az igény előrejelzésére. Virtuális túrák és innovatív megoldások a turisztikai termékek bemutatásában. Kiberbiztonság és az utasok személyes adatainak védelme.</w:t>
      </w:r>
    </w:p>
    <w:p w:rsidR="005C11CF" w:rsidRPr="00326C5B" w:rsidRDefault="00326C5B" w:rsidP="00326C5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6C5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Téma 10. Hazai utazásszervezés a COVID-19 pandémia és az orosz agresszió fokozódása idején</w:t>
      </w:r>
      <w:r w:rsidRPr="00326C5B">
        <w:rPr>
          <w:rFonts w:ascii="Times New Roman" w:eastAsia="Times New Roman" w:hAnsi="Times New Roman"/>
          <w:sz w:val="24"/>
          <w:szCs w:val="24"/>
          <w:lang w:eastAsia="hu-HU"/>
        </w:rPr>
        <w:br/>
        <w:t>A COVID-19 pandémia hatása az ukrán turisztikai piacra. Mozgáskorlátozások és következményeik az utazásszervezőkre. Üzleti modellek adaptálása és a belföldi turizmus fejlesztése. Online eszközök és digitális szolgáltatások alkalmazása válsághelyzetben. Szerződéses kapcsolatok változásai az ügyfelekkel és szolgáltatókkal. Kockázatkezelés és válságtervezés az utazásszervezői tevékenységben. Az orosz agresszió hatása a turisztikai iparra. Szociális és önkéntes kezdeményezések a turizmusban. A hazai utazásszervezés helyreállításának és átalakításának perspektívái.</w:t>
      </w: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5C11CF" w:rsidRDefault="005C11CF" w:rsidP="00213AA6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AE1CC8" w:rsidRPr="0066285F" w:rsidRDefault="00861D5B" w:rsidP="0066285F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sz w:val="24"/>
          <w:szCs w:val="24"/>
        </w:rPr>
        <w:t>2. sz. melléklet</w:t>
      </w:r>
    </w:p>
    <w:p w:rsidR="00D369FC" w:rsidRDefault="00D369FC" w:rsidP="008A3A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369F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feladatok listája</w:t>
      </w:r>
    </w:p>
    <w:p w:rsidR="009E5560" w:rsidRPr="009E5560" w:rsidRDefault="009E5560" w:rsidP="00E56383">
      <w:pPr>
        <w:pStyle w:val="Listaszerbekezds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utazásszervezői cég létrehozásának feltételei</w:t>
      </w:r>
    </w:p>
    <w:p w:rsidR="009E5560" w:rsidRP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Feladat: Képzeld el, hogy szeretnél saját utazási irodát nyitni. Írj le 5 lépést, amelyet meg kell tenned ahhoz, hogy ez megvalósuljon. Dokumentumok kitöltése.</w:t>
      </w: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br/>
        <w:t>Példa: cégbejegyzés, iroda bérlése, engedély megszerzése, biztosítás, alkalmazottak felvétele.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A turisztikai termék fejlesztésének és piacra vitelének fő lépései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Feladat: Írj 5 lépést, hogy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an hoznál létre egy új utazást.</w:t>
      </w:r>
    </w:p>
    <w:p w:rsidR="009E5560" w:rsidRP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Példa:</w:t>
      </w:r>
    </w:p>
    <w:p w:rsidR="009E5560" w:rsidRPr="009E5560" w:rsidRDefault="009E5560" w:rsidP="00E563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 xml:space="preserve">Úti cél kiválasztása </w:t>
      </w:r>
    </w:p>
    <w:p w:rsidR="009E5560" w:rsidRPr="009E5560" w:rsidRDefault="009E5560" w:rsidP="00E563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 xml:space="preserve">Szállodák felkutatása </w:t>
      </w:r>
    </w:p>
    <w:p w:rsidR="009E5560" w:rsidRPr="009E5560" w:rsidRDefault="009E5560" w:rsidP="00E563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 xml:space="preserve">Ár kiszámítása </w:t>
      </w:r>
    </w:p>
    <w:p w:rsidR="009E5560" w:rsidRPr="009E5560" w:rsidRDefault="009E5560" w:rsidP="00E563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 xml:space="preserve">Reklám elkészítése </w:t>
      </w:r>
    </w:p>
    <w:p w:rsidR="009E5560" w:rsidRPr="009E5560" w:rsidRDefault="009E5560" w:rsidP="00E563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 xml:space="preserve">Értékesítés az ügyfeleknek 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Szerződéses kapcsolatok az utazásszervező és a szolgáltatók között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Feladat: Képzeld el, hogy szállodával tárgyalsz a turisták elhelyezéséről. Írj 5 pontot, amit 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eg kell beszélni a szállodával.</w:t>
      </w:r>
    </w:p>
    <w:p w:rsidR="009E5560" w:rsidRP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Példa: ár, férőhelyek száma, lemondási feltételek, étkezés, be- és kijelentkezési idő.</w:t>
      </w: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br/>
        <w:t>Kiegészítő feladat: szerződésminta kitöltése, lehetséges módosítások megbeszélése.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Dokumentáció az utazásszervezésben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eladat: Dokumentumok kitöltése.</w:t>
      </w:r>
    </w:p>
    <w:p w:rsidR="009E5560" w:rsidRP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Példa: szerződés az utassal, voucher, számla, biztosítás, kérdőív.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5. Minőség és biztonság az utazásszervező munkájában</w:t>
      </w:r>
    </w:p>
    <w:p w:rsidR="009E5560" w:rsidRP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Feladat: Válaszadás vagy reagálás a vendégek panaszaira.</w:t>
      </w: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br/>
        <w:t>Példa: A turista panaszkodik, hogy a lefoglalt szállodában nem volt meleg víz, és az étkezés rossz volt. Írj röviden (5–6 mondat) arról, hogyan oldanád meg a helyzetet úgy, hogy a turista elégedett maradjon.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6. Információs technológiák az utazásszervezésben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Feladat: Vizsgáld meg azokat a számítógépes programokat vagy weboldalaka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t, amelyek segítik a turizmust.</w:t>
      </w:r>
    </w:p>
    <w:p w:rsidR="009E5560" w:rsidRP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Példa: Booking – szállodafoglalásokhoz.</w:t>
      </w:r>
    </w:p>
    <w:p w:rsid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7. Hazai utazásszervezés a COVID-19 és a háború idején</w:t>
      </w:r>
    </w:p>
    <w:p w:rsidR="009E5560" w:rsidRPr="009E5560" w:rsidRDefault="009E5560" w:rsidP="00856B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Feladat: Írj 3 módot, ahogy az ukrán utazási irodák a pandémia vagy a háború alatt tudtak működni.</w:t>
      </w: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br/>
        <w:t>Példák a megbeszéléshez:</w:t>
      </w:r>
    </w:p>
    <w:p w:rsidR="009E5560" w:rsidRPr="009E5560" w:rsidRDefault="009E5560" w:rsidP="00E5638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 xml:space="preserve">Áttérés a belföldi turizmusra </w:t>
      </w:r>
    </w:p>
    <w:p w:rsidR="009E5560" w:rsidRPr="009E5560" w:rsidRDefault="009E5560" w:rsidP="00E5638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 xml:space="preserve">Online túrák és webináriumok </w:t>
      </w:r>
    </w:p>
    <w:p w:rsidR="009E5560" w:rsidRPr="009E5560" w:rsidRDefault="009E5560" w:rsidP="00E5638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560">
        <w:rPr>
          <w:rFonts w:ascii="Times New Roman" w:eastAsia="Times New Roman" w:hAnsi="Times New Roman"/>
          <w:sz w:val="24"/>
          <w:szCs w:val="24"/>
          <w:lang w:eastAsia="hu-HU"/>
        </w:rPr>
        <w:t>Digitális foglalási és fizetési rendszerek használata</w:t>
      </w:r>
    </w:p>
    <w:p w:rsidR="009E5560" w:rsidRPr="00D369FC" w:rsidRDefault="009E5560" w:rsidP="009E5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Default="00AE1CC8" w:rsidP="00F13C3E">
      <w:pPr>
        <w:rPr>
          <w:rFonts w:ascii="Times New Roman" w:hAnsi="Times New Roman"/>
          <w:b/>
          <w:sz w:val="24"/>
          <w:szCs w:val="24"/>
        </w:rPr>
      </w:pPr>
    </w:p>
    <w:p w:rsidR="002B7843" w:rsidRDefault="002B7843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885AF4" w:rsidRPr="00F13C3E" w:rsidRDefault="00F13C3E" w:rsidP="00F13C3E">
      <w:pPr>
        <w:pStyle w:val="Listaszerbekezds"/>
        <w:ind w:left="148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3-</w:t>
      </w:r>
      <w:r w:rsidR="00861D5B" w:rsidRPr="00F13C3E">
        <w:rPr>
          <w:rFonts w:ascii="Times New Roman" w:hAnsi="Times New Roman"/>
          <w:b/>
          <w:sz w:val="24"/>
          <w:szCs w:val="24"/>
        </w:rPr>
        <w:t>sz. melléklet</w:t>
      </w:r>
    </w:p>
    <w:p w:rsidR="00885AF4" w:rsidRDefault="00885AF4" w:rsidP="00885AF4">
      <w:pPr>
        <w:pStyle w:val="Listaszerbekezds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885A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Vizsgakérdések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„utazásszervezői tevékenység” fogalma, tevékenységi típusok és az utazásszervező funkciói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helye a turisztikai piac struktúrájában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utazásszervezők osztályozása és típusai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Fogadó (receptív) utazásszervezők a turisztikai szolgáltatások piacán: jelentőség és tevékenység specifikája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Kezdeményező (iniciatív) utazásszervezők a turisztikai szolgáltatások piacán: jelentőség és tevékenység specifikája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szolgáltatások piacán alkalmazott integráció típusai és formái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világpiac konszolidátor utazásszervezői: állapot és fejlődési perspektívák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Programalapú utazásszervezés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Digitális (Digital) utazásszervezés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utazásszervezés fejlődési szakaszai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Külső és belső tényezők az utazásszervezésben. Hatásuk értékelése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Utazásszervező cég megnyitása: jogi és szabályozási követelmények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termék létrehozásának technológiája. Utazástervezés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Szolgáltatási programok típusai és kialakításuk elvei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együttműködésének sajátosságai a közlekedési vállalatokkal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együttműködésének sajátosságai a szálláshelyekkel és étkeztető szolgáltatókkal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együttműködésének sajátosságai az idegenforgalmi irodákkal, múzeumokkal és más kulturális intézményekkel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együttműködésének sajátosságai a biztosítótársaságokkal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együttműködésének sajátosságai a fogadó turisztikai vállalatokkal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együttműködésének sajátosságai a turisztikai ügynökségekkel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technológiai dokumentáció kidolgozása az utazásokhoz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termék piacra vitelének csatornái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utazásszervezők értékesítési hálózatának kialakítása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turisták kiszolgálásának megszervezése az utazás során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turisztikai termék árazási módszerei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Könyvelési és pénzügyi szempontok az utazásszervezésben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Dokumentáció a turisztikai kiszolgálás szervezéséhez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Dokumentumáramlás az utazásszervezésben. Az utazásszervező szerződéseinek és dokumentumainak típusai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komplex turisztikai kiszolgálás minőségirányítása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Információs technológiák az utazásszervezésben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weboldala, a hatékony működés alapelvei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Az utazásszervező szolgáltatásportfóliójának kialakítása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vállalat részvétele kiállítási és vásári rendezvényeken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Visszatérítés kezelése a fel nem használt szolgáltatások esetén </w:t>
      </w:r>
    </w:p>
    <w:p w:rsidR="00F13C3E" w:rsidRPr="00F13C3E" w:rsidRDefault="00F13C3E" w:rsidP="00E56383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 xml:space="preserve">A világ utazásszervezői piacának fejlődési kilátásai a Covid-19 után </w:t>
      </w:r>
    </w:p>
    <w:p w:rsidR="000F13B6" w:rsidRPr="00AB0CEE" w:rsidRDefault="00F13C3E" w:rsidP="00E56383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3C3E">
        <w:rPr>
          <w:rFonts w:ascii="Times New Roman" w:eastAsia="Times New Roman" w:hAnsi="Times New Roman"/>
          <w:sz w:val="24"/>
          <w:szCs w:val="24"/>
          <w:lang w:eastAsia="hu-HU"/>
        </w:rPr>
        <w:t>A pandémia és a háború következményei a hazai utazásszervezés fejlődésére</w:t>
      </w: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0F13B6" w:rsidRDefault="000F13B6" w:rsidP="00885AF4">
      <w:pPr>
        <w:jc w:val="right"/>
        <w:rPr>
          <w:rFonts w:ascii="Times New Roman" w:hAnsi="Times New Roman"/>
          <w:b/>
          <w:sz w:val="24"/>
          <w:szCs w:val="24"/>
        </w:rPr>
      </w:pPr>
    </w:p>
    <w:p w:rsidR="00AE1CC8" w:rsidRPr="00D95900" w:rsidRDefault="000F13B6" w:rsidP="00E56383">
      <w:pPr>
        <w:pStyle w:val="Listaszerbekezds"/>
        <w:numPr>
          <w:ilvl w:val="0"/>
          <w:numId w:val="6"/>
        </w:numPr>
        <w:jc w:val="right"/>
        <w:rPr>
          <w:rFonts w:ascii="Times New Roman" w:hAnsi="Times New Roman"/>
          <w:b/>
          <w:sz w:val="24"/>
          <w:szCs w:val="24"/>
        </w:rPr>
      </w:pPr>
      <w:r w:rsidRPr="00D95900">
        <w:rPr>
          <w:rFonts w:ascii="Times New Roman" w:hAnsi="Times New Roman"/>
          <w:b/>
          <w:sz w:val="24"/>
          <w:szCs w:val="24"/>
        </w:rPr>
        <w:t>sz. melléklet</w:t>
      </w:r>
    </w:p>
    <w:p w:rsidR="00AE1CC8" w:rsidRDefault="00AE1CC8" w:rsidP="00AE1C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</w:p>
    <w:p w:rsidR="00AE1CC8" w:rsidRPr="00112BB8" w:rsidRDefault="00AE1CC8" w:rsidP="00AE1C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  <w:r w:rsidRPr="00112BB8">
        <w:rPr>
          <w:rFonts w:ascii="Times New Roman" w:hAnsi="Times New Roman"/>
          <w:b/>
          <w:sz w:val="24"/>
          <w:szCs w:val="24"/>
          <w:lang w:val="uk-UA" w:eastAsia="hu-HU"/>
        </w:rPr>
        <w:t>Osztályozási skála: nemzeti és ECTS / Шкала оцінювання: національна та ECTS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55"/>
        <w:gridCol w:w="1423"/>
        <w:gridCol w:w="2714"/>
        <w:gridCol w:w="2770"/>
      </w:tblGrid>
      <w:tr w:rsidR="00AE1CC8" w:rsidRPr="00112BB8" w:rsidTr="00A81C95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A24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Tanulmányi összpontszám</w:t>
            </w:r>
            <w:r w:rsidRPr="008B16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ECTS osztályzat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Оцінка</w:t>
            </w:r>
            <w:r w:rsidRPr="00112B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 xml:space="preserve">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Osztályzat a nemzeti skála szerint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Оцінка за національною шкалою</w:t>
            </w:r>
          </w:p>
        </w:tc>
      </w:tr>
      <w:tr w:rsidR="00AE1CC8" w:rsidRPr="00112BB8" w:rsidTr="00A81C95">
        <w:trPr>
          <w:trHeight w:val="11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 xml:space="preserve">vizsga, évfolyammunka és gyakorlat esetén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beszámoló esetén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hu-HU"/>
              </w:rPr>
              <w:t>для заліку</w:t>
            </w: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90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FA2489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jeles</w:t>
            </w: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8B1612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megfelelt</w:t>
            </w:r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зараховано</w:t>
            </w:r>
          </w:p>
        </w:tc>
      </w:tr>
      <w:tr w:rsidR="00AE1CC8" w:rsidRPr="00112BB8" w:rsidTr="00A81C95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82-89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FA2489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 xml:space="preserve">jó </w:t>
            </w: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/ </w:t>
            </w: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75-81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64-74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FA2489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elégséges</w:t>
            </w: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60-63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</w:tr>
      <w:tr w:rsidR="00AE1CC8" w:rsidRPr="00112BB8" w:rsidTr="00A81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35-59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016B4A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elégtelen a pótvizsga lehetőségével</w:t>
            </w: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nem felelt meg, a pótbeszámoló lehetőségével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 зараховано з можливістю повторного складання</w:t>
            </w:r>
          </w:p>
        </w:tc>
      </w:tr>
      <w:tr w:rsidR="00AE1CC8" w:rsidRPr="00112BB8" w:rsidTr="00A81C95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4C1594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4C1594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0-34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016B4A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16B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hu-H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FA2489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elégtelen, a tárgy újrafelvételének kötelezettségével</w:t>
            </w:r>
            <w:r w:rsidRPr="008B1612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незадовільно з обов’язковим повторним вивченням дисципліни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E1CC8" w:rsidRPr="00112BB8" w:rsidRDefault="00AE1CC8" w:rsidP="00A81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nem felelt meg, a tárgy újrafelvételének kötelezettségével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Pr="00112BB8">
              <w:rPr>
                <w:rFonts w:ascii="Times New Roman" w:hAnsi="Times New Roman"/>
                <w:color w:val="000000"/>
                <w:sz w:val="24"/>
                <w:szCs w:val="24"/>
                <w:lang w:val="uk-UA" w:eastAsia="hu-HU"/>
              </w:rPr>
              <w:t>не зараховано з обов’язковим повторним вивченням дисципліни</w:t>
            </w:r>
          </w:p>
        </w:tc>
      </w:tr>
    </w:tbl>
    <w:p w:rsidR="00AE1CC8" w:rsidRDefault="00AE1CC8" w:rsidP="00AE1C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E1CC8" w:rsidRPr="00AE1CC8" w:rsidRDefault="00AE1CC8" w:rsidP="00AE1CC8">
      <w:pPr>
        <w:rPr>
          <w:rFonts w:ascii="Times New Roman" w:hAnsi="Times New Roman"/>
          <w:sz w:val="24"/>
          <w:szCs w:val="24"/>
        </w:rPr>
      </w:pPr>
    </w:p>
    <w:p w:rsidR="00861D5B" w:rsidRPr="00DB1372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C56A1" w:rsidRPr="00DB1372" w:rsidRDefault="000C56A1" w:rsidP="000C56A1">
      <w:pPr>
        <w:rPr>
          <w:rFonts w:ascii="Times New Roman" w:hAnsi="Times New Roman"/>
          <w:sz w:val="24"/>
          <w:szCs w:val="24"/>
        </w:rPr>
      </w:pPr>
    </w:p>
    <w:p w:rsidR="000C56A1" w:rsidRPr="00DB1372" w:rsidRDefault="000C56A1" w:rsidP="000C56A1">
      <w:pPr>
        <w:rPr>
          <w:rFonts w:ascii="Times New Roman" w:hAnsi="Times New Roman"/>
          <w:sz w:val="24"/>
          <w:szCs w:val="24"/>
        </w:rPr>
      </w:pPr>
    </w:p>
    <w:p w:rsidR="00861D5B" w:rsidRDefault="00861D5B" w:rsidP="002E4F2D">
      <w:pPr>
        <w:jc w:val="right"/>
        <w:rPr>
          <w:rFonts w:ascii="Times New Roman" w:hAnsi="Times New Roman"/>
          <w:b/>
          <w:sz w:val="24"/>
          <w:szCs w:val="24"/>
        </w:rPr>
      </w:pPr>
      <w:r w:rsidRPr="00DB1372">
        <w:rPr>
          <w:rFonts w:ascii="Times New Roman" w:hAnsi="Times New Roman"/>
          <w:b/>
          <w:bCs/>
          <w:sz w:val="24"/>
          <w:szCs w:val="24"/>
        </w:rPr>
        <w:br w:type="page"/>
      </w:r>
      <w:r w:rsidR="00304E54">
        <w:rPr>
          <w:rFonts w:ascii="Times New Roman" w:hAnsi="Times New Roman"/>
          <w:b/>
          <w:sz w:val="24"/>
          <w:szCs w:val="24"/>
        </w:rPr>
        <w:lastRenderedPageBreak/>
        <w:t>6</w:t>
      </w:r>
      <w:r w:rsidRPr="00DB1372">
        <w:rPr>
          <w:rFonts w:ascii="Times New Roman" w:hAnsi="Times New Roman"/>
          <w:b/>
          <w:sz w:val="24"/>
          <w:szCs w:val="24"/>
        </w:rPr>
        <w:t>. sz. melléklet</w:t>
      </w:r>
    </w:p>
    <w:p w:rsidR="00AE1CC8" w:rsidRDefault="00AE1CC8" w:rsidP="00AE1C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Ajánlott szakirodalom és internetforrások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Господарський кодекс України. URL : https://zakon.rada.gov.ua/laws/show/436-15#Text.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Про господарські товариства: Закон України № 1576-XII в редакції від 31.03.2023. URL : http://surl.li/agkhg.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Про державну реєстрацію юридичних осіб і фізичних осіб-підприємців : Закон України № 755-IV, в редакції від 01.04.2023. URL : http://surl.li/kixl.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Про затвердження Ліцензійних умов провадження туроператорської діяльності : Постанова КМУ від 11 листопада 2015 р. № 991. URL : http://surl.li/dtxht.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Про затвердження порядку оформлення ваучера на надання туристичних послуг та його використання. Наказ Держ. тур. адмін-ції України № 50 від 6 червня 2005 року. URL : http://surl.li/hcudr.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: Наказ Мінюсту України від 18.06.2015 № 1000/5.  URL : http://surl.li/hcufd.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Про страхування : Закон України № 85/96-ВР, редакція від 06.05.2023. URL : http://surl.li/kjvw.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Про туризм : Закон України № 324/95-ВР, редакція від 01.04.2023. URL : http://surl.li/pyyw.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Реєстр суб’єктів туристичної діяльності. ДАРТ, Офіційний веб-сайт. URL :  https://cutt.ly/QPzRfNX.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Туристсько-екскурсійне обслуговування ГОСТ 28681.2-95</w:t>
      </w:r>
    </w:p>
    <w:p w:rsidR="00AB0CEE" w:rsidRPr="00A01F07" w:rsidRDefault="00AB0CEE" w:rsidP="00E56383">
      <w:pPr>
        <w:pStyle w:val="Listaszerbekezds"/>
        <w:numPr>
          <w:ilvl w:val="0"/>
          <w:numId w:val="8"/>
        </w:numPr>
        <w:rPr>
          <w:rFonts w:ascii="Times New Roman" w:eastAsia="Times New Roman" w:hAnsi="Times New Roman"/>
          <w:b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Цивільний кодекс України. URL : http://surl.li/hcuuk.</w:t>
      </w:r>
    </w:p>
    <w:p w:rsidR="00AB0CEE" w:rsidRDefault="00AB0CEE" w:rsidP="00AB0CE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Інтернет-ресурси:</w:t>
      </w:r>
    </w:p>
    <w:p w:rsidR="00AB0CEE" w:rsidRPr="00A01F07" w:rsidRDefault="00AB0CEE" w:rsidP="00E56383">
      <w:pPr>
        <w:pStyle w:val="Listaszerbekezds"/>
        <w:numPr>
          <w:ilvl w:val="0"/>
          <w:numId w:val="9"/>
        </w:numPr>
        <w:ind w:hanging="294"/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Державне агентство розвитку туризму. Офіційний веб-сайт. URL :  https://www.tourism.gov.ua/licenzuvannya-turoperatorskoyi-diyalnosti.</w:t>
      </w:r>
    </w:p>
    <w:p w:rsidR="00AB0CEE" w:rsidRPr="00A01F07" w:rsidRDefault="00AB0CEE" w:rsidP="00E56383">
      <w:pPr>
        <w:pStyle w:val="Listaszerbekezds"/>
        <w:numPr>
          <w:ilvl w:val="0"/>
          <w:numId w:val="9"/>
        </w:numPr>
        <w:ind w:hanging="294"/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 xml:space="preserve">Пригодницький туризм. URL : http://surl.li/hcuav. </w:t>
      </w:r>
    </w:p>
    <w:p w:rsidR="00AB0CEE" w:rsidRPr="00A01F07" w:rsidRDefault="00AB0CEE" w:rsidP="00E56383">
      <w:pPr>
        <w:pStyle w:val="Listaszerbekezds"/>
        <w:numPr>
          <w:ilvl w:val="0"/>
          <w:numId w:val="9"/>
        </w:numPr>
        <w:ind w:hanging="294"/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Туроператор «Lady Travel». Офіційний веб-сайт. URL : https://www.lady.travel/turoperators_ua.</w:t>
      </w:r>
    </w:p>
    <w:p w:rsidR="00AB0CEE" w:rsidRPr="00A01F07" w:rsidRDefault="00AB0CEE" w:rsidP="00E56383">
      <w:pPr>
        <w:pStyle w:val="Listaszerbekezds"/>
        <w:numPr>
          <w:ilvl w:val="0"/>
          <w:numId w:val="9"/>
        </w:numPr>
        <w:rPr>
          <w:rFonts w:ascii="Times New Roman" w:eastAsia="Times New Roman" w:hAnsi="Times New Roman"/>
          <w:b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Що таке екотуризм? Визначення. The International Ecotourism Society (TIES). URL : https://ecotourism.org/what-is-ecotourism/.</w:t>
      </w:r>
    </w:p>
    <w:p w:rsidR="00AB0CEE" w:rsidRPr="002D5405" w:rsidRDefault="00AB0CEE" w:rsidP="00AB0CE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5405">
        <w:rPr>
          <w:rFonts w:ascii="Times New Roman" w:eastAsia="Times New Roman" w:hAnsi="Times New Roman"/>
          <w:b/>
          <w:sz w:val="24"/>
          <w:szCs w:val="24"/>
        </w:rPr>
        <w:t>Додаткова література: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Білозубенко В.С., Разінькова М.Ю., Небаба Н.О. (2020) : Розрахункові операції, документаційне забезпечення та аналіз у туристичному бізнесі. Приазовський економічний вісник. Вип. 5 (22) : 35–40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Боровик С. С. Шопінг-туризм як окремий сегмент туризму. URL : https://www.sworld.com.ua/konferua14/20.pdf (дата звернення 18.05.2023).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 xml:space="preserve">Брич В. Я. (укл.) (2017) : Туроперейтинг: підруч. Тернопіль, 440 с. 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Гаврилюк С. П., Сокол Т. Г., Міхо О. І., Хорошенюк А. П. (2022) : Тенденції розвитку операційної діяльності туристичних підприємств в Україні. Вчені записки Університету «КРОК». №2 (66) : 96–106. DOI : 10.31732/2663-2209-2022-66-96-106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lastRenderedPageBreak/>
        <w:t>Домбровська С. М. (2018) : Опорний конспект лекцій з курсу «Туроперейтинг» для студентів всіх форм навчання напряму підготовки 242 «Туризм».  Харків: НУЦЗУ, 249 с.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Дудар Оксана (2020) : Туризм після карантину: як пандемія вплинула на галузь і змінила її. Дивись INFO. 14 травня 2020 р. URL : http://surl.li/hctjt (дата звернення 18.05.2023).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Ковальська Л. В., Чорна Л. В., Щука Г. П., Польова Л. В., Михайлюк В. В. (2021) : Вплив Covid-19 на туризм-2020. Географія та туризм. Вип. 61: 3–11. https://doi.org/10.17721/2308-135X.2021.61.3-11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Кривоберець М. М. (2020) : Продукт туристичного оператора та його місце в індустрії туризму. Вчені записки ТНУ імені В. І. Вернадського. Серія: Економіка і управління Том 31 (70). № 2 : 212–216. DOI: https://doi.org/10.32838/2523-4803/70-2-35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Теодорович Л. В. (2021) : Заходи сприяння розвитку туризму в Україні в умовах епідемічних ризиків. Вісник Хмельницького національного університету. № 2 : 179–183. DOI: 10.31891/2307-5740-2021-292-2-31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Тучковська І. І. (2021) : Особливості створення туристично-екскурсійного маршруту для осіб з інвалідністю. Вісник Львівського торговельно-економічного університету. Економічні науки. № 62 : 115–120. DOI: 10.36477/2522-1205-2021-62-16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 xml:space="preserve">Шарко М. В., Петрушенко Н. В. (2020) : Методика виведення на ринок нових туристичних продуктів: теоретичний аспект. Вісник ХНТУ. № 1(72). Ч. 2 : 103–111. DOI:10.35546/kntu2078-4481.2020.1.2.14 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Щербакова Н. О. (2022) : Стан туристичної галузі України та процес її відтворення в післявоєнний період. Економіка та суспільство. № 39. DOI: 10.32782/2524-0072/2022-39-17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>Щука Г.П., Ковальська Л.В, Чорна Л.В. Підготовка фахівців галузі туризму в світлі нової парадигми вищої освіти // Збірник наукових праць Національної академії Державної прикордонної служби України. Серія: педагогічні науки. – 2019. – №4 (Т19). https://doi.org/10.32453/pedzbirnyk.v19i4.287 (doi: 10.32453/pedzbirnyk.v19i4.287)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 xml:space="preserve">Lesia V. Kovalska, Halyna P. Shchuka, Anzhella R. Mikhailuk, Raisa P. Zagnibida, Tetiana I. Tkachuk </w:t>
      </w:r>
      <w:r w:rsidRPr="00A01F07">
        <w:rPr>
          <w:rFonts w:ascii="Times New Roman" w:eastAsia="Wingdings" w:hAnsi="Times New Roman" w:cs="Cambria Math"/>
          <w:sz w:val="24"/>
          <w:szCs w:val="24"/>
        </w:rPr>
        <w:tab/>
        <w:t>Development of tourism is in the epoch of economically – politically reforms and war in Ukraine // Journal of Geology, Geography and Geoecology. 2020/ 29 (1), 94-101. https://doi.org/10.15421/112009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>Ковальська Л. В., Чорна Л. В., Щука Г. П., Польова Л. В., Михайлюк В. В. Вплив Covid-19 на туризм-2020. Географія та туризм.  2021.  Вип. 61.  С. 3 -11. https://doi.org/10.17721/2308-135X.2021.61.3-11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 xml:space="preserve">Щука Г. П., Безрученков Ю. В. Підготовка фахівців туризму: виклики сьогодення. Географія та туризм. 2021. Вип. 63. С. 31-36. </w:t>
      </w:r>
      <w:hyperlink r:id="rId14" w:history="1">
        <w:r w:rsidRPr="00A01F07">
          <w:rPr>
            <w:rFonts w:ascii="Times New Roman" w:eastAsia="Wingdings" w:hAnsi="Times New Roman" w:cs="Cambria Math"/>
            <w:color w:val="0000FF"/>
            <w:sz w:val="24"/>
            <w:szCs w:val="24"/>
            <w:u w:val="single"/>
          </w:rPr>
          <w:t>https://doi.org/10.17721/2308-135X.2021.63.31-36</w:t>
        </w:r>
      </w:hyperlink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 xml:space="preserve">Щука Г.П, Ковальська Л.В, Безрученков Ю.В. Подієвий туризм: уточнення базових характеристик. Індустрія туризму і гостинності в Центральній та Східній Європі. 2022. Вип. 7. С. 70-76 </w:t>
      </w:r>
      <w:hyperlink r:id="rId15" w:history="1">
        <w:r w:rsidRPr="00A01F07">
          <w:rPr>
            <w:rFonts w:ascii="Times New Roman" w:eastAsia="Wingdings" w:hAnsi="Times New Roman" w:cs="Cambria Math"/>
            <w:color w:val="0000FF"/>
            <w:sz w:val="24"/>
            <w:szCs w:val="24"/>
            <w:u w:val="single"/>
          </w:rPr>
          <w:t>https://doi.org/10.32782/tourismhospcee-7-81</w:t>
        </w:r>
      </w:hyperlink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 xml:space="preserve">Щука Г.П. Пропозиція лікувально-оздоровчих послуг на туристичному ринку Закарпаття. Науковий вісник Одеського національного економічного університету. 2023. № 3-4 (304 – 305). С. 112 – 119. DOI https://doi.org/10.32680/2409-9260-2023-3-4-304-305-112-119 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>Щука Г.П., Міхо О.І., Літовка-Деменіна С.Г. Нішевий туризм як шлях розвитку повоєнної України. Причорноморські економічні студії. 2023. Вип. 84. С. 174 – 179. https://doi.org/10.32782/bses.84-29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lastRenderedPageBreak/>
        <w:t>Щука Г.П., Лемко І.С., Шейко В.І. Медичний спа та санаторно-курортний туризм: відмінність концепцій. Acta Academiae Beregsasiensis: Geographica et Recreatio. 2024. №2. С. 90-99. https://doi.org/10.32782/2786-5843/2023-2-8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 xml:space="preserve">Щука Г.П., Меліх О.О., Калмикова І.С. Дегустаційний бізнес як частина індустрії гостинності: сегментація ринку та профіль споживача. Acta Academiae Beregsasiensis: Geographica et Recreatio. 2024. №1. С. 66 – 79. </w:t>
      </w:r>
      <w:hyperlink r:id="rId16" w:history="1">
        <w:r w:rsidRPr="00A01F07">
          <w:rPr>
            <w:rFonts w:ascii="Times New Roman" w:eastAsia="Wingdings" w:hAnsi="Times New Roman" w:cs="Cambria Math"/>
            <w:color w:val="0000FF"/>
            <w:sz w:val="24"/>
            <w:szCs w:val="24"/>
            <w:u w:val="single"/>
          </w:rPr>
          <w:t>https://doi.org/10.32782/2786-5843/2023-1-7</w:t>
        </w:r>
      </w:hyperlink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>Щука Г.П., Ковальська Л.В. Подієвий туризм в Закарпатті: інвентаризація фестивалів. Краєзнавство. Науковий журнал. 2023. №3-4 (124 – 125). С. 98 – 107. DOI 10.15407/kraieznavstvo2023.03-04.098</w:t>
      </w:r>
    </w:p>
    <w:p w:rsidR="00AB0CEE" w:rsidRPr="00A01F07" w:rsidRDefault="00AB0CEE" w:rsidP="00E5638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Wingdings" w:hAnsi="Times New Roman" w:cs="Cambria Math"/>
          <w:sz w:val="24"/>
          <w:szCs w:val="24"/>
        </w:rPr>
      </w:pPr>
      <w:r w:rsidRPr="00A01F07">
        <w:rPr>
          <w:rFonts w:ascii="Times New Roman" w:eastAsia="Wingdings" w:hAnsi="Times New Roman" w:cs="Cambria Math"/>
          <w:sz w:val="24"/>
          <w:szCs w:val="24"/>
        </w:rPr>
        <w:t>Щука Г., Журба І., Коробейникова Я. Шляхи формування пропозиції на ринку в’їзного воєнного туризму в Україні. Економіка та суспільство, (64). https://doi.org/10.32782/2524-0072/2024-64-88</w:t>
      </w:r>
    </w:p>
    <w:p w:rsidR="00AB0CEE" w:rsidRPr="00A01F07" w:rsidRDefault="00AB0CEE" w:rsidP="00AB0CE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01F07">
        <w:rPr>
          <w:rFonts w:ascii="Times New Roman" w:eastAsia="Times New Roman" w:hAnsi="Times New Roman"/>
          <w:b/>
          <w:sz w:val="24"/>
          <w:szCs w:val="24"/>
        </w:rPr>
        <w:t>Можливості неформальної освіти:</w:t>
      </w:r>
    </w:p>
    <w:p w:rsidR="00AB0CEE" w:rsidRPr="00A01F07" w:rsidRDefault="00AB0CEE" w:rsidP="00E56383">
      <w:pPr>
        <w:pStyle w:val="Listaszerbekezds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Базовий курс «Туроперейтинг для персоналу» https://academy.nto.ua/touroperatingforstaff.html</w:t>
      </w:r>
    </w:p>
    <w:p w:rsidR="00AB0CEE" w:rsidRDefault="00AB0CEE" w:rsidP="00E56383">
      <w:pPr>
        <w:pStyle w:val="Listaszerbekezds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 xml:space="preserve">Базовий курс «Туроперейтинг для </w:t>
      </w:r>
      <w:r>
        <w:rPr>
          <w:rFonts w:ascii="Times New Roman" w:eastAsia="Times New Roman" w:hAnsi="Times New Roman"/>
          <w:sz w:val="24"/>
          <w:szCs w:val="24"/>
        </w:rPr>
        <w:t>керівників</w:t>
      </w:r>
      <w:r w:rsidRPr="00A01F07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C25F35">
        <w:rPr>
          <w:rFonts w:ascii="Times New Roman" w:eastAsia="Times New Roman" w:hAnsi="Times New Roman"/>
          <w:sz w:val="24"/>
          <w:szCs w:val="24"/>
        </w:rPr>
        <w:t>https://academy.nto.ua/touroperatingformanagers.html</w:t>
      </w:r>
    </w:p>
    <w:p w:rsidR="00AB0CEE" w:rsidRPr="00A01F07" w:rsidRDefault="00AB0CEE" w:rsidP="00E56383">
      <w:pPr>
        <w:pStyle w:val="Listaszerbekezds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Школа туризму Туроператора «Каліпсо Україна» https://www.kalipsoua.com/ua/tourschool</w:t>
      </w:r>
    </w:p>
    <w:p w:rsidR="00AB0CEE" w:rsidRPr="00A01F07" w:rsidRDefault="00AB0CEE" w:rsidP="00E56383">
      <w:pPr>
        <w:pStyle w:val="Listaszerbekezds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Курси для менеджерів з туризму (Туроператор Lady Travel) https://www.lady.travel/kursy</w:t>
      </w:r>
    </w:p>
    <w:p w:rsidR="00AB0CEE" w:rsidRPr="00A01F07" w:rsidRDefault="00AB0CEE" w:rsidP="00E56383">
      <w:pPr>
        <w:pStyle w:val="Listaszerbekezds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01F07">
        <w:rPr>
          <w:rFonts w:ascii="Times New Roman" w:eastAsia="Times New Roman" w:hAnsi="Times New Roman"/>
          <w:sz w:val="24"/>
          <w:szCs w:val="24"/>
        </w:rPr>
        <w:t>Курси менеджерів з туризму у компанії «Море Турів – The Best”. https://www.more-turiv.com.ua/kursi-menedzheriv-z-turizmu/</w:t>
      </w:r>
    </w:p>
    <w:p w:rsidR="00861D5B" w:rsidRPr="00DB1372" w:rsidRDefault="00861D5B" w:rsidP="00F36BA7">
      <w:pPr>
        <w:spacing w:before="120" w:after="12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sectPr w:rsidR="00861D5B" w:rsidRPr="00DB1372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83" w:rsidRDefault="00E56383">
      <w:r>
        <w:separator/>
      </w:r>
    </w:p>
  </w:endnote>
  <w:endnote w:type="continuationSeparator" w:id="0">
    <w:p w:rsidR="00E56383" w:rsidRDefault="00E5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B0CEE">
      <w:rPr>
        <w:rStyle w:val="Oldalszm"/>
        <w:noProof/>
      </w:rPr>
      <w:t>12</w: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83" w:rsidRDefault="00E56383">
      <w:r>
        <w:separator/>
      </w:r>
    </w:p>
  </w:footnote>
  <w:footnote w:type="continuationSeparator" w:id="0">
    <w:p w:rsidR="00E56383" w:rsidRDefault="00E5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71B"/>
    <w:multiLevelType w:val="multilevel"/>
    <w:tmpl w:val="554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4B16"/>
    <w:multiLevelType w:val="multilevel"/>
    <w:tmpl w:val="B042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44F0E"/>
    <w:multiLevelType w:val="hybridMultilevel"/>
    <w:tmpl w:val="37FE6190"/>
    <w:lvl w:ilvl="0" w:tplc="45842C6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7C"/>
    <w:multiLevelType w:val="hybridMultilevel"/>
    <w:tmpl w:val="2332A54A"/>
    <w:lvl w:ilvl="0" w:tplc="B1F8FF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1107E"/>
    <w:multiLevelType w:val="multilevel"/>
    <w:tmpl w:val="EAF2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E676C"/>
    <w:multiLevelType w:val="multilevel"/>
    <w:tmpl w:val="E55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8" w:hanging="40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B19AD"/>
    <w:multiLevelType w:val="hybridMultilevel"/>
    <w:tmpl w:val="2A788F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7159"/>
    <w:multiLevelType w:val="hybridMultilevel"/>
    <w:tmpl w:val="74705644"/>
    <w:lvl w:ilvl="0" w:tplc="B712A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47277"/>
    <w:multiLevelType w:val="hybridMultilevel"/>
    <w:tmpl w:val="B97AFD68"/>
    <w:lvl w:ilvl="0" w:tplc="B712A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64F3"/>
    <w:multiLevelType w:val="hybridMultilevel"/>
    <w:tmpl w:val="355A2C30"/>
    <w:lvl w:ilvl="0" w:tplc="B712A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436C"/>
    <w:multiLevelType w:val="hybridMultilevel"/>
    <w:tmpl w:val="881288E8"/>
    <w:lvl w:ilvl="0" w:tplc="171264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39D8"/>
    <w:rsid w:val="00046A17"/>
    <w:rsid w:val="0006407C"/>
    <w:rsid w:val="00065D1B"/>
    <w:rsid w:val="00081461"/>
    <w:rsid w:val="0009505C"/>
    <w:rsid w:val="000A4E29"/>
    <w:rsid w:val="000B3F54"/>
    <w:rsid w:val="000B515E"/>
    <w:rsid w:val="000C0F31"/>
    <w:rsid w:val="000C56A1"/>
    <w:rsid w:val="000C6E5A"/>
    <w:rsid w:val="000C792D"/>
    <w:rsid w:val="000D4F37"/>
    <w:rsid w:val="000F13B6"/>
    <w:rsid w:val="000F1783"/>
    <w:rsid w:val="000F2CB0"/>
    <w:rsid w:val="000F50CF"/>
    <w:rsid w:val="000F6F4F"/>
    <w:rsid w:val="001104BA"/>
    <w:rsid w:val="00110B8A"/>
    <w:rsid w:val="001425FD"/>
    <w:rsid w:val="00144200"/>
    <w:rsid w:val="001561A6"/>
    <w:rsid w:val="001848C7"/>
    <w:rsid w:val="001861C3"/>
    <w:rsid w:val="001946EC"/>
    <w:rsid w:val="001A34FF"/>
    <w:rsid w:val="001C1E95"/>
    <w:rsid w:val="001C7EA0"/>
    <w:rsid w:val="001E0E94"/>
    <w:rsid w:val="001E4B58"/>
    <w:rsid w:val="001E682E"/>
    <w:rsid w:val="001F3C44"/>
    <w:rsid w:val="00207E8F"/>
    <w:rsid w:val="002137D2"/>
    <w:rsid w:val="00213AA6"/>
    <w:rsid w:val="00222227"/>
    <w:rsid w:val="00236823"/>
    <w:rsid w:val="002502E0"/>
    <w:rsid w:val="00253ACF"/>
    <w:rsid w:val="00266AE6"/>
    <w:rsid w:val="0027139A"/>
    <w:rsid w:val="00271C51"/>
    <w:rsid w:val="0028088A"/>
    <w:rsid w:val="00283C08"/>
    <w:rsid w:val="0028764E"/>
    <w:rsid w:val="00295510"/>
    <w:rsid w:val="0029667A"/>
    <w:rsid w:val="002A0AF7"/>
    <w:rsid w:val="002A7088"/>
    <w:rsid w:val="002B5193"/>
    <w:rsid w:val="002B7843"/>
    <w:rsid w:val="002C2190"/>
    <w:rsid w:val="002C377C"/>
    <w:rsid w:val="002C40AD"/>
    <w:rsid w:val="002C4324"/>
    <w:rsid w:val="002D0589"/>
    <w:rsid w:val="002D5ACB"/>
    <w:rsid w:val="002E4F2D"/>
    <w:rsid w:val="002F255A"/>
    <w:rsid w:val="00304E54"/>
    <w:rsid w:val="00321862"/>
    <w:rsid w:val="00326C5B"/>
    <w:rsid w:val="00330737"/>
    <w:rsid w:val="0034139D"/>
    <w:rsid w:val="0035342C"/>
    <w:rsid w:val="00387866"/>
    <w:rsid w:val="0039232F"/>
    <w:rsid w:val="00392D23"/>
    <w:rsid w:val="003B7B9F"/>
    <w:rsid w:val="003C0DB0"/>
    <w:rsid w:val="003C0EB9"/>
    <w:rsid w:val="003C4985"/>
    <w:rsid w:val="003D42DA"/>
    <w:rsid w:val="003D5263"/>
    <w:rsid w:val="003E2033"/>
    <w:rsid w:val="003E48E4"/>
    <w:rsid w:val="003E63C1"/>
    <w:rsid w:val="003F6F30"/>
    <w:rsid w:val="00402BCE"/>
    <w:rsid w:val="00404ADC"/>
    <w:rsid w:val="0040535C"/>
    <w:rsid w:val="00410262"/>
    <w:rsid w:val="00413E83"/>
    <w:rsid w:val="00414AB8"/>
    <w:rsid w:val="00416C70"/>
    <w:rsid w:val="00422474"/>
    <w:rsid w:val="0042612F"/>
    <w:rsid w:val="004422B8"/>
    <w:rsid w:val="00451597"/>
    <w:rsid w:val="00462385"/>
    <w:rsid w:val="0046239D"/>
    <w:rsid w:val="00465E79"/>
    <w:rsid w:val="00466345"/>
    <w:rsid w:val="00482448"/>
    <w:rsid w:val="0048349F"/>
    <w:rsid w:val="004905E4"/>
    <w:rsid w:val="00490833"/>
    <w:rsid w:val="004916CF"/>
    <w:rsid w:val="004A527A"/>
    <w:rsid w:val="004A53F0"/>
    <w:rsid w:val="004A607E"/>
    <w:rsid w:val="004A62ED"/>
    <w:rsid w:val="004A7898"/>
    <w:rsid w:val="004B5B0C"/>
    <w:rsid w:val="004B7818"/>
    <w:rsid w:val="004C13BE"/>
    <w:rsid w:val="004C35B9"/>
    <w:rsid w:val="004D2B94"/>
    <w:rsid w:val="004E2C2F"/>
    <w:rsid w:val="004E48C4"/>
    <w:rsid w:val="004F6506"/>
    <w:rsid w:val="005008F8"/>
    <w:rsid w:val="00512B0E"/>
    <w:rsid w:val="00526D7D"/>
    <w:rsid w:val="005331EE"/>
    <w:rsid w:val="005406BC"/>
    <w:rsid w:val="00543786"/>
    <w:rsid w:val="00545003"/>
    <w:rsid w:val="00552C89"/>
    <w:rsid w:val="005570F9"/>
    <w:rsid w:val="00560C52"/>
    <w:rsid w:val="00565A12"/>
    <w:rsid w:val="0059226D"/>
    <w:rsid w:val="00595B39"/>
    <w:rsid w:val="005A154C"/>
    <w:rsid w:val="005B3179"/>
    <w:rsid w:val="005C11CF"/>
    <w:rsid w:val="005D2F05"/>
    <w:rsid w:val="005E5E36"/>
    <w:rsid w:val="005F6C9B"/>
    <w:rsid w:val="00614589"/>
    <w:rsid w:val="00617AA4"/>
    <w:rsid w:val="00621059"/>
    <w:rsid w:val="00626CE6"/>
    <w:rsid w:val="0063263B"/>
    <w:rsid w:val="00633AA3"/>
    <w:rsid w:val="006556DA"/>
    <w:rsid w:val="006569BA"/>
    <w:rsid w:val="00657C5A"/>
    <w:rsid w:val="006618B7"/>
    <w:rsid w:val="0066285F"/>
    <w:rsid w:val="00671742"/>
    <w:rsid w:val="0068496A"/>
    <w:rsid w:val="0069399C"/>
    <w:rsid w:val="006B31CF"/>
    <w:rsid w:val="006B5398"/>
    <w:rsid w:val="006C5D06"/>
    <w:rsid w:val="006D07F8"/>
    <w:rsid w:val="006D25D1"/>
    <w:rsid w:val="006E6873"/>
    <w:rsid w:val="006E7962"/>
    <w:rsid w:val="006F0E60"/>
    <w:rsid w:val="00705681"/>
    <w:rsid w:val="00721809"/>
    <w:rsid w:val="00726CD9"/>
    <w:rsid w:val="00751237"/>
    <w:rsid w:val="00755D0F"/>
    <w:rsid w:val="00771297"/>
    <w:rsid w:val="0077385D"/>
    <w:rsid w:val="00775B5B"/>
    <w:rsid w:val="007847CB"/>
    <w:rsid w:val="0078648E"/>
    <w:rsid w:val="00786E8B"/>
    <w:rsid w:val="00795554"/>
    <w:rsid w:val="00797C52"/>
    <w:rsid w:val="007A556A"/>
    <w:rsid w:val="007B1F80"/>
    <w:rsid w:val="007B5635"/>
    <w:rsid w:val="007D7E4E"/>
    <w:rsid w:val="007E3FBF"/>
    <w:rsid w:val="007E4150"/>
    <w:rsid w:val="007E589D"/>
    <w:rsid w:val="007F73CE"/>
    <w:rsid w:val="00801087"/>
    <w:rsid w:val="0080276A"/>
    <w:rsid w:val="00803092"/>
    <w:rsid w:val="00813968"/>
    <w:rsid w:val="00825EF1"/>
    <w:rsid w:val="00856B80"/>
    <w:rsid w:val="00861D5B"/>
    <w:rsid w:val="00861D99"/>
    <w:rsid w:val="00875CFE"/>
    <w:rsid w:val="00876865"/>
    <w:rsid w:val="00877215"/>
    <w:rsid w:val="00880BBE"/>
    <w:rsid w:val="008842E1"/>
    <w:rsid w:val="00885AF4"/>
    <w:rsid w:val="00892BEB"/>
    <w:rsid w:val="008934C7"/>
    <w:rsid w:val="00895D50"/>
    <w:rsid w:val="008A059F"/>
    <w:rsid w:val="008A3A4C"/>
    <w:rsid w:val="008A472D"/>
    <w:rsid w:val="008A55AB"/>
    <w:rsid w:val="008C0665"/>
    <w:rsid w:val="008C7096"/>
    <w:rsid w:val="008C7705"/>
    <w:rsid w:val="008D4E04"/>
    <w:rsid w:val="008D76D0"/>
    <w:rsid w:val="008F1408"/>
    <w:rsid w:val="008F25EA"/>
    <w:rsid w:val="008F775D"/>
    <w:rsid w:val="009011E2"/>
    <w:rsid w:val="009141D5"/>
    <w:rsid w:val="009245E5"/>
    <w:rsid w:val="0094242A"/>
    <w:rsid w:val="00943FE0"/>
    <w:rsid w:val="00945BFB"/>
    <w:rsid w:val="00946C53"/>
    <w:rsid w:val="0095708A"/>
    <w:rsid w:val="00970558"/>
    <w:rsid w:val="009733FB"/>
    <w:rsid w:val="00976DA7"/>
    <w:rsid w:val="0098677F"/>
    <w:rsid w:val="00987F85"/>
    <w:rsid w:val="00990BF9"/>
    <w:rsid w:val="0099192A"/>
    <w:rsid w:val="00994072"/>
    <w:rsid w:val="00994568"/>
    <w:rsid w:val="009A24A3"/>
    <w:rsid w:val="009A665E"/>
    <w:rsid w:val="009B0D57"/>
    <w:rsid w:val="009B79A7"/>
    <w:rsid w:val="009C2C6C"/>
    <w:rsid w:val="009D10EF"/>
    <w:rsid w:val="009E53AD"/>
    <w:rsid w:val="009E5560"/>
    <w:rsid w:val="009F6958"/>
    <w:rsid w:val="00A00D37"/>
    <w:rsid w:val="00A02750"/>
    <w:rsid w:val="00A24CCC"/>
    <w:rsid w:val="00A26453"/>
    <w:rsid w:val="00A26C31"/>
    <w:rsid w:val="00A27AEA"/>
    <w:rsid w:val="00A317E1"/>
    <w:rsid w:val="00A32E5F"/>
    <w:rsid w:val="00A4051D"/>
    <w:rsid w:val="00A434B2"/>
    <w:rsid w:val="00A51435"/>
    <w:rsid w:val="00A520B8"/>
    <w:rsid w:val="00A81DB5"/>
    <w:rsid w:val="00A86F19"/>
    <w:rsid w:val="00A95F64"/>
    <w:rsid w:val="00A97BE1"/>
    <w:rsid w:val="00AA09B9"/>
    <w:rsid w:val="00AA4A18"/>
    <w:rsid w:val="00AB0CEE"/>
    <w:rsid w:val="00AB4E30"/>
    <w:rsid w:val="00AD19A3"/>
    <w:rsid w:val="00AD2806"/>
    <w:rsid w:val="00AD5583"/>
    <w:rsid w:val="00AE1CC8"/>
    <w:rsid w:val="00AE3AB8"/>
    <w:rsid w:val="00AE64C3"/>
    <w:rsid w:val="00AF70A6"/>
    <w:rsid w:val="00B00130"/>
    <w:rsid w:val="00B1396E"/>
    <w:rsid w:val="00B15E35"/>
    <w:rsid w:val="00B21F11"/>
    <w:rsid w:val="00B25E1C"/>
    <w:rsid w:val="00B43D8E"/>
    <w:rsid w:val="00B46DB5"/>
    <w:rsid w:val="00B47E59"/>
    <w:rsid w:val="00B55C91"/>
    <w:rsid w:val="00B64A4D"/>
    <w:rsid w:val="00B66191"/>
    <w:rsid w:val="00B821A7"/>
    <w:rsid w:val="00B82754"/>
    <w:rsid w:val="00B95B92"/>
    <w:rsid w:val="00BA09C2"/>
    <w:rsid w:val="00BA456B"/>
    <w:rsid w:val="00BC0FDB"/>
    <w:rsid w:val="00BC5F15"/>
    <w:rsid w:val="00BD4C03"/>
    <w:rsid w:val="00BE53E0"/>
    <w:rsid w:val="00BF4032"/>
    <w:rsid w:val="00C03867"/>
    <w:rsid w:val="00C22AA1"/>
    <w:rsid w:val="00C26A9C"/>
    <w:rsid w:val="00C3279A"/>
    <w:rsid w:val="00C44644"/>
    <w:rsid w:val="00C4500F"/>
    <w:rsid w:val="00C509F0"/>
    <w:rsid w:val="00C51B6E"/>
    <w:rsid w:val="00C60C10"/>
    <w:rsid w:val="00C73697"/>
    <w:rsid w:val="00C750AD"/>
    <w:rsid w:val="00C8427C"/>
    <w:rsid w:val="00C91747"/>
    <w:rsid w:val="00C92AD8"/>
    <w:rsid w:val="00C93510"/>
    <w:rsid w:val="00C94913"/>
    <w:rsid w:val="00C94BB3"/>
    <w:rsid w:val="00CA0821"/>
    <w:rsid w:val="00CA18BF"/>
    <w:rsid w:val="00CA60A3"/>
    <w:rsid w:val="00CB17EC"/>
    <w:rsid w:val="00CB1D41"/>
    <w:rsid w:val="00CB4B03"/>
    <w:rsid w:val="00CB5276"/>
    <w:rsid w:val="00CD4818"/>
    <w:rsid w:val="00CE1E58"/>
    <w:rsid w:val="00CE3134"/>
    <w:rsid w:val="00D06973"/>
    <w:rsid w:val="00D10D20"/>
    <w:rsid w:val="00D14857"/>
    <w:rsid w:val="00D16FED"/>
    <w:rsid w:val="00D213F6"/>
    <w:rsid w:val="00D2482D"/>
    <w:rsid w:val="00D25DD2"/>
    <w:rsid w:val="00D34664"/>
    <w:rsid w:val="00D369FC"/>
    <w:rsid w:val="00D4549E"/>
    <w:rsid w:val="00D56DA1"/>
    <w:rsid w:val="00D66BC8"/>
    <w:rsid w:val="00D85D09"/>
    <w:rsid w:val="00D8776A"/>
    <w:rsid w:val="00D90BE1"/>
    <w:rsid w:val="00D95900"/>
    <w:rsid w:val="00DA1CF5"/>
    <w:rsid w:val="00DA3F3F"/>
    <w:rsid w:val="00DA6A38"/>
    <w:rsid w:val="00DB1372"/>
    <w:rsid w:val="00DB4EBB"/>
    <w:rsid w:val="00DB6B7C"/>
    <w:rsid w:val="00DC0FAF"/>
    <w:rsid w:val="00DD0681"/>
    <w:rsid w:val="00DF1198"/>
    <w:rsid w:val="00DF5CB3"/>
    <w:rsid w:val="00E12FFC"/>
    <w:rsid w:val="00E237EC"/>
    <w:rsid w:val="00E3128F"/>
    <w:rsid w:val="00E32EA0"/>
    <w:rsid w:val="00E35BB7"/>
    <w:rsid w:val="00E41F89"/>
    <w:rsid w:val="00E47EA8"/>
    <w:rsid w:val="00E50A86"/>
    <w:rsid w:val="00E51A4A"/>
    <w:rsid w:val="00E56383"/>
    <w:rsid w:val="00E63302"/>
    <w:rsid w:val="00E704CE"/>
    <w:rsid w:val="00E97D5E"/>
    <w:rsid w:val="00EA2005"/>
    <w:rsid w:val="00EA3520"/>
    <w:rsid w:val="00EA6A83"/>
    <w:rsid w:val="00EB1554"/>
    <w:rsid w:val="00EB5494"/>
    <w:rsid w:val="00EC4327"/>
    <w:rsid w:val="00EC5B5F"/>
    <w:rsid w:val="00ED1649"/>
    <w:rsid w:val="00ED1F7E"/>
    <w:rsid w:val="00ED7592"/>
    <w:rsid w:val="00EF36CD"/>
    <w:rsid w:val="00F13C3E"/>
    <w:rsid w:val="00F15FB6"/>
    <w:rsid w:val="00F16235"/>
    <w:rsid w:val="00F16A7B"/>
    <w:rsid w:val="00F2024A"/>
    <w:rsid w:val="00F24C58"/>
    <w:rsid w:val="00F360B8"/>
    <w:rsid w:val="00F36479"/>
    <w:rsid w:val="00F36AAA"/>
    <w:rsid w:val="00F36BA7"/>
    <w:rsid w:val="00F541A9"/>
    <w:rsid w:val="00F56A00"/>
    <w:rsid w:val="00F56DF8"/>
    <w:rsid w:val="00F63690"/>
    <w:rsid w:val="00F63A6C"/>
    <w:rsid w:val="00F7129D"/>
    <w:rsid w:val="00F874B5"/>
    <w:rsid w:val="00F97CF8"/>
    <w:rsid w:val="00FA7E60"/>
    <w:rsid w:val="00FB27A8"/>
    <w:rsid w:val="00FB6264"/>
    <w:rsid w:val="00FB76DB"/>
    <w:rsid w:val="00FC5495"/>
    <w:rsid w:val="00FC748E"/>
    <w:rsid w:val="00FD2A98"/>
    <w:rsid w:val="00FD7E53"/>
    <w:rsid w:val="00FE2975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63F98"/>
  <w15:docId w15:val="{FFCC2DA8-03E6-4FB1-A2BD-26E3E4A3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39D"/>
    <w:pPr>
      <w:spacing w:after="160" w:line="259" w:lineRule="auto"/>
    </w:pPr>
    <w:rPr>
      <w:lang w:eastAsia="en-US"/>
    </w:rPr>
  </w:style>
  <w:style w:type="paragraph" w:styleId="Cmsor2">
    <w:name w:val="heading 2"/>
    <w:basedOn w:val="Norml"/>
    <w:link w:val="Cmsor2Char"/>
    <w:uiPriority w:val="9"/>
    <w:qFormat/>
    <w:locked/>
    <w:rsid w:val="00885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0F1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4C13BE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basedOn w:val="Bekezdsalapbettpusa"/>
    <w:uiPriority w:val="99"/>
    <w:rsid w:val="00825EF1"/>
    <w:rPr>
      <w:rFonts w:cs="Times New Roman"/>
    </w:rPr>
  </w:style>
  <w:style w:type="character" w:customStyle="1" w:styleId="value">
    <w:name w:val="value"/>
    <w:basedOn w:val="Bekezdsalapbettpusa"/>
    <w:uiPriority w:val="99"/>
    <w:rsid w:val="00825EF1"/>
    <w:rPr>
      <w:rFonts w:cs="Times New Roman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lang w:eastAsia="en-US"/>
    </w:rPr>
  </w:style>
  <w:style w:type="character" w:styleId="Kiemels2">
    <w:name w:val="Strong"/>
    <w:basedOn w:val="Bekezdsalapbettpusa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6AAA"/>
    <w:rPr>
      <w:color w:val="800080" w:themeColor="followedHyperlink"/>
      <w:u w:val="singl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6D25D1"/>
    <w:rPr>
      <w:lang w:eastAsia="en-US"/>
    </w:rPr>
  </w:style>
  <w:style w:type="paragraph" w:customStyle="1" w:styleId="Default">
    <w:name w:val="Default"/>
    <w:rsid w:val="00AE1C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85AF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semiHidden/>
    <w:rsid w:val="000F1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tok.vanessza@kmf.org.ua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suka.halina@kmf.org.ua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2782/2786-5843/2023-1-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t.kmf.uz.ua/ftt/oktat-ftt/Turyzm_Turizmus_BSc/Turopereitynh__Utazasszervezoi_tevekenyse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2782/tourismhospcee-7-81" TargetMode="External"/><Relationship Id="rId10" Type="http://schemas.openxmlformats.org/officeDocument/2006/relationships/hyperlink" Target="https://classroom.google.com/u/1/c/Nzc1MTUzMTI0OT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mf.uz.ua/wp-content/uploads/2024/11/zagalni-rekomendacii-vikoristannja-shtuchnogo-intelektu-v-navchanni-ta-vikladanni-u-zui.pdf" TargetMode="External"/><Relationship Id="rId14" Type="http://schemas.openxmlformats.org/officeDocument/2006/relationships/hyperlink" Target="https://doi.org/10.17721/2308-135X.2021.63.31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3223</Words>
  <Characters>22246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25419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tanar</cp:lastModifiedBy>
  <cp:revision>86</cp:revision>
  <dcterms:created xsi:type="dcterms:W3CDTF">2026-03-20T22:00:00Z</dcterms:created>
  <dcterms:modified xsi:type="dcterms:W3CDTF">2026-03-21T14:13:00Z</dcterms:modified>
</cp:coreProperties>
</file>